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115" w:rsidRPr="00805B75" w:rsidRDefault="00FE1115" w:rsidP="00FE1115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536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456"/>
        <w:gridCol w:w="1365"/>
        <w:gridCol w:w="4660"/>
        <w:gridCol w:w="1933"/>
        <w:gridCol w:w="1933"/>
      </w:tblGrid>
      <w:tr w:rsidR="00FE1115" w:rsidRPr="00805B75" w:rsidTr="000B10B4">
        <w:tc>
          <w:tcPr>
            <w:tcW w:w="220" w:type="pct"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659" w:type="pct"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252" w:type="pct"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934" w:type="pct"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  <w:tc>
          <w:tcPr>
            <w:tcW w:w="934" w:type="pct"/>
          </w:tcPr>
          <w:p w:rsidR="00FE1115" w:rsidRDefault="00FE1115" w:rsidP="000B10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Количество/</w:t>
            </w:r>
          </w:p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ед.изм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FE1115" w:rsidRPr="00805B75" w:rsidTr="000B10B4">
        <w:tc>
          <w:tcPr>
            <w:tcW w:w="220" w:type="pct"/>
            <w:vMerge w:val="restart"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9" w:type="pct"/>
            <w:vMerge w:val="restart"/>
          </w:tcPr>
          <w:p w:rsidR="00FE1115" w:rsidRPr="00805B75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252" w:type="pct"/>
          </w:tcPr>
          <w:p w:rsidR="00FE1115" w:rsidRPr="00805B75" w:rsidRDefault="00FE1115" w:rsidP="000B10B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934" w:type="pct"/>
          </w:tcPr>
          <w:p w:rsidR="00FE1115" w:rsidRPr="00805B75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proofErr w:type="gramStart"/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</w:t>
            </w:r>
            <w:proofErr w:type="gram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может изменяться участником закупки.</w:t>
            </w:r>
          </w:p>
          <w:p w:rsidR="00FE1115" w:rsidRPr="00805B75" w:rsidRDefault="00FE1115" w:rsidP="000B10B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34" w:type="pct"/>
            <w:vMerge w:val="restart"/>
          </w:tcPr>
          <w:p w:rsidR="00FE1115" w:rsidRPr="000958C9" w:rsidRDefault="00FE1115" w:rsidP="000B10B4">
            <w:pP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300 л</w:t>
            </w:r>
          </w:p>
        </w:tc>
      </w:tr>
      <w:tr w:rsidR="00FE1115" w:rsidRPr="00805B75" w:rsidTr="000B10B4">
        <w:tc>
          <w:tcPr>
            <w:tcW w:w="220" w:type="pct"/>
            <w:vMerge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pct"/>
            <w:vMerge/>
          </w:tcPr>
          <w:p w:rsidR="00FE1115" w:rsidRPr="00805B75" w:rsidRDefault="00FE1115" w:rsidP="000B10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52" w:type="pct"/>
          </w:tcPr>
          <w:p w:rsidR="00FE1115" w:rsidRPr="006D1F4E" w:rsidRDefault="00FE1115" w:rsidP="000B10B4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изопропилового спирта не менее 70% </w:t>
            </w:r>
          </w:p>
        </w:tc>
        <w:tc>
          <w:tcPr>
            <w:tcW w:w="934" w:type="pct"/>
          </w:tcPr>
          <w:p w:rsidR="00FE1115" w:rsidRPr="006D1F4E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FE1115" w:rsidRPr="006D1F4E" w:rsidRDefault="00FE1115" w:rsidP="000B10B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4" w:type="pct"/>
            <w:vMerge/>
          </w:tcPr>
          <w:p w:rsidR="00FE1115" w:rsidRPr="006D1F4E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115" w:rsidRPr="00805B75" w:rsidTr="000B10B4">
        <w:tc>
          <w:tcPr>
            <w:tcW w:w="220" w:type="pct"/>
            <w:vMerge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pct"/>
            <w:vMerge/>
          </w:tcPr>
          <w:p w:rsidR="00FE1115" w:rsidRPr="00805B75" w:rsidRDefault="00FE1115" w:rsidP="000B10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52" w:type="pct"/>
          </w:tcPr>
          <w:p w:rsidR="00FE1115" w:rsidRPr="006D1F4E" w:rsidRDefault="00FE1115" w:rsidP="000B10B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изопропилового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934" w:type="pct"/>
          </w:tcPr>
          <w:p w:rsidR="00FE1115" w:rsidRPr="006D1F4E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FE1115" w:rsidRPr="006D1F4E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4" w:type="pct"/>
            <w:vMerge/>
          </w:tcPr>
          <w:p w:rsidR="00FE1115" w:rsidRPr="006D1F4E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115" w:rsidRPr="00805B75" w:rsidTr="000B10B4">
        <w:tc>
          <w:tcPr>
            <w:tcW w:w="220" w:type="pct"/>
            <w:vMerge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pct"/>
            <w:vMerge/>
          </w:tcPr>
          <w:p w:rsidR="00FE1115" w:rsidRPr="00805B75" w:rsidRDefault="00FE1115" w:rsidP="000B10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52" w:type="pct"/>
          </w:tcPr>
          <w:p w:rsidR="00FE1115" w:rsidRPr="00805B75" w:rsidRDefault="00FE1115" w:rsidP="000B10B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934" w:type="pct"/>
          </w:tcPr>
          <w:p w:rsidR="00FE1115" w:rsidRPr="00805B75" w:rsidRDefault="00FE1115" w:rsidP="000B10B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  <w:tc>
          <w:tcPr>
            <w:tcW w:w="934" w:type="pct"/>
            <w:vMerge/>
          </w:tcPr>
          <w:p w:rsidR="00FE1115" w:rsidRPr="00805B75" w:rsidRDefault="00FE1115" w:rsidP="000B10B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115" w:rsidRPr="00805B75" w:rsidTr="000B10B4">
        <w:tc>
          <w:tcPr>
            <w:tcW w:w="220" w:type="pct"/>
            <w:vMerge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pct"/>
            <w:vMerge/>
          </w:tcPr>
          <w:p w:rsidR="00FE1115" w:rsidRPr="00805B75" w:rsidRDefault="00FE1115" w:rsidP="000B10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52" w:type="pct"/>
          </w:tcPr>
          <w:p w:rsidR="00FE1115" w:rsidRPr="00805B75" w:rsidRDefault="00FE1115" w:rsidP="000B10B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934" w:type="pct"/>
          </w:tcPr>
          <w:p w:rsidR="00FE1115" w:rsidRPr="00800F6F" w:rsidRDefault="00FE1115" w:rsidP="000B10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934" w:type="pct"/>
            <w:vMerge/>
          </w:tcPr>
          <w:p w:rsidR="00FE1115" w:rsidRPr="00800F6F" w:rsidRDefault="00FE1115" w:rsidP="000B10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115" w:rsidRPr="00805B75" w:rsidTr="000B10B4">
        <w:tc>
          <w:tcPr>
            <w:tcW w:w="220" w:type="pct"/>
            <w:vMerge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pct"/>
            <w:vMerge/>
          </w:tcPr>
          <w:p w:rsidR="00FE1115" w:rsidRPr="00805B75" w:rsidRDefault="00FE1115" w:rsidP="000B10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52" w:type="pct"/>
          </w:tcPr>
          <w:p w:rsidR="00FE1115" w:rsidRPr="00805B75" w:rsidRDefault="00FE1115" w:rsidP="000B10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934" w:type="pct"/>
          </w:tcPr>
          <w:p w:rsidR="00FE1115" w:rsidRPr="006564D5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564D5">
              <w:rPr>
                <w:rFonts w:ascii="Times New Roman" w:hAnsi="Times New Roman"/>
                <w:sz w:val="28"/>
                <w:szCs w:val="28"/>
              </w:rPr>
              <w:t>Значение  характеристики</w:t>
            </w:r>
            <w:proofErr w:type="gramEnd"/>
            <w:r w:rsidRPr="006564D5">
              <w:rPr>
                <w:rFonts w:ascii="Times New Roman" w:hAnsi="Times New Roman"/>
                <w:sz w:val="28"/>
                <w:szCs w:val="28"/>
              </w:rPr>
              <w:t xml:space="preserve"> не может изменяться участником закупки.</w:t>
            </w:r>
          </w:p>
          <w:p w:rsidR="00FE1115" w:rsidRPr="00800F6F" w:rsidRDefault="00FE1115" w:rsidP="000B10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4" w:type="pct"/>
            <w:vMerge/>
          </w:tcPr>
          <w:p w:rsidR="00FE1115" w:rsidRPr="006564D5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115" w:rsidRPr="00805B75" w:rsidTr="000B10B4">
        <w:tc>
          <w:tcPr>
            <w:tcW w:w="220" w:type="pct"/>
            <w:vMerge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pct"/>
            <w:vMerge/>
          </w:tcPr>
          <w:p w:rsidR="00FE1115" w:rsidRPr="00805B75" w:rsidRDefault="00FE1115" w:rsidP="000B10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52" w:type="pct"/>
          </w:tcPr>
          <w:p w:rsidR="00FE1115" w:rsidRPr="00805B75" w:rsidRDefault="00FE1115" w:rsidP="000B10B4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934" w:type="pct"/>
          </w:tcPr>
          <w:p w:rsidR="00FE1115" w:rsidRPr="00805B75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34" w:type="pct"/>
            <w:vMerge/>
          </w:tcPr>
          <w:p w:rsidR="00FE1115" w:rsidRPr="003711F7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115" w:rsidRPr="00805B75" w:rsidTr="000B10B4">
        <w:trPr>
          <w:trHeight w:val="2047"/>
        </w:trPr>
        <w:tc>
          <w:tcPr>
            <w:tcW w:w="220" w:type="pct"/>
            <w:vMerge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pct"/>
            <w:vMerge/>
          </w:tcPr>
          <w:p w:rsidR="00FE1115" w:rsidRPr="00805B75" w:rsidRDefault="00FE1115" w:rsidP="000B10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52" w:type="pct"/>
          </w:tcPr>
          <w:p w:rsidR="00FE1115" w:rsidRPr="00805B75" w:rsidRDefault="00FE1115" w:rsidP="000B10B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934" w:type="pct"/>
          </w:tcPr>
          <w:p w:rsidR="00FE1115" w:rsidRPr="00805B75" w:rsidRDefault="00FE1115" w:rsidP="000B10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  <w:tc>
          <w:tcPr>
            <w:tcW w:w="934" w:type="pct"/>
            <w:vMerge/>
          </w:tcPr>
          <w:p w:rsidR="00FE1115" w:rsidRPr="00805B75" w:rsidRDefault="00FE1115" w:rsidP="000B10B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115" w:rsidRPr="00805B75" w:rsidTr="000B10B4">
        <w:tc>
          <w:tcPr>
            <w:tcW w:w="220" w:type="pct"/>
            <w:vMerge/>
          </w:tcPr>
          <w:p w:rsidR="00FE1115" w:rsidRPr="00805B75" w:rsidRDefault="00FE1115" w:rsidP="000B10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" w:type="pct"/>
            <w:vMerge/>
          </w:tcPr>
          <w:p w:rsidR="00FE1115" w:rsidRPr="00805B75" w:rsidRDefault="00FE1115" w:rsidP="000B10B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52" w:type="pct"/>
          </w:tcPr>
          <w:p w:rsidR="00FE1115" w:rsidRPr="00C12FFA" w:rsidRDefault="00FE1115" w:rsidP="000B10B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с дозатором объемом </w:t>
            </w:r>
          </w:p>
          <w:p w:rsidR="00FE1115" w:rsidRPr="001F1A5E" w:rsidRDefault="00FE1115" w:rsidP="000B10B4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Pr="00CF5FF2">
              <w:rPr>
                <w:rFonts w:ascii="Times New Roman" w:hAnsi="Times New Roman"/>
                <w:sz w:val="28"/>
                <w:szCs w:val="28"/>
              </w:rPr>
              <w:t xml:space="preserve">1,5 л; </w:t>
            </w:r>
            <w:proofErr w:type="spellStart"/>
            <w:r w:rsidRPr="00CF5FF2"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 w:rsidRPr="00CF5FF2">
              <w:rPr>
                <w:rFonts w:ascii="Times New Roman" w:hAnsi="Times New Roman"/>
                <w:sz w:val="28"/>
                <w:szCs w:val="28"/>
              </w:rPr>
              <w:t>[3*]</w:t>
            </w:r>
          </w:p>
        </w:tc>
        <w:tc>
          <w:tcPr>
            <w:tcW w:w="934" w:type="pct"/>
          </w:tcPr>
          <w:p w:rsidR="00FE1115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Участник закупки указывает в заявке конкретное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>значение характеристики.</w:t>
            </w:r>
          </w:p>
          <w:p w:rsidR="00FE1115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1115" w:rsidRPr="00805B75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1115" w:rsidRPr="00805B75" w:rsidRDefault="00FE1115" w:rsidP="000B10B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4" w:type="pct"/>
            <w:vMerge/>
          </w:tcPr>
          <w:p w:rsidR="00FE1115" w:rsidRPr="00805B75" w:rsidRDefault="00FE1115" w:rsidP="000B10B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1115" w:rsidRPr="00805B75" w:rsidRDefault="00FE1115" w:rsidP="00FE1115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FE1115" w:rsidRDefault="00FE1115" w:rsidP="00FE1115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r w:rsidRPr="00805B75">
        <w:rPr>
          <w:rFonts w:ascii="Times New Roman" w:hAnsi="Times New Roman"/>
          <w:i/>
          <w:sz w:val="28"/>
          <w:szCs w:val="28"/>
        </w:rPr>
        <w:t>*</w:t>
      </w:r>
      <w:r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FE1115" w:rsidRPr="001F1A5E" w:rsidRDefault="00FE1115" w:rsidP="00FE1115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</w:t>
      </w:r>
      <w:proofErr w:type="gramStart"/>
      <w:r w:rsidRPr="00805B75">
        <w:rPr>
          <w:rFonts w:ascii="Times New Roman" w:hAnsi="Times New Roman"/>
          <w:i/>
          <w:sz w:val="28"/>
          <w:szCs w:val="28"/>
        </w:rPr>
        <w:t>так же</w:t>
      </w:r>
      <w:proofErr w:type="gramEnd"/>
      <w:r w:rsidRPr="00805B75">
        <w:rPr>
          <w:rFonts w:ascii="Times New Roman" w:hAnsi="Times New Roman"/>
          <w:i/>
          <w:sz w:val="28"/>
          <w:szCs w:val="28"/>
        </w:rPr>
        <w:t xml:space="preserve"> для выдачи в отделения учреждения, ФАП.</w:t>
      </w:r>
    </w:p>
    <w:p w:rsidR="00386ABE" w:rsidRDefault="00386ABE">
      <w:bookmarkStart w:id="0" w:name="_GoBack"/>
      <w:bookmarkEnd w:id="0"/>
    </w:p>
    <w:sectPr w:rsidR="00386AB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115"/>
    <w:rsid w:val="00386ABE"/>
    <w:rsid w:val="00FE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710FCB-E51C-4C16-B954-86B9D9393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11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FE111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39"/>
    <w:rsid w:val="00FE11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2023-11-17T02:46:00Z</dcterms:created>
  <dcterms:modified xsi:type="dcterms:W3CDTF">2023-11-17T02:47:00Z</dcterms:modified>
</cp:coreProperties>
</file>