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1CA3" w:rsidRDefault="00641CA3" w:rsidP="00FE171D">
      <w:pPr>
        <w:widowControl w:val="0"/>
        <w:suppressAutoHyphens/>
        <w:spacing w:after="85" w:line="240" w:lineRule="auto"/>
        <w:contextualSpacing/>
        <w:jc w:val="center"/>
        <w:rPr>
          <w:rFonts w:ascii="Times New Roman" w:eastAsia="Arial" w:hAnsi="Times New Roman"/>
          <w:b/>
          <w:bCs/>
          <w:color w:val="00000A"/>
          <w:sz w:val="24"/>
          <w:szCs w:val="24"/>
          <w:lang w:eastAsia="zh-CN"/>
        </w:rPr>
      </w:pPr>
      <w:bookmarkStart w:id="0" w:name="_GoBack"/>
      <w:bookmarkEnd w:id="0"/>
    </w:p>
    <w:p w:rsidR="00FE171D" w:rsidRPr="00FE171D" w:rsidRDefault="00FE171D" w:rsidP="00FE171D">
      <w:pPr>
        <w:widowControl w:val="0"/>
        <w:suppressAutoHyphens/>
        <w:spacing w:after="85"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 xml:space="preserve">ГОСУДАРСТВЕННЫЙ КОНТРАКТ № </w:t>
      </w:r>
    </w:p>
    <w:p w:rsidR="00FE171D" w:rsidRDefault="00FE171D"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r w:rsidRPr="00FE171D">
        <w:rPr>
          <w:rFonts w:ascii="Times New Roman" w:eastAsia="Arial" w:hAnsi="Times New Roman"/>
          <w:b/>
          <w:bCs/>
          <w:color w:val="000000"/>
          <w:sz w:val="24"/>
          <w:szCs w:val="24"/>
          <w:lang w:eastAsia="zh-CN"/>
        </w:rPr>
        <w:t>НА ПОСТАВКУ _______________________________</w:t>
      </w:r>
    </w:p>
    <w:p w:rsidR="00265659" w:rsidRPr="00FE171D" w:rsidRDefault="00265659" w:rsidP="00FE171D">
      <w:pPr>
        <w:widowControl w:val="0"/>
        <w:suppressAutoHyphens/>
        <w:spacing w:after="85" w:line="240" w:lineRule="auto"/>
        <w:contextualSpacing/>
        <w:jc w:val="center"/>
        <w:rPr>
          <w:rFonts w:ascii="Times New Roman" w:eastAsia="Arial" w:hAnsi="Times New Roman"/>
          <w:b/>
          <w:bCs/>
          <w:color w:val="000000"/>
          <w:sz w:val="24"/>
          <w:szCs w:val="24"/>
          <w:lang w:eastAsia="zh-CN"/>
        </w:rPr>
      </w:pPr>
    </w:p>
    <w:p w:rsid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w:t>
      </w:r>
      <w:r w:rsidR="00265659" w:rsidRPr="00265659">
        <w:rPr>
          <w:rFonts w:ascii="Times New Roman" w:eastAsia="Arial" w:hAnsi="Times New Roman"/>
          <w:color w:val="00000A"/>
          <w:sz w:val="24"/>
          <w:szCs w:val="24"/>
          <w:lang w:eastAsia="zh-CN"/>
        </w:rPr>
        <w:t>с. Александровский_Завод</w:t>
      </w:r>
      <w:r w:rsidRPr="00FE171D">
        <w:rPr>
          <w:rFonts w:ascii="Times New Roman" w:eastAsia="Arial" w:hAnsi="Times New Roman"/>
          <w:color w:val="00000A"/>
          <w:sz w:val="24"/>
          <w:szCs w:val="24"/>
          <w:lang w:eastAsia="zh-CN"/>
        </w:rPr>
        <w:tab/>
      </w:r>
      <w:r w:rsidRPr="00FE171D">
        <w:rPr>
          <w:rFonts w:ascii="Times New Roman" w:eastAsia="Arial" w:hAnsi="Times New Roman"/>
          <w:color w:val="00000A"/>
          <w:sz w:val="24"/>
          <w:szCs w:val="24"/>
          <w:lang w:eastAsia="zh-CN"/>
        </w:rPr>
        <w:tab/>
        <w:t xml:space="preserve">                                               </w:t>
      </w:r>
      <w:r w:rsidRPr="00FE171D">
        <w:rPr>
          <w:rFonts w:ascii="Times New Roman" w:eastAsia="Arial" w:hAnsi="Times New Roman"/>
          <w:color w:val="00000A"/>
          <w:sz w:val="24"/>
          <w:szCs w:val="24"/>
          <w:lang w:eastAsia="zh-CN"/>
        </w:rPr>
        <w:tab/>
        <w:t xml:space="preserve">         «___» _________ 20__ года</w:t>
      </w:r>
    </w:p>
    <w:p w:rsidR="00265659" w:rsidRPr="00FE171D" w:rsidRDefault="00265659" w:rsidP="00FE171D">
      <w:pPr>
        <w:widowControl w:val="0"/>
        <w:suppressAutoHyphens/>
        <w:spacing w:line="240" w:lineRule="auto"/>
        <w:contextualSpacing/>
        <w:rPr>
          <w:rFonts w:ascii="Times New Roman" w:eastAsia="Arial" w:hAnsi="Times New Roman"/>
          <w:color w:val="00000A"/>
          <w:sz w:val="24"/>
          <w:szCs w:val="24"/>
          <w:lang w:eastAsia="zh-CN"/>
        </w:rPr>
      </w:pPr>
    </w:p>
    <w:p w:rsidR="00FE171D" w:rsidRPr="00FE171D" w:rsidRDefault="00F02F73" w:rsidP="00FE171D">
      <w:pPr>
        <w:spacing w:after="0" w:line="240" w:lineRule="auto"/>
        <w:ind w:firstLine="567"/>
        <w:jc w:val="both"/>
        <w:rPr>
          <w:rFonts w:ascii="Times New Roman" w:eastAsiaTheme="minorEastAsia" w:hAnsi="Times New Roman"/>
          <w:sz w:val="24"/>
          <w:szCs w:val="24"/>
          <w:lang w:eastAsia="ru-RU"/>
        </w:rPr>
      </w:pPr>
      <w:r w:rsidRPr="00F02F73">
        <w:rPr>
          <w:rFonts w:ascii="Times New Roman" w:eastAsiaTheme="minorEastAsia" w:hAnsi="Times New Roman"/>
          <w:sz w:val="24"/>
          <w:szCs w:val="24"/>
          <w:lang w:eastAsia="ru-RU"/>
        </w:rPr>
        <w:t>Государственное  учреждение здравоохранения «Александрово-Заводская центральная районная больница»  в дальнейшем именуемое "Заказчик", в лице</w:t>
      </w:r>
      <w:r w:rsidR="00346541">
        <w:rPr>
          <w:rFonts w:ascii="Times New Roman" w:eastAsiaTheme="minorEastAsia" w:hAnsi="Times New Roman"/>
          <w:sz w:val="24"/>
          <w:szCs w:val="24"/>
          <w:lang w:eastAsia="ru-RU"/>
        </w:rPr>
        <w:t xml:space="preserve"> исполняющего обязанности </w:t>
      </w:r>
      <w:r w:rsidRPr="00F02F73">
        <w:rPr>
          <w:rFonts w:ascii="Times New Roman" w:eastAsiaTheme="minorEastAsia" w:hAnsi="Times New Roman"/>
          <w:sz w:val="24"/>
          <w:szCs w:val="24"/>
          <w:lang w:eastAsia="ru-RU"/>
        </w:rPr>
        <w:t xml:space="preserve">главного врача </w:t>
      </w:r>
      <w:r w:rsidR="00346541">
        <w:rPr>
          <w:rFonts w:ascii="Times New Roman" w:eastAsiaTheme="minorEastAsia" w:hAnsi="Times New Roman"/>
          <w:sz w:val="24"/>
          <w:szCs w:val="24"/>
          <w:lang w:eastAsia="ru-RU"/>
        </w:rPr>
        <w:t>Садов</w:t>
      </w:r>
      <w:r w:rsidRPr="00F02F73">
        <w:rPr>
          <w:rFonts w:ascii="Times New Roman" w:eastAsiaTheme="minorEastAsia" w:hAnsi="Times New Roman"/>
          <w:sz w:val="24"/>
          <w:szCs w:val="24"/>
          <w:lang w:eastAsia="ru-RU"/>
        </w:rPr>
        <w:t xml:space="preserve">ской </w:t>
      </w:r>
      <w:r w:rsidR="00346541">
        <w:rPr>
          <w:rFonts w:ascii="Times New Roman" w:eastAsiaTheme="minorEastAsia" w:hAnsi="Times New Roman"/>
          <w:sz w:val="24"/>
          <w:szCs w:val="24"/>
          <w:lang w:eastAsia="ru-RU"/>
        </w:rPr>
        <w:t>Татья</w:t>
      </w:r>
      <w:r w:rsidRPr="00F02F73">
        <w:rPr>
          <w:rFonts w:ascii="Times New Roman" w:eastAsiaTheme="minorEastAsia" w:hAnsi="Times New Roman"/>
          <w:sz w:val="24"/>
          <w:szCs w:val="24"/>
          <w:lang w:eastAsia="ru-RU"/>
        </w:rPr>
        <w:t xml:space="preserve">ны </w:t>
      </w:r>
      <w:r w:rsidR="00346541">
        <w:rPr>
          <w:rFonts w:ascii="Times New Roman" w:eastAsiaTheme="minorEastAsia" w:hAnsi="Times New Roman"/>
          <w:sz w:val="24"/>
          <w:szCs w:val="24"/>
          <w:lang w:eastAsia="ru-RU"/>
        </w:rPr>
        <w:t>Анатолье</w:t>
      </w:r>
      <w:r w:rsidRPr="00F02F73">
        <w:rPr>
          <w:rFonts w:ascii="Times New Roman" w:eastAsiaTheme="minorEastAsia" w:hAnsi="Times New Roman"/>
          <w:sz w:val="24"/>
          <w:szCs w:val="24"/>
          <w:lang w:eastAsia="ru-RU"/>
        </w:rPr>
        <w:t>вны, действующей на основании Устава</w:t>
      </w:r>
      <w:r w:rsidR="00FE171D" w:rsidRPr="00FE171D">
        <w:rPr>
          <w:rFonts w:ascii="Times New Roman" w:eastAsiaTheme="minorEastAsia" w:hAnsi="Times New Roman"/>
          <w:sz w:val="24"/>
          <w:szCs w:val="24"/>
          <w:lang w:eastAsia="ru-RU"/>
        </w:rPr>
        <w:t>, с одной стороны, и ____________________, именуемое в дальнейшем "Поставщик", в лице __________________, действующего на основании __________, с другой стороны, вместе именуемые в дальнейшем "Стороны", на основании _________________________ (номер извещения ________________________) заключили настоящий государственный контракт (далее - Контракт) о нижеследующем.</w:t>
      </w:r>
    </w:p>
    <w:p w:rsidR="00FE171D" w:rsidRPr="00FE171D" w:rsidRDefault="00FE171D" w:rsidP="00FE171D">
      <w:pPr>
        <w:widowControl w:val="0"/>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0"/>
          <w:sz w:val="24"/>
          <w:szCs w:val="24"/>
          <w:lang w:eastAsia="zh-CN"/>
        </w:rPr>
        <w:t>1. Предмет Контракта, срок, место и условия поставки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1.1. Поставщик принимает на себя обязательства по </w:t>
      </w:r>
      <w:r w:rsidRPr="00FE171D">
        <w:rPr>
          <w:rFonts w:ascii="Times New Roman" w:eastAsia="Arial" w:hAnsi="Times New Roman"/>
          <w:b/>
          <w:color w:val="00000A"/>
          <w:sz w:val="24"/>
          <w:szCs w:val="24"/>
          <w:lang w:eastAsia="zh-CN"/>
        </w:rPr>
        <w:t xml:space="preserve">поставке </w:t>
      </w:r>
      <w:r w:rsidRPr="00FE171D">
        <w:rPr>
          <w:rFonts w:ascii="Times New Roman" w:eastAsiaTheme="minorHAnsi" w:hAnsi="Times New Roman"/>
          <w:b/>
          <w:sz w:val="24"/>
          <w:szCs w:val="28"/>
        </w:rPr>
        <w:t>______________________________</w:t>
      </w:r>
      <w:r w:rsidRPr="00FE171D">
        <w:rPr>
          <w:rFonts w:ascii="Times New Roman" w:eastAsia="Arial" w:hAnsi="Times New Roman"/>
          <w:color w:val="00000A"/>
          <w:sz w:val="24"/>
          <w:szCs w:val="24"/>
          <w:lang w:eastAsia="zh-CN"/>
        </w:rPr>
        <w:t xml:space="preserve"> (далее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2B3B47" w:rsidRDefault="00FE171D" w:rsidP="00FE171D">
      <w:pPr>
        <w:widowControl w:val="0"/>
        <w:suppressAutoHyphens/>
        <w:spacing w:after="0" w:line="240" w:lineRule="auto"/>
        <w:ind w:firstLine="567"/>
        <w:contextualSpacing/>
        <w:jc w:val="both"/>
        <w:rPr>
          <w:rFonts w:ascii="Times New Roman" w:eastAsia="Arial" w:hAnsi="Times New Roman"/>
          <w:b/>
          <w:color w:val="00000A"/>
          <w:sz w:val="24"/>
          <w:szCs w:val="24"/>
          <w:lang w:eastAsia="zh-CN"/>
        </w:rPr>
      </w:pPr>
      <w:r w:rsidRPr="00FE171D">
        <w:rPr>
          <w:rFonts w:ascii="Times New Roman" w:eastAsia="Arial" w:hAnsi="Times New Roman"/>
          <w:color w:val="00000A"/>
          <w:sz w:val="24"/>
          <w:szCs w:val="24"/>
          <w:lang w:eastAsia="zh-CN"/>
        </w:rPr>
        <w:t xml:space="preserve">1.2. </w:t>
      </w:r>
      <w:r w:rsidR="002B3B47" w:rsidRPr="002B3B47">
        <w:rPr>
          <w:rFonts w:ascii="Times New Roman" w:eastAsia="Arial" w:hAnsi="Times New Roman"/>
          <w:b/>
          <w:color w:val="00000A"/>
          <w:sz w:val="24"/>
          <w:szCs w:val="24"/>
          <w:lang w:eastAsia="zh-CN"/>
        </w:rPr>
        <w:t>Поставка товара в 202</w:t>
      </w:r>
      <w:r w:rsidR="00346541">
        <w:rPr>
          <w:rFonts w:ascii="Times New Roman" w:eastAsia="Arial" w:hAnsi="Times New Roman"/>
          <w:b/>
          <w:color w:val="00000A"/>
          <w:sz w:val="24"/>
          <w:szCs w:val="24"/>
          <w:lang w:eastAsia="zh-CN"/>
        </w:rPr>
        <w:t>4</w:t>
      </w:r>
      <w:r w:rsidR="002B3B47" w:rsidRPr="002B3B47">
        <w:rPr>
          <w:rFonts w:ascii="Times New Roman" w:eastAsia="Arial" w:hAnsi="Times New Roman"/>
          <w:b/>
          <w:color w:val="00000A"/>
          <w:sz w:val="24"/>
          <w:szCs w:val="24"/>
          <w:lang w:eastAsia="zh-CN"/>
        </w:rPr>
        <w:t xml:space="preserve"> году, </w:t>
      </w:r>
      <w:r w:rsidR="00BA1308" w:rsidRPr="00BA1308">
        <w:rPr>
          <w:rFonts w:ascii="Times New Roman" w:eastAsia="Arial" w:hAnsi="Times New Roman"/>
          <w:b/>
          <w:color w:val="00000A"/>
          <w:sz w:val="24"/>
          <w:szCs w:val="24"/>
          <w:lang w:eastAsia="zh-CN"/>
        </w:rPr>
        <w:t>по заявке Заказчика в течение 20 календарных дней с момента подачи заявки, но не позднее 31.12.202</w:t>
      </w:r>
      <w:r w:rsidR="00346541">
        <w:rPr>
          <w:rFonts w:ascii="Times New Roman" w:eastAsia="Arial" w:hAnsi="Times New Roman"/>
          <w:b/>
          <w:color w:val="00000A"/>
          <w:sz w:val="24"/>
          <w:szCs w:val="24"/>
          <w:lang w:eastAsia="zh-CN"/>
        </w:rPr>
        <w:t>4</w:t>
      </w:r>
      <w:r w:rsidR="00BA1308" w:rsidRPr="00BA1308">
        <w:rPr>
          <w:rFonts w:ascii="Times New Roman" w:eastAsia="Arial" w:hAnsi="Times New Roman"/>
          <w:b/>
          <w:color w:val="00000A"/>
          <w:sz w:val="24"/>
          <w:szCs w:val="24"/>
          <w:lang w:eastAsia="zh-CN"/>
        </w:rPr>
        <w:t>г.</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1.3. Датой поставки Товара считается дата подписания документа о приемке с использованием единой информационной системы в соответствии со ст. 94 Федерального закона от 05.04.2013 N 44-ФЗ «О контрактной системе в сфере закупок товаров, работ, услуг для обеспечения государственных и муниципальных нужд». </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1.4. Место поставки товара: </w:t>
      </w:r>
      <w:r w:rsidR="002B3B47" w:rsidRPr="002B3B47">
        <w:rPr>
          <w:rFonts w:ascii="Times New Roman" w:eastAsia="Arial" w:hAnsi="Times New Roman"/>
          <w:color w:val="00000A"/>
          <w:sz w:val="24"/>
          <w:szCs w:val="24"/>
          <w:lang w:eastAsia="zh-CN"/>
        </w:rPr>
        <w:t>674640, с. Александровский Завод, ул. Петрова, д.8</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Доставка и разгрузка силами и за счет средств Поставщика в склады Заказчика с 09.00 до 16.00 кроме субботы и воскресенья (время местное).</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1.5. Правовым основанием для заключения настоящего Контракта является Протокол ____________ на участие в электронном аукционе № ___________ от _________20___г. (номер извещения _____________________).</w:t>
      </w:r>
    </w:p>
    <w:p w:rsidR="00FE171D" w:rsidRPr="00FE171D" w:rsidRDefault="00FE171D" w:rsidP="00FE171D">
      <w:pPr>
        <w:widowControl w:val="0"/>
        <w:tabs>
          <w:tab w:val="left" w:pos="0"/>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1.6. Идентификационный код закупки: ______________.</w:t>
      </w:r>
    </w:p>
    <w:p w:rsidR="00FE171D" w:rsidRPr="00FE171D" w:rsidRDefault="00FE171D" w:rsidP="00FE171D">
      <w:pPr>
        <w:widowControl w:val="0"/>
        <w:tabs>
          <w:tab w:val="left" w:pos="0"/>
        </w:tabs>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2. Цена Контракта</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2.1. Оплата стоимости поставленного по настоящему Контракту Товара производится в рублях.</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sz w:val="24"/>
          <w:szCs w:val="24"/>
          <w:lang w:eastAsia="ru-RU"/>
        </w:rPr>
      </w:pPr>
      <w:r w:rsidRPr="00FE171D">
        <w:rPr>
          <w:rFonts w:ascii="Times New Roman" w:eastAsia="Arial" w:hAnsi="Times New Roman"/>
          <w:color w:val="00000A"/>
          <w:sz w:val="24"/>
          <w:szCs w:val="24"/>
          <w:lang w:eastAsia="zh-CN"/>
        </w:rPr>
        <w:t>2.2. Цена настоящего Контракта составляет</w:t>
      </w:r>
      <w:r w:rsidRPr="00FE171D">
        <w:rPr>
          <w:rFonts w:ascii="Times New Roman" w:eastAsia="Arial" w:hAnsi="Times New Roman"/>
          <w:b/>
          <w:color w:val="00000A"/>
          <w:sz w:val="24"/>
          <w:szCs w:val="24"/>
          <w:lang w:eastAsia="zh-CN"/>
        </w:rPr>
        <w:t xml:space="preserve">_________ (____________) рублей ___копеек, включая НДС ________. </w:t>
      </w:r>
      <w:r w:rsidRPr="00FE171D">
        <w:rPr>
          <w:rFonts w:ascii="Times New Roman" w:eastAsia="Times New Roman" w:hAnsi="Times New Roman"/>
          <w:i/>
          <w:sz w:val="24"/>
          <w:szCs w:val="24"/>
          <w:lang w:eastAsia="ru-RU"/>
        </w:rPr>
        <w:t>(</w:t>
      </w:r>
      <w:r w:rsidRPr="00FE171D">
        <w:rPr>
          <w:rFonts w:ascii="Times New Roman" w:eastAsia="Times New Roman" w:hAnsi="Times New Roman"/>
          <w:i/>
          <w:color w:val="000000"/>
          <w:sz w:val="24"/>
          <w:szCs w:val="24"/>
          <w:shd w:val="clear" w:color="auto" w:fill="FFFFFF"/>
          <w:lang w:eastAsia="ru-RU"/>
        </w:rPr>
        <w:t>в случае, если Поставщик не является плательщиком НДС указать: «НДС не облагается на основании ст. __ НК РФ»</w:t>
      </w:r>
      <w:r w:rsidRPr="00FE171D">
        <w:rPr>
          <w:rFonts w:ascii="Times New Roman" w:eastAsia="Times New Roman" w:hAnsi="Times New Roman"/>
          <w:sz w:val="24"/>
          <w:szCs w:val="24"/>
          <w:lang w:eastAsia="ru-RU"/>
        </w:rPr>
        <w:t xml:space="preserve">). </w:t>
      </w:r>
    </w:p>
    <w:p w:rsidR="00FE171D" w:rsidRPr="00FE171D" w:rsidRDefault="00FE171D" w:rsidP="00FE171D">
      <w:pPr>
        <w:autoSpaceDE w:val="0"/>
        <w:autoSpaceDN w:val="0"/>
        <w:adjustRightInd w:val="0"/>
        <w:spacing w:after="0" w:line="240" w:lineRule="auto"/>
        <w:ind w:firstLine="567"/>
        <w:jc w:val="both"/>
        <w:rPr>
          <w:rFonts w:eastAsia="Times New Roman"/>
          <w:lang w:eastAsia="ru-RU"/>
        </w:rPr>
      </w:pPr>
      <w:r w:rsidRPr="00FE171D">
        <w:rPr>
          <w:rFonts w:ascii="Times New Roman" w:eastAsia="Times New Roman" w:hAnsi="Times New Roman"/>
          <w:sz w:val="24"/>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2.4. 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2.5.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lastRenderedPageBreak/>
        <w:t>3. Порядок и сроки оплаты Товара</w:t>
      </w:r>
    </w:p>
    <w:p w:rsidR="00FE171D" w:rsidRPr="00FE171D" w:rsidRDefault="00FE171D" w:rsidP="00FE171D">
      <w:pPr>
        <w:autoSpaceDE w:val="0"/>
        <w:autoSpaceDN w:val="0"/>
        <w:adjustRightInd w:val="0"/>
        <w:spacing w:after="0" w:line="240" w:lineRule="atLeast"/>
        <w:ind w:firstLine="53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3.1. 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w:t>
      </w:r>
      <w:r w:rsidRPr="00FE171D">
        <w:rPr>
          <w:rFonts w:ascii="Times New Roman" w:eastAsiaTheme="minorHAnsi" w:hAnsi="Times New Roman"/>
          <w:sz w:val="24"/>
          <w:szCs w:val="24"/>
        </w:rPr>
        <w:t>в течение 7  рабочих дней</w:t>
      </w:r>
      <w:r w:rsidRPr="00FE171D">
        <w:rPr>
          <w:rFonts w:ascii="Times New Roman" w:eastAsia="Times New Roman" w:hAnsi="Times New Roman"/>
          <w:sz w:val="24"/>
          <w:szCs w:val="24"/>
          <w:lang w:eastAsia="ru-RU"/>
        </w:rPr>
        <w:t xml:space="preserve"> с даты подписания 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0"/>
          <w:sz w:val="24"/>
          <w:szCs w:val="24"/>
          <w:lang w:eastAsia="ru-RU"/>
        </w:rPr>
        <w:t xml:space="preserve">Источником средств для оплаты поставки товара являются </w:t>
      </w:r>
      <w:r w:rsidR="000912B4" w:rsidRPr="000912B4">
        <w:rPr>
          <w:rFonts w:ascii="Times New Roman" w:eastAsia="Times New Roman" w:hAnsi="Times New Roman"/>
          <w:b/>
          <w:color w:val="000000"/>
          <w:sz w:val="24"/>
          <w:szCs w:val="24"/>
          <w:lang w:eastAsia="ru-RU"/>
        </w:rPr>
        <w:t>средств</w:t>
      </w:r>
      <w:r w:rsidR="00346541">
        <w:rPr>
          <w:rFonts w:ascii="Times New Roman" w:eastAsia="Times New Roman" w:hAnsi="Times New Roman"/>
          <w:b/>
          <w:color w:val="000000"/>
          <w:sz w:val="24"/>
          <w:szCs w:val="24"/>
          <w:lang w:eastAsia="ru-RU"/>
        </w:rPr>
        <w:t xml:space="preserve"> </w:t>
      </w:r>
      <w:r w:rsidR="000912B4" w:rsidRPr="000912B4">
        <w:rPr>
          <w:rFonts w:ascii="Times New Roman" w:eastAsia="Times New Roman" w:hAnsi="Times New Roman"/>
          <w:b/>
          <w:color w:val="000000"/>
          <w:sz w:val="24"/>
          <w:szCs w:val="24"/>
          <w:lang w:eastAsia="ru-RU"/>
        </w:rPr>
        <w:t>бюджетных у</w:t>
      </w:r>
      <w:r w:rsidR="00346541">
        <w:rPr>
          <w:rFonts w:ascii="Times New Roman" w:eastAsia="Times New Roman" w:hAnsi="Times New Roman"/>
          <w:b/>
          <w:color w:val="000000"/>
          <w:sz w:val="24"/>
          <w:szCs w:val="24"/>
          <w:lang w:eastAsia="ru-RU"/>
        </w:rPr>
        <w:t>чреждений (средства ОМС) на 2024</w:t>
      </w:r>
      <w:r w:rsidR="000912B4" w:rsidRPr="000912B4">
        <w:rPr>
          <w:rFonts w:ascii="Times New Roman" w:eastAsia="Times New Roman" w:hAnsi="Times New Roman"/>
          <w:b/>
          <w:color w:val="000000"/>
          <w:sz w:val="24"/>
          <w:szCs w:val="24"/>
          <w:lang w:eastAsia="ru-RU"/>
        </w:rPr>
        <w:t>год.</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sz w:val="24"/>
          <w:szCs w:val="24"/>
          <w:lang w:eastAsia="zh-CN"/>
        </w:rPr>
        <w:t>3.2.</w:t>
      </w:r>
      <w:r w:rsidRPr="00FE171D">
        <w:rPr>
          <w:rFonts w:ascii="Times New Roman" w:eastAsia="Arial" w:hAnsi="Times New Roman"/>
          <w:color w:val="FF0000"/>
          <w:sz w:val="24"/>
          <w:szCs w:val="24"/>
          <w:lang w:eastAsia="zh-CN"/>
        </w:rPr>
        <w:t xml:space="preserve"> </w:t>
      </w:r>
      <w:r w:rsidRPr="00FE171D">
        <w:rPr>
          <w:rFonts w:ascii="Times New Roman" w:eastAsia="Arial" w:hAnsi="Times New Roman"/>
          <w:color w:val="00000A"/>
          <w:sz w:val="24"/>
          <w:szCs w:val="24"/>
          <w:lang w:eastAsia="zh-CN"/>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noProof/>
          <w:color w:val="00000A"/>
          <w:sz w:val="24"/>
          <w:szCs w:val="24"/>
        </w:rPr>
        <w:t xml:space="preserve">3.3. </w:t>
      </w:r>
      <w:r w:rsidRPr="00FE171D">
        <w:rPr>
          <w:rFonts w:ascii="Times New Roman" w:hAnsi="Times New Roman"/>
          <w:color w:val="00000A"/>
          <w:sz w:val="24"/>
          <w:szCs w:val="24"/>
        </w:rPr>
        <w:t xml:space="preserve">Подписанный </w:t>
      </w:r>
      <w:r w:rsidRPr="00FE171D">
        <w:rPr>
          <w:rFonts w:ascii="Times New Roman" w:hAnsi="Times New Roman"/>
          <w:color w:val="000000"/>
          <w:sz w:val="24"/>
          <w:szCs w:val="24"/>
        </w:rPr>
        <w:t>З</w:t>
      </w:r>
      <w:r w:rsidRPr="00FE171D">
        <w:rPr>
          <w:rFonts w:ascii="Times New Roman" w:hAnsi="Times New Roman"/>
          <w:color w:val="00000A"/>
          <w:sz w:val="24"/>
          <w:szCs w:val="24"/>
        </w:rPr>
        <w:t xml:space="preserve">аказчиком и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документ о приемке и предъявленные </w:t>
      </w:r>
      <w:r w:rsidRPr="00FE171D">
        <w:rPr>
          <w:rFonts w:ascii="Times New Roman" w:hAnsi="Times New Roman"/>
          <w:color w:val="000000"/>
          <w:sz w:val="24"/>
          <w:szCs w:val="24"/>
        </w:rPr>
        <w:t>Поставщиком</w:t>
      </w:r>
      <w:r w:rsidRPr="00FE171D">
        <w:rPr>
          <w:rFonts w:ascii="Times New Roman" w:hAnsi="Times New Roman"/>
          <w:color w:val="00000A"/>
          <w:sz w:val="24"/>
          <w:szCs w:val="24"/>
        </w:rPr>
        <w:t xml:space="preserve"> Заказчику документы являются основанием для оплаты </w:t>
      </w:r>
      <w:r w:rsidRPr="00FE171D">
        <w:rPr>
          <w:rFonts w:ascii="Times New Roman" w:hAnsi="Times New Roman"/>
          <w:color w:val="000000"/>
          <w:sz w:val="24"/>
          <w:szCs w:val="24"/>
        </w:rPr>
        <w:t>Поставщику</w:t>
      </w:r>
      <w:r w:rsidRPr="00FE171D">
        <w:rPr>
          <w:rFonts w:ascii="Times New Roman" w:hAnsi="Times New Roman"/>
          <w:color w:val="00000A"/>
          <w:sz w:val="24"/>
          <w:szCs w:val="24"/>
        </w:rPr>
        <w:t xml:space="preserve">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3.4. Оформление и обмен документами о приемке товаров между З</w:t>
      </w:r>
      <w:r w:rsidRPr="00FE171D">
        <w:rPr>
          <w:rFonts w:ascii="Times New Roman" w:eastAsia="Arial" w:hAnsi="Times New Roman"/>
          <w:color w:val="000000"/>
          <w:sz w:val="24"/>
          <w:szCs w:val="24"/>
          <w:lang w:eastAsia="zh-CN"/>
        </w:rPr>
        <w:t>аказчик</w:t>
      </w:r>
      <w:r w:rsidRPr="00FE171D">
        <w:rPr>
          <w:rFonts w:ascii="Times New Roman" w:eastAsia="Arial" w:hAnsi="Times New Roman"/>
          <w:color w:val="00000A"/>
          <w:sz w:val="24"/>
          <w:szCs w:val="24"/>
          <w:lang w:eastAsia="zh-CN"/>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FE171D" w:rsidRPr="00FE171D" w:rsidRDefault="00FE171D" w:rsidP="00FE171D">
      <w:pPr>
        <w:autoSpaceDE w:val="0"/>
        <w:autoSpaceDN w:val="0"/>
        <w:adjustRightInd w:val="0"/>
        <w:spacing w:after="0" w:line="240" w:lineRule="atLeast"/>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3.5.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color w:val="00000A"/>
          <w:sz w:val="24"/>
          <w:szCs w:val="24"/>
          <w:lang w:eastAsia="zh-CN"/>
        </w:rPr>
      </w:pPr>
      <w:r w:rsidRPr="00FE171D">
        <w:rPr>
          <w:rFonts w:ascii="Times New Roman" w:eastAsia="Arial" w:hAnsi="Times New Roman"/>
          <w:b/>
          <w:color w:val="00000A"/>
          <w:sz w:val="24"/>
          <w:szCs w:val="24"/>
          <w:lang w:eastAsia="zh-CN"/>
        </w:rPr>
        <w:t>4. Гарантии качества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 Требования к товару: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4.1.2. 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копию регистрационного удостоверения </w:t>
      </w:r>
      <w:r w:rsidRPr="00FE171D">
        <w:rPr>
          <w:rFonts w:ascii="Times New Roman" w:eastAsia="Arial" w:hAnsi="Times New Roman"/>
          <w:color w:val="000000"/>
          <w:sz w:val="24"/>
          <w:szCs w:val="24"/>
          <w:lang w:eastAsia="zh-CN"/>
        </w:rPr>
        <w:t xml:space="preserve">(если товар подлежит регистрации в соответствии с </w:t>
      </w:r>
      <w:r w:rsidRPr="00FE171D">
        <w:rPr>
          <w:rFonts w:ascii="Times New Roman" w:eastAsia="Arial"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 паспорт на товар, гарантийные талоны (сервисные книжки) и т.п.</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FE171D">
        <w:rPr>
          <w:rFonts w:ascii="Times New Roman" w:eastAsia="Arial" w:hAnsi="Times New Roman"/>
          <w:color w:val="00000A"/>
          <w:sz w:val="24"/>
          <w:szCs w:val="24"/>
          <w:lang w:eastAsia="zh-CN"/>
        </w:rPr>
        <w:tab/>
        <w:t>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lastRenderedPageBreak/>
        <w:t>4.2. Риск случайной гибели или случайного повреждения товара до его передачи Заказчику лежит на Поставщике.</w:t>
      </w:r>
    </w:p>
    <w:p w:rsidR="00FE171D" w:rsidRPr="00FE171D" w:rsidRDefault="00FE171D" w:rsidP="00FE171D">
      <w:pPr>
        <w:spacing w:after="0"/>
        <w:ind w:firstLine="567"/>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 xml:space="preserve">4.3. </w:t>
      </w:r>
      <w:r w:rsidRPr="00FE171D">
        <w:rPr>
          <w:rFonts w:ascii="Times New Roman" w:eastAsia="Times New Roman" w:hAnsi="Times New Roman"/>
          <w:sz w:val="24"/>
          <w:szCs w:val="24"/>
          <w:lang w:eastAsia="ru-RU"/>
        </w:rPr>
        <w:t>Остаточный срок годности Товара на момент поставки Заказчику должен составлять не менее ________ месяцев.</w:t>
      </w:r>
    </w:p>
    <w:p w:rsidR="00FE171D" w:rsidRPr="00FE171D" w:rsidRDefault="00FE171D" w:rsidP="00FE171D">
      <w:pPr>
        <w:widowControl w:val="0"/>
        <w:suppressLineNumbers/>
        <w:tabs>
          <w:tab w:val="center" w:pos="4677"/>
          <w:tab w:val="right" w:pos="9355"/>
        </w:tabs>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4.4. Товар, не соответствующий требованиям настоящего Контракта, в том числе недоброкачественный (бракованный), подлежит замене на товар с характеристиками, запрашиваемыми Заказчиком в течение срока, указанного в претензии.</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В случае существенного нарушения требований к качеству товара (обнаружения </w:t>
      </w:r>
      <w:hyperlink r:id="rId8" w:history="1">
        <w:r w:rsidRPr="00FE171D">
          <w:rPr>
            <w:rFonts w:ascii="Times New Roman" w:eastAsia="Times New Roman" w:hAnsi="Times New Roman"/>
            <w:sz w:val="24"/>
            <w:szCs w:val="24"/>
            <w:lang w:eastAsia="ru-RU"/>
          </w:rPr>
          <w:t>неустранимых</w:t>
        </w:r>
      </w:hyperlink>
      <w:r w:rsidRPr="00FE171D">
        <w:rPr>
          <w:rFonts w:ascii="Times New Roman" w:eastAsia="Times New Roman" w:hAnsi="Times New Roman"/>
          <w:sz w:val="24"/>
          <w:szCs w:val="24"/>
          <w:lang w:eastAsia="ru-RU"/>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отказаться от исполнения Контракта и потребовать возврата уплаченной за товар денежной суммы;</w:t>
      </w:r>
    </w:p>
    <w:p w:rsidR="00FE171D" w:rsidRPr="00FE171D" w:rsidRDefault="00FE171D" w:rsidP="00FE171D">
      <w:pPr>
        <w:autoSpaceDE w:val="0"/>
        <w:autoSpaceDN w:val="0"/>
        <w:adjustRightInd w:val="0"/>
        <w:spacing w:after="0" w:line="240" w:lineRule="auto"/>
        <w:ind w:firstLine="709"/>
        <w:jc w:val="both"/>
        <w:rPr>
          <w:rFonts w:eastAsia="Times New Roman"/>
          <w:sz w:val="24"/>
          <w:szCs w:val="24"/>
          <w:lang w:eastAsia="ru-RU"/>
        </w:rPr>
      </w:pPr>
      <w:r w:rsidRPr="00FE171D">
        <w:rPr>
          <w:rFonts w:ascii="Times New Roman" w:eastAsia="Times New Roman" w:hAnsi="Times New Roman"/>
          <w:sz w:val="24"/>
          <w:szCs w:val="24"/>
          <w:lang w:eastAsia="ru-RU"/>
        </w:rPr>
        <w:t>- потребовать замены товара ненадлежащего качества товаром, соответствующим Контракту.</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4.5. Весь поставляемый товар должен быть новым, не бывшим в употреблении, не восстановленным, не иметь дефектов.</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center"/>
        <w:rPr>
          <w:rFonts w:ascii="Times New Roman" w:eastAsia="Arial" w:hAnsi="Times New Roman"/>
          <w:b/>
          <w:bCs/>
          <w:color w:val="00000A"/>
          <w:sz w:val="24"/>
          <w:szCs w:val="24"/>
          <w:lang w:eastAsia="zh-CN"/>
        </w:rPr>
      </w:pPr>
      <w:r w:rsidRPr="00FE171D">
        <w:rPr>
          <w:rFonts w:ascii="Times New Roman" w:eastAsia="Arial" w:hAnsi="Times New Roman"/>
          <w:b/>
          <w:bCs/>
          <w:color w:val="00000A"/>
          <w:sz w:val="24"/>
          <w:szCs w:val="24"/>
          <w:lang w:eastAsia="zh-CN"/>
        </w:rPr>
        <w:t>5. Права и обязанности Сторон</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bCs/>
          <w:color w:val="000000"/>
          <w:sz w:val="24"/>
          <w:szCs w:val="24"/>
          <w:lang w:eastAsia="zh-CN"/>
        </w:rPr>
        <w:t xml:space="preserve">5.1. </w:t>
      </w:r>
      <w:r w:rsidRPr="00FE171D">
        <w:rPr>
          <w:rFonts w:ascii="Times New Roman" w:eastAsia="Arial" w:hAnsi="Times New Roman"/>
          <w:b/>
          <w:color w:val="000000"/>
          <w:sz w:val="24"/>
          <w:szCs w:val="24"/>
          <w:lang w:eastAsia="zh-CN"/>
        </w:rPr>
        <w:t>Поставщик имеет право:</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привлекать к исполнению Контракта третьих лиц (транспортные компании, экспедитора и др.).</w:t>
      </w:r>
      <w:r w:rsidRPr="00FE171D">
        <w:rPr>
          <w:rFonts w:ascii="Times New Roman" w:eastAsia="Arial" w:hAnsi="Times New Roman"/>
          <w:color w:val="00000A"/>
          <w:sz w:val="24"/>
          <w:szCs w:val="24"/>
          <w:lang w:eastAsia="zh-CN"/>
        </w:rPr>
        <w:t xml:space="preserve"> При этом Поставщик несет ответственность перед Заказчиком за неисполнение или ненадлежащее исполнение обязательств третьими лицами.</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требовать своевременной оплаты за поставленный Товар в соответствии с пунктом 3.1 настоящего Контракта.</w:t>
      </w:r>
    </w:p>
    <w:p w:rsidR="00FE171D" w:rsidRPr="00FE171D" w:rsidRDefault="00FE171D" w:rsidP="00FE171D">
      <w:pPr>
        <w:widowControl w:val="0"/>
        <w:suppressLineNumbers/>
        <w:tabs>
          <w:tab w:val="center" w:pos="4677"/>
          <w:tab w:val="right" w:pos="9355"/>
        </w:tabs>
        <w:suppressAutoHyphens/>
        <w:spacing w:after="12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5.2. Поставщик обязан:</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произвести поставку Товара на условиях Контракта;</w:t>
      </w:r>
    </w:p>
    <w:p w:rsidR="00FE171D" w:rsidRPr="00FE171D" w:rsidRDefault="00FE171D" w:rsidP="00FE171D">
      <w:pPr>
        <w:widowControl w:val="0"/>
        <w:tabs>
          <w:tab w:val="left" w:pos="10756"/>
        </w:tabs>
        <w:suppressAutoHyphens/>
        <w:spacing w:after="0" w:line="240" w:lineRule="auto"/>
        <w:ind w:firstLine="709"/>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 при поставке передать Заказчику Товар и относящиеся к нему документы: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копии документов, удостоверяющих качество Товара (сертификаты соответствия, декларации о соответствии и т.п.); </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копию регистрационного удостоверения (если товар подлежит регистрации в соответствии с  </w:t>
      </w:r>
      <w:r w:rsidRPr="00FE171D">
        <w:rPr>
          <w:rFonts w:ascii="Times New Roman" w:hAnsi="Times New Roman"/>
          <w:color w:val="00000A"/>
          <w:sz w:val="24"/>
          <w:szCs w:val="24"/>
          <w:lang w:eastAsia="zh-CN"/>
        </w:rPr>
        <w:t>Постановлением Правительства РФ от 27.12.2012 № 1416 «Об утверждении Правил государственной регистрации медицинских изделий»)</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sz w:val="24"/>
          <w:szCs w:val="24"/>
          <w:shd w:val="clear" w:color="auto" w:fill="FFFFFF"/>
        </w:rPr>
        <w:t>инструкцию по применению средства с заявленными  характеристиками на русском языке;</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0"/>
          <w:sz w:val="24"/>
          <w:szCs w:val="24"/>
          <w:lang w:eastAsia="zh-CN"/>
        </w:rPr>
      </w:pPr>
      <w:r w:rsidRPr="00FE171D">
        <w:rPr>
          <w:rFonts w:ascii="Times New Roman" w:hAnsi="Times New Roman"/>
          <w:color w:val="000000"/>
          <w:sz w:val="24"/>
          <w:szCs w:val="24"/>
          <w:lang w:eastAsia="zh-CN"/>
        </w:rPr>
        <w:t xml:space="preserve">акт </w:t>
      </w:r>
      <w:r w:rsidRPr="00FE171D">
        <w:rPr>
          <w:rFonts w:ascii="Times New Roman" w:hAnsi="Times New Roman"/>
          <w:color w:val="00000A"/>
          <w:sz w:val="24"/>
          <w:szCs w:val="24"/>
          <w:lang w:eastAsia="zh-CN"/>
        </w:rPr>
        <w:t>приема-передачи товаров в форме электронных документов (размещаются в составе дополнительных документов о приемке на ЕИС)</w:t>
      </w:r>
      <w:r w:rsidRPr="00FE171D">
        <w:rPr>
          <w:rFonts w:ascii="Times New Roman" w:hAnsi="Times New Roman"/>
          <w:color w:val="000000"/>
          <w:sz w:val="24"/>
          <w:szCs w:val="24"/>
          <w:lang w:eastAsia="zh-CN"/>
        </w:rPr>
        <w:t>;</w:t>
      </w:r>
    </w:p>
    <w:p w:rsidR="00FE171D" w:rsidRPr="00FE171D" w:rsidRDefault="00FE171D" w:rsidP="00FE171D">
      <w:pPr>
        <w:widowControl w:val="0"/>
        <w:tabs>
          <w:tab w:val="left" w:pos="10756"/>
        </w:tabs>
        <w:suppressAutoHyphens/>
        <w:spacing w:after="0" w:line="240" w:lineRule="auto"/>
        <w:ind w:firstLine="993"/>
        <w:jc w:val="both"/>
        <w:rPr>
          <w:rFonts w:ascii="Times New Roman" w:hAnsi="Times New Roman"/>
          <w:color w:val="00000A"/>
          <w:sz w:val="24"/>
          <w:szCs w:val="24"/>
          <w:lang w:eastAsia="zh-CN"/>
        </w:rPr>
      </w:pPr>
      <w:r w:rsidRPr="00FE171D">
        <w:rPr>
          <w:rFonts w:ascii="Times New Roman" w:hAnsi="Times New Roman"/>
          <w:color w:val="000000"/>
          <w:sz w:val="24"/>
          <w:szCs w:val="24"/>
          <w:lang w:eastAsia="zh-CN"/>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незамедлительно информировать Заказчика в случае невозможности исполнения обязательств по настоящему Контракту.</w:t>
      </w:r>
    </w:p>
    <w:p w:rsidR="00FE171D" w:rsidRPr="00FE171D" w:rsidRDefault="00FE171D" w:rsidP="00FE171D">
      <w:pPr>
        <w:widowControl w:val="0"/>
        <w:suppressAutoHyphens/>
        <w:spacing w:after="0" w:line="240" w:lineRule="auto"/>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w:t>
      </w:r>
      <w:r w:rsidRPr="00FE171D">
        <w:rPr>
          <w:rFonts w:ascii="Times New Roman" w:eastAsia="Arial" w:hAnsi="Times New Roman"/>
          <w:color w:val="00000A"/>
          <w:sz w:val="24"/>
          <w:szCs w:val="24"/>
          <w:lang w:eastAsia="zh-CN"/>
        </w:rPr>
        <w:lastRenderedPageBreak/>
        <w:t>связи).</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b/>
          <w:color w:val="000000"/>
          <w:sz w:val="24"/>
          <w:szCs w:val="24"/>
          <w:lang w:eastAsia="zh-CN"/>
        </w:rPr>
      </w:pPr>
      <w:r w:rsidRPr="00FE171D">
        <w:rPr>
          <w:rFonts w:ascii="Times New Roman" w:eastAsia="Arial" w:hAnsi="Times New Roman"/>
          <w:b/>
          <w:color w:val="000000"/>
          <w:sz w:val="24"/>
          <w:szCs w:val="24"/>
          <w:lang w:eastAsia="zh-CN"/>
        </w:rPr>
        <w:t>5.3. Заказчик имеет право:</w:t>
      </w:r>
    </w:p>
    <w:p w:rsidR="00FE171D" w:rsidRPr="00FE171D" w:rsidRDefault="00FE171D" w:rsidP="00FE171D">
      <w:pPr>
        <w:widowControl w:val="0"/>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отказаться от приема недоброкачественного Товара, Товара не соответствующей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контролировать ход выполнения Поставщиком поставок по Контракту без вмешательства в оперативно-хозяйственную деятельность Поставщика;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в любое время потребовать от Поставщика отчет о ходе исполнения настоящего Контракта;</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0"/>
          <w:sz w:val="24"/>
          <w:szCs w:val="24"/>
          <w:lang w:eastAsia="zh-CN"/>
        </w:rPr>
        <w:t>5.4. Заказчик обязан:</w:t>
      </w:r>
    </w:p>
    <w:p w:rsidR="00FE171D" w:rsidRPr="00FE171D" w:rsidRDefault="00FE171D" w:rsidP="00FE171D">
      <w:pPr>
        <w:widowControl w:val="0"/>
        <w:shd w:val="clear" w:color="auto" w:fill="FFFFFF"/>
        <w:suppressAutoHyphens/>
        <w:spacing w:after="0" w:line="240" w:lineRule="auto"/>
        <w:ind w:firstLine="567"/>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0"/>
          <w:sz w:val="24"/>
          <w:szCs w:val="24"/>
          <w:lang w:eastAsia="zh-CN"/>
        </w:rPr>
        <w:t>- передавать Поставщику необходимую для выполнения обязательств информацию;</w:t>
      </w:r>
    </w:p>
    <w:p w:rsidR="00FE171D" w:rsidRPr="00FE171D" w:rsidRDefault="00FE171D" w:rsidP="00FE171D">
      <w:pPr>
        <w:widowControl w:val="0"/>
        <w:shd w:val="clear" w:color="auto" w:fill="FFFFFF"/>
        <w:suppressAutoHyphens/>
        <w:spacing w:after="120" w:line="240" w:lineRule="auto"/>
        <w:ind w:firstLine="567"/>
        <w:contextualSpacing/>
        <w:jc w:val="both"/>
        <w:rPr>
          <w:rFonts w:ascii="Times New Roman" w:eastAsia="Arial" w:hAnsi="Times New Roman"/>
          <w:color w:val="000000"/>
          <w:sz w:val="24"/>
          <w:szCs w:val="24"/>
          <w:lang w:eastAsia="zh-CN"/>
        </w:rPr>
      </w:pPr>
      <w:r w:rsidRPr="00FE171D">
        <w:rPr>
          <w:rFonts w:ascii="Times New Roman" w:eastAsia="Arial" w:hAnsi="Times New Roman"/>
          <w:color w:val="000000"/>
          <w:sz w:val="24"/>
          <w:szCs w:val="24"/>
          <w:lang w:eastAsia="zh-CN"/>
        </w:rPr>
        <w:t xml:space="preserve">- </w:t>
      </w:r>
      <w:r w:rsidRPr="00FE171D">
        <w:rPr>
          <w:rFonts w:ascii="Times New Roman" w:eastAsia="Arial" w:hAnsi="Times New Roman"/>
          <w:color w:val="00000A"/>
          <w:sz w:val="24"/>
          <w:szCs w:val="24"/>
          <w:lang w:eastAsia="zh-CN"/>
        </w:rPr>
        <w:t xml:space="preserve">обеспечить приемку Товара, провести экспертизу Товара, а также </w:t>
      </w:r>
      <w:r w:rsidRPr="00FE171D">
        <w:rPr>
          <w:rFonts w:ascii="Times New Roman" w:eastAsia="Arial" w:hAnsi="Times New Roman"/>
          <w:color w:val="000000"/>
          <w:sz w:val="24"/>
          <w:szCs w:val="24"/>
          <w:lang w:eastAsia="zh-CN"/>
        </w:rPr>
        <w:t>оплатить Товар в порядке и сроки, определенные настоящим Контрактом.</w:t>
      </w:r>
    </w:p>
    <w:p w:rsidR="00FE171D" w:rsidRPr="00FE171D" w:rsidRDefault="00FE171D" w:rsidP="00FE171D">
      <w:pPr>
        <w:widowControl w:val="0"/>
        <w:shd w:val="clear" w:color="auto" w:fill="FFFFFF"/>
        <w:suppressAutoHyphens/>
        <w:spacing w:after="120" w:line="240" w:lineRule="auto"/>
        <w:ind w:firstLine="567"/>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6. Упаковка и маркировка</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Маркировка должна быть в соответствии с ГОСТ Р ИСО 15223-1-2020. </w:t>
      </w:r>
    </w:p>
    <w:p w:rsidR="00FE171D" w:rsidRPr="00FE171D" w:rsidRDefault="00FE171D" w:rsidP="00FE171D">
      <w:pPr>
        <w:suppressAutoHyphens/>
        <w:spacing w:after="0" w:line="240" w:lineRule="auto"/>
        <w:ind w:firstLine="709"/>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E171D" w:rsidRPr="00FE171D" w:rsidRDefault="00FE171D" w:rsidP="00FE171D">
      <w:pPr>
        <w:suppressAutoHyphens/>
        <w:spacing w:after="120" w:line="240" w:lineRule="auto"/>
        <w:ind w:firstLine="567"/>
        <w:contextualSpacing/>
        <w:jc w:val="center"/>
        <w:rPr>
          <w:rFonts w:ascii="Times New Roman" w:eastAsia="Times New Roman" w:hAnsi="Times New Roman"/>
          <w:b/>
          <w:bCs/>
          <w:color w:val="00000A"/>
          <w:sz w:val="24"/>
          <w:szCs w:val="24"/>
        </w:rPr>
      </w:pPr>
      <w:r w:rsidRPr="00FE171D">
        <w:rPr>
          <w:rFonts w:ascii="Times New Roman" w:eastAsia="Times New Roman" w:hAnsi="Times New Roman"/>
          <w:b/>
          <w:bCs/>
          <w:color w:val="00000A"/>
          <w:sz w:val="24"/>
          <w:szCs w:val="24"/>
        </w:rPr>
        <w:t>7. Порядок и сроки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7.2. Интересы Заказчика в части приемки Товара по настоящему Контракту представляет(ют):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9"/>
        <w:gridCol w:w="7021"/>
      </w:tblGrid>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C467DF"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Скажутина Ирина Владимировна</w:t>
            </w:r>
          </w:p>
        </w:tc>
      </w:tr>
      <w:tr w:rsidR="00FE171D" w:rsidRPr="00FE171D" w:rsidTr="00ED15EE">
        <w:tc>
          <w:tcPr>
            <w:tcW w:w="1631" w:type="pct"/>
            <w:tcBorders>
              <w:top w:val="single" w:sz="4" w:space="0" w:color="auto"/>
              <w:left w:val="single" w:sz="4" w:space="0" w:color="auto"/>
              <w:bottom w:val="single" w:sz="4" w:space="0" w:color="auto"/>
              <w:right w:val="single" w:sz="4" w:space="0" w:color="auto"/>
            </w:tcBorders>
            <w:hideMark/>
          </w:tcPr>
          <w:p w:rsidR="00FE171D" w:rsidRPr="00FE171D" w:rsidRDefault="00FE171D" w:rsidP="00FE171D">
            <w:pPr>
              <w:suppressAutoHyphens/>
              <w:spacing w:after="0" w:line="240" w:lineRule="auto"/>
              <w:ind w:firstLine="709"/>
              <w:contextualSpacing/>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FE171D" w:rsidRPr="00FE171D" w:rsidRDefault="00C467DF" w:rsidP="00FE171D">
            <w:pPr>
              <w:suppressAutoHyphens/>
              <w:spacing w:after="0" w:line="240" w:lineRule="auto"/>
              <w:ind w:firstLine="709"/>
              <w:rPr>
                <w:rFonts w:ascii="Times New Roman" w:eastAsia="Times New Roman" w:hAnsi="Times New Roman"/>
                <w:color w:val="00000A"/>
                <w:sz w:val="24"/>
                <w:szCs w:val="24"/>
              </w:rPr>
            </w:pPr>
            <w:r>
              <w:rPr>
                <w:rFonts w:ascii="Times New Roman" w:eastAsia="Times New Roman" w:hAnsi="Times New Roman"/>
                <w:color w:val="00000A"/>
                <w:sz w:val="24"/>
                <w:szCs w:val="24"/>
              </w:rPr>
              <w:t>89144419167</w:t>
            </w:r>
          </w:p>
        </w:tc>
      </w:tr>
    </w:tbl>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7.3.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 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(в случае создания приемочной комиссии подписывается всеми членами приемочной комиссии и утверждается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либо Поставщику в те же сроки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направляется в письменной форме мотивированный отказ от подписания такого документа. В случае привлечения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zh-CN"/>
        </w:rPr>
      </w:pPr>
      <w:r w:rsidRPr="00FE171D">
        <w:rPr>
          <w:rFonts w:ascii="Times New Roman" w:eastAsia="Arial" w:hAnsi="Times New Roman"/>
          <w:color w:val="00000A"/>
          <w:sz w:val="24"/>
          <w:szCs w:val="24"/>
          <w:lang w:eastAsia="ru-RU"/>
        </w:rPr>
        <w:t xml:space="preserve">7.4. </w:t>
      </w:r>
      <w:r w:rsidRPr="00FE171D">
        <w:rPr>
          <w:rFonts w:ascii="Times New Roman" w:eastAsia="Times New Roman" w:hAnsi="Times New Roman"/>
          <w:color w:val="00000A"/>
          <w:sz w:val="24"/>
          <w:szCs w:val="24"/>
          <w:lang w:eastAsia="zh-CN"/>
        </w:rPr>
        <w:t>Поставщик после поставки Товара, предусмотренного Контрактом, в полном объёме 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bookmarkEnd w:id="1"/>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К документу о приемке могут прилагаться документы, которые считаются его неотъемлемой частью в соответствии с пунктом 2 </w:t>
      </w:r>
      <w:r w:rsidRPr="00FE171D">
        <w:rPr>
          <w:rFonts w:ascii="Times New Roman" w:eastAsia="Times New Roman" w:hAnsi="Times New Roman"/>
          <w:iCs/>
          <w:sz w:val="24"/>
          <w:szCs w:val="24"/>
          <w:lang w:eastAsia="ru-RU"/>
        </w:rPr>
        <w:t>части 13 статьи 94 Федерального закона № 44-ФЗ</w:t>
      </w:r>
      <w:r w:rsidRPr="00FE171D">
        <w:rPr>
          <w:rFonts w:ascii="Times New Roman" w:eastAsia="Times New Roman" w:hAnsi="Times New Roman"/>
          <w:sz w:val="24"/>
          <w:szCs w:val="24"/>
          <w:lang w:eastAsia="ru-RU"/>
        </w:rPr>
        <w:t xml:space="preserve">. (в том числе сертификаты, в случае, если они обязательны для данного вида товара, и иные </w:t>
      </w:r>
      <w:r w:rsidRPr="00FE171D">
        <w:rPr>
          <w:rFonts w:ascii="Times New Roman" w:eastAsia="Times New Roman" w:hAnsi="Times New Roman"/>
          <w:sz w:val="24"/>
          <w:szCs w:val="24"/>
          <w:lang w:eastAsia="ru-RU"/>
        </w:rPr>
        <w:lastRenderedPageBreak/>
        <w:t>документы, подтверждающие качество товара, оформленные в соответствии с законодательством Российской Федерации)</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E171D" w:rsidRPr="00FE171D" w:rsidRDefault="00FE171D" w:rsidP="00FE171D">
      <w:pPr>
        <w:widowControl w:val="0"/>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sz w:val="24"/>
          <w:szCs w:val="24"/>
          <w:lang w:eastAsia="ru-RU"/>
        </w:rPr>
        <w:t>7.6. Заказчик</w:t>
      </w:r>
      <w:r w:rsidRPr="00FE171D">
        <w:rPr>
          <w:rFonts w:ascii="Times New Roman" w:eastAsia="Times New Roman" w:hAnsi="Times New Roman"/>
          <w:iCs/>
          <w:sz w:val="24"/>
          <w:szCs w:val="24"/>
          <w:lang w:eastAsia="ru-RU"/>
        </w:rPr>
        <w:t xml:space="preserve"> не позднее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iCs/>
          <w:sz w:val="24"/>
          <w:szCs w:val="24"/>
          <w:lang w:eastAsia="ru-RU"/>
        </w:rPr>
      </w:pPr>
      <w:r w:rsidRPr="00FE171D">
        <w:rPr>
          <w:rFonts w:ascii="Times New Roman" w:eastAsia="Times New Roman" w:hAnsi="Times New Roman"/>
          <w:iCs/>
          <w:sz w:val="24"/>
          <w:szCs w:val="24"/>
          <w:lang w:eastAsia="ru-RU"/>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iCs/>
          <w:sz w:val="24"/>
          <w:szCs w:val="24"/>
          <w:lang w:eastAsia="ru-RU"/>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E171D" w:rsidRPr="00FE171D" w:rsidRDefault="00FE171D" w:rsidP="00FE171D">
      <w:pPr>
        <w:tabs>
          <w:tab w:val="left" w:pos="133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E171D" w:rsidRPr="00FE171D" w:rsidRDefault="00FE171D" w:rsidP="00FE171D">
      <w:pPr>
        <w:suppressAutoHyphens/>
        <w:spacing w:after="0" w:line="240" w:lineRule="auto"/>
        <w:ind w:firstLine="709"/>
        <w:jc w:val="both"/>
        <w:rPr>
          <w:rFonts w:ascii="Times New Roman" w:hAnsi="Times New Roman"/>
          <w:noProof/>
          <w:color w:val="00000A"/>
          <w:sz w:val="24"/>
          <w:szCs w:val="24"/>
        </w:rPr>
      </w:pPr>
      <w:r w:rsidRPr="00FE171D">
        <w:rPr>
          <w:rFonts w:ascii="Times New Roman" w:hAnsi="Times New Roman"/>
          <w:noProof/>
          <w:color w:val="00000A"/>
          <w:sz w:val="24"/>
          <w:szCs w:val="24"/>
        </w:rPr>
        <w:t xml:space="preserve">7.10. </w:t>
      </w:r>
      <w:r w:rsidRPr="00FE171D">
        <w:rPr>
          <w:rFonts w:ascii="Times New Roman" w:hAnsi="Times New Roman"/>
          <w:color w:val="00000A"/>
          <w:sz w:val="24"/>
          <w:szCs w:val="24"/>
          <w:shd w:val="clear" w:color="auto" w:fill="FFFFFF"/>
        </w:rPr>
        <w:t>Внесение исправлений в документ о приемке, оформленный в соответствии со статьей 94</w:t>
      </w:r>
      <w:r w:rsidRPr="00FE171D">
        <w:rPr>
          <w:rFonts w:ascii="Times New Roman" w:hAnsi="Times New Roman"/>
          <w:color w:val="00000A"/>
          <w:sz w:val="24"/>
          <w:szCs w:val="24"/>
        </w:rPr>
        <w:t xml:space="preserve"> Федерального закона от 05.04.2013 № 44-ФЗ</w:t>
      </w:r>
      <w:r w:rsidRPr="00FE171D">
        <w:rPr>
          <w:rFonts w:ascii="Times New Roman" w:hAnsi="Times New Roman"/>
          <w:color w:val="00000A"/>
          <w:sz w:val="24"/>
          <w:szCs w:val="24"/>
          <w:shd w:val="clear" w:color="auto" w:fill="FFFFFF"/>
        </w:rPr>
        <w:t>, осуществляется путем формирования, подписания усиленными электронными подписями лиц, имеющих право действовать от имени исполнителя, заказчика, и размещения в единой информационной системе исправленного документа о приемке.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0"/>
          <w:sz w:val="24"/>
          <w:szCs w:val="24"/>
          <w:shd w:val="clear" w:color="auto" w:fill="FFFFFF"/>
        </w:rPr>
      </w:pPr>
      <w:r w:rsidRPr="00FE171D">
        <w:rPr>
          <w:rFonts w:ascii="Times New Roman" w:eastAsia="Times New Roman" w:hAnsi="Times New Roman"/>
          <w:color w:val="00000A"/>
          <w:sz w:val="24"/>
          <w:szCs w:val="24"/>
        </w:rPr>
        <w:t xml:space="preserve">7.11. Для проверки результатов поставки товара в части их соответствия условиям контракта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 проводит экспертизу. Экспертиза результатов поставки товара может проводиться </w:t>
      </w:r>
      <w:r w:rsidRPr="00FE171D">
        <w:rPr>
          <w:rFonts w:ascii="Times New Roman" w:eastAsia="Times New Roman" w:hAnsi="Times New Roman"/>
          <w:color w:val="000000"/>
          <w:sz w:val="24"/>
          <w:szCs w:val="24"/>
        </w:rPr>
        <w:t>З</w:t>
      </w:r>
      <w:r w:rsidRPr="00FE171D">
        <w:rPr>
          <w:rFonts w:ascii="Times New Roman" w:eastAsia="Times New Roman" w:hAnsi="Times New Roman"/>
          <w:color w:val="00000A"/>
          <w:sz w:val="24"/>
          <w:szCs w:val="24"/>
        </w:rPr>
        <w:t xml:space="preserve">аказчиком своими силами или к ее проведению могут привлекаться независимые эксперты (экспертные организации). </w:t>
      </w:r>
      <w:r w:rsidRPr="00FE171D">
        <w:rPr>
          <w:rFonts w:ascii="Times New Roman" w:eastAsia="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sz w:val="24"/>
          <w:szCs w:val="24"/>
          <w:lang w:eastAsia="ru-RU"/>
        </w:rPr>
        <w:t>7.13. 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 условиям Контракта в срок, не превышающий 10 (Десяти) дней с даты получения претензии Заказчика. Заказчик обеспечивает сохранность Товара (ответственное хранение) на указанный период.</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В случае недопоставки Товара Заказчик вправе потребовать от Поставщика осуществить поставку недостающего Товара в течение 10 (Десяти) дней с даты получения претензии Заказчика.</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E171D" w:rsidRPr="00FE171D" w:rsidRDefault="00FE171D" w:rsidP="00FE171D">
      <w:pPr>
        <w:tabs>
          <w:tab w:val="left" w:pos="1276"/>
        </w:tabs>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7.16.</w:t>
      </w:r>
      <w:r w:rsidRPr="00FE171D">
        <w:rPr>
          <w:rFonts w:ascii="Times New Roman" w:eastAsia="Times New Roman" w:hAnsi="Times New Roman"/>
          <w:b/>
          <w:iCs/>
          <w:color w:val="00000A"/>
          <w:sz w:val="24"/>
          <w:szCs w:val="24"/>
          <w:lang w:eastAsia="ru-RU"/>
        </w:rPr>
        <w:t xml:space="preserve"> </w:t>
      </w:r>
      <w:r w:rsidRPr="00FE171D">
        <w:rPr>
          <w:rFonts w:ascii="Times New Roman" w:eastAsia="Times New Roman" w:hAnsi="Times New Roman"/>
          <w:iCs/>
          <w:color w:val="00000A"/>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rPr>
      </w:pPr>
      <w:r w:rsidRPr="00FE171D">
        <w:rPr>
          <w:rFonts w:ascii="Times New Roman" w:eastAsia="Times New Roman" w:hAnsi="Times New Roman"/>
          <w:color w:val="00000A"/>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E171D" w:rsidRPr="00FE171D" w:rsidRDefault="00FE171D" w:rsidP="00FE171D">
      <w:pPr>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E171D" w:rsidRPr="00FE171D" w:rsidRDefault="00FE171D" w:rsidP="00FE171D">
      <w:pPr>
        <w:suppressAutoHyphens/>
        <w:spacing w:after="0" w:line="240" w:lineRule="auto"/>
        <w:ind w:firstLine="709"/>
        <w:jc w:val="both"/>
        <w:rPr>
          <w:rFonts w:ascii="Times New Roman" w:hAnsi="Times New Roman"/>
          <w:color w:val="00000A"/>
          <w:sz w:val="24"/>
          <w:szCs w:val="24"/>
        </w:rPr>
      </w:pPr>
      <w:r w:rsidRPr="00FE171D">
        <w:rPr>
          <w:rFonts w:ascii="Times New Roman" w:hAnsi="Times New Roman"/>
          <w:color w:val="00000A"/>
          <w:sz w:val="24"/>
          <w:szCs w:val="24"/>
        </w:rPr>
        <w:t xml:space="preserve">7.19. В случае установления </w:t>
      </w:r>
      <w:r w:rsidRPr="00FE171D">
        <w:rPr>
          <w:rFonts w:ascii="Times New Roman" w:hAnsi="Times New Roman"/>
          <w:color w:val="000000"/>
          <w:sz w:val="24"/>
          <w:szCs w:val="24"/>
        </w:rPr>
        <w:t>Заказчиком</w:t>
      </w:r>
      <w:r w:rsidRPr="00FE171D">
        <w:rPr>
          <w:rFonts w:ascii="Times New Roman" w:hAnsi="Times New Roman"/>
          <w:color w:val="00000A"/>
          <w:sz w:val="24"/>
          <w:szCs w:val="24"/>
        </w:rPr>
        <w:t xml:space="preserve">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FE171D" w:rsidRPr="00FE171D" w:rsidRDefault="00FE171D" w:rsidP="00FE171D">
      <w:pPr>
        <w:suppressAutoHyphens/>
        <w:spacing w:after="0" w:line="240" w:lineRule="auto"/>
        <w:ind w:firstLine="567"/>
        <w:jc w:val="center"/>
        <w:rPr>
          <w:rFonts w:ascii="Times New Roman" w:eastAsia="Times New Roman" w:hAnsi="Times New Roman"/>
          <w:b/>
          <w:color w:val="00000A"/>
          <w:sz w:val="24"/>
          <w:szCs w:val="24"/>
        </w:rPr>
      </w:pPr>
      <w:r w:rsidRPr="00FE171D">
        <w:rPr>
          <w:rFonts w:ascii="Times New Roman" w:eastAsia="Times New Roman" w:hAnsi="Times New Roman"/>
          <w:b/>
          <w:color w:val="00000A"/>
          <w:sz w:val="24"/>
          <w:szCs w:val="24"/>
        </w:rPr>
        <w:t>8. Ответственность Сторон</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1000 рублей, если цена контракта не превышает 3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8.3.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 xml:space="preserve">8.5.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FE171D" w:rsidRPr="00FE171D" w:rsidRDefault="00FE171D" w:rsidP="00FE171D">
      <w:pPr>
        <w:suppressAutoHyphens/>
        <w:autoSpaceDE w:val="0"/>
        <w:autoSpaceDN w:val="0"/>
        <w:adjustRightInd w:val="0"/>
        <w:spacing w:after="0" w:line="240" w:lineRule="auto"/>
        <w:ind w:firstLine="708"/>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 xml:space="preserve">8.6.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10 процентов цены контракта (этапа) в случае, если цена контракта (этапа)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 процентов цены контракта (этапа) в случае, если цена контракта (этапа)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 процент цены контракта (этапа) в случае, если цена контракта (этапа)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0,5 процента цены контракта (этапа) в случае, если цена контракта (этапа) составляет от 100 млн. рублей до 500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д) 0,4 процента цены контракта (этапа) в случае, если цена контракта (этапа) составляет от 500 млн. рублей до 1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е) 0,3 процента цены контракта (этапа) в случае, если цена контракта (этапа) составляет от 1 млрд. рублей до 2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ж) 0,25 процента цены контракта (этапа) в случае, если цена контракта (этапа) составляет от 2 млрд. рублей до 5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з) 0,2 процента цены контракта (этапа) в случае, если цена контракта (этапа) составляет от 5 млрд. рублей до 10 млрд.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и) 0,1 процента цены контракта (этапа) в случае, если цена контракта (этапа) превышает 10 млрд.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2" w:name="Par11"/>
      <w:bookmarkEnd w:id="2"/>
      <w:r w:rsidRPr="00FE171D">
        <w:rPr>
          <w:rFonts w:ascii="Times New Roman" w:hAnsi="Times New Roman"/>
          <w:color w:val="000000"/>
          <w:sz w:val="24"/>
          <w:szCs w:val="24"/>
          <w:lang w:eastAsia="ar-SA"/>
        </w:rPr>
        <w:t xml:space="preserve">8.7.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FE171D">
          <w:rPr>
            <w:rFonts w:ascii="Times New Roman" w:hAnsi="Times New Roman"/>
            <w:color w:val="000000"/>
            <w:sz w:val="24"/>
            <w:szCs w:val="24"/>
            <w:lang w:eastAsia="ar-SA"/>
          </w:rPr>
          <w:t>пунктом 1 части 1 статьи 30</w:t>
        </w:r>
      </w:hyperlink>
      <w:r w:rsidRPr="00FE171D">
        <w:rPr>
          <w:rFonts w:ascii="Times New Roman" w:hAnsi="Times New Roman"/>
          <w:color w:val="000000"/>
          <w:sz w:val="24"/>
          <w:szCs w:val="24"/>
          <w:lang w:eastAsia="ar-SA"/>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8.8.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а) в случае, если цена контракта не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начальной (максимальной)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начальной (максимальной)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начальной (максимальной)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в случае, если цена контракта превышает начальную (максимальную)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10 процентов цены контракта,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5 процентов цены контракта,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1 процент цены контракта,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8.9.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lastRenderedPageBreak/>
        <w:t>а) 1000 рублей, если цена контракта не превышает 3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б) 5000 рублей, если цена контракта составляет от 3 млн. рублей до 50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в) 10000 рублей, если цена контракта составляет от 50 млн. рублей до 100 млн. рублей (включительно);</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г) 100000 рублей, если цена контракта превышает 100 млн. рублей.</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8.10.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bookmarkStart w:id="3" w:name="Par33"/>
      <w:bookmarkEnd w:id="3"/>
      <w:r w:rsidRPr="00FE171D">
        <w:rPr>
          <w:rFonts w:ascii="Times New Roman" w:hAnsi="Times New Roman"/>
          <w:color w:val="000000"/>
          <w:sz w:val="24"/>
          <w:szCs w:val="24"/>
          <w:lang w:eastAsia="ar-SA"/>
        </w:rPr>
        <w:t xml:space="preserve">8.11. В случае если в соответствии с </w:t>
      </w:r>
      <w:hyperlink r:id="rId10" w:history="1">
        <w:r w:rsidRPr="00FE171D">
          <w:rPr>
            <w:rFonts w:ascii="Times New Roman" w:hAnsi="Times New Roman"/>
            <w:color w:val="000000"/>
            <w:sz w:val="24"/>
            <w:szCs w:val="24"/>
            <w:lang w:eastAsia="ar-SA"/>
          </w:rPr>
          <w:t>частью 6 статьи 30</w:t>
        </w:r>
      </w:hyperlink>
      <w:r w:rsidRPr="00FE171D">
        <w:rPr>
          <w:rFonts w:ascii="Times New Roman" w:hAnsi="Times New Roman"/>
          <w:color w:val="000000"/>
          <w:sz w:val="24"/>
          <w:szCs w:val="24"/>
          <w:lang w:eastAsia="ar-SA"/>
        </w:rPr>
        <w:t xml:space="preserve"> </w:t>
      </w:r>
      <w:r w:rsidRPr="00FE171D">
        <w:rPr>
          <w:rFonts w:ascii="Times New Roman" w:eastAsia="Times New Roman" w:hAnsi="Times New Roman"/>
          <w:iCs/>
          <w:sz w:val="24"/>
          <w:szCs w:val="24"/>
          <w:lang w:eastAsia="ru-RU"/>
        </w:rPr>
        <w:t>Федерального закона № 44-ФЗ</w:t>
      </w:r>
      <w:r w:rsidRPr="00FE171D">
        <w:rPr>
          <w:rFonts w:ascii="Times New Roman" w:hAnsi="Times New Roman"/>
          <w:color w:val="000000"/>
          <w:sz w:val="24"/>
          <w:szCs w:val="24"/>
          <w:lang w:eastAsia="ar-SA"/>
        </w:rPr>
        <w:t xml:space="preserve">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8.12.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40"/>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171D" w:rsidRPr="00FE171D" w:rsidRDefault="00FE171D" w:rsidP="00FE171D">
      <w:pPr>
        <w:suppressAutoHyphens/>
        <w:autoSpaceDE w:val="0"/>
        <w:autoSpaceDN w:val="0"/>
        <w:adjustRightInd w:val="0"/>
        <w:spacing w:after="0" w:line="240" w:lineRule="auto"/>
        <w:ind w:firstLine="567"/>
        <w:jc w:val="both"/>
        <w:rPr>
          <w:rFonts w:ascii="Times New Roman" w:hAnsi="Times New Roman"/>
          <w:color w:val="000000"/>
          <w:sz w:val="24"/>
          <w:szCs w:val="24"/>
          <w:lang w:eastAsia="ar-SA"/>
        </w:rPr>
      </w:pPr>
      <w:r w:rsidRPr="00FE171D">
        <w:rPr>
          <w:rFonts w:ascii="Times New Roman" w:hAnsi="Times New Roman"/>
          <w:color w:val="000000"/>
          <w:sz w:val="24"/>
          <w:szCs w:val="24"/>
          <w:lang w:eastAsia="ar-SA"/>
        </w:rPr>
        <w:t>8.14.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E171D" w:rsidRPr="00FE171D" w:rsidRDefault="00FE171D" w:rsidP="00FE171D">
      <w:pPr>
        <w:suppressAutoHyphens/>
        <w:spacing w:after="0" w:line="240" w:lineRule="auto"/>
        <w:ind w:firstLine="567"/>
        <w:contextualSpacing/>
        <w:jc w:val="center"/>
        <w:rPr>
          <w:rFonts w:ascii="Times New Roman" w:eastAsia="Times New Roman" w:hAnsi="Times New Roman"/>
          <w:color w:val="00000A"/>
          <w:sz w:val="24"/>
          <w:szCs w:val="24"/>
        </w:rPr>
      </w:pPr>
      <w:r w:rsidRPr="00FE171D">
        <w:rPr>
          <w:rFonts w:ascii="Times New Roman" w:eastAsia="Times New Roman" w:hAnsi="Times New Roman"/>
          <w:b/>
          <w:bCs/>
          <w:color w:val="00000A"/>
          <w:sz w:val="24"/>
          <w:szCs w:val="24"/>
        </w:rPr>
        <w:t>9. Обеспечение исполнения Контракта</w:t>
      </w:r>
    </w:p>
    <w:p w:rsidR="00B46C54"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9.1. </w:t>
      </w:r>
      <w:r w:rsidR="00B46C54" w:rsidRPr="00B46C54">
        <w:rPr>
          <w:rFonts w:ascii="Times New Roman" w:eastAsia="Arial" w:hAnsi="Times New Roman"/>
          <w:color w:val="00000A"/>
          <w:sz w:val="24"/>
          <w:szCs w:val="24"/>
          <w:lang w:eastAsia="zh-CN"/>
        </w:rPr>
        <w:t xml:space="preserve">Обеспечение исполнения Контракта установлено в размере </w:t>
      </w:r>
      <w:r w:rsidR="00995282">
        <w:rPr>
          <w:rFonts w:ascii="Times New Roman" w:eastAsia="Arial" w:hAnsi="Times New Roman"/>
          <w:color w:val="00000A"/>
          <w:sz w:val="24"/>
          <w:szCs w:val="24"/>
          <w:lang w:eastAsia="zh-CN"/>
        </w:rPr>
        <w:t>___</w:t>
      </w:r>
      <w:r w:rsidR="00B46C54" w:rsidRPr="00B46C54">
        <w:rPr>
          <w:rFonts w:ascii="Times New Roman" w:eastAsia="Arial" w:hAnsi="Times New Roman"/>
          <w:color w:val="00000A"/>
          <w:sz w:val="24"/>
          <w:szCs w:val="24"/>
          <w:lang w:eastAsia="zh-CN"/>
        </w:rPr>
        <w:t>% от начальной (максимальной) цены контракта, что составляет _________ рублей ___ копеек.</w:t>
      </w:r>
    </w:p>
    <w:p w:rsidR="00FE171D" w:rsidRPr="00FE171D" w:rsidRDefault="00FE171D" w:rsidP="00FE171D">
      <w:pPr>
        <w:widowControl w:val="0"/>
        <w:suppressAutoHyphens/>
        <w:spacing w:after="0" w:line="200" w:lineRule="atLeast"/>
        <w:ind w:firstLine="709"/>
        <w:jc w:val="both"/>
        <w:rPr>
          <w:rFonts w:ascii="Times New Roman" w:eastAsia="Times New Roman" w:hAnsi="Times New Roman"/>
          <w:color w:val="00000A"/>
          <w:sz w:val="24"/>
          <w:szCs w:val="24"/>
          <w:lang w:eastAsia="ru-RU"/>
        </w:rPr>
      </w:pPr>
      <w:r w:rsidRPr="00FE171D">
        <w:rPr>
          <w:rFonts w:ascii="Times New Roman" w:eastAsia="Arial" w:hAnsi="Times New Roman"/>
          <w:color w:val="00000A"/>
          <w:sz w:val="24"/>
          <w:szCs w:val="24"/>
          <w:lang w:eastAsia="zh-CN"/>
        </w:rPr>
        <w:t>9.2. В</w:t>
      </w:r>
      <w:r w:rsidRPr="00FE171D">
        <w:rPr>
          <w:rFonts w:ascii="Times New Roman" w:eastAsia="Times New Roman" w:hAnsi="Times New Roman"/>
          <w:color w:val="00000A"/>
          <w:sz w:val="24"/>
          <w:szCs w:val="24"/>
          <w:lang w:eastAsia="ru-RU"/>
        </w:rPr>
        <w:t xml:space="preserve"> соответствии со статьей 37 Федерального закона о контрактной системе в случае если предложенная Поставщиком цена Контракта снижена на 25% и более по отношению к начальной (максимальной) цене контракта, то </w:t>
      </w:r>
      <w:r w:rsidRPr="00FE171D">
        <w:rPr>
          <w:rFonts w:ascii="Times New Roman" w:eastAsia="Arial" w:hAnsi="Times New Roman"/>
          <w:color w:val="00000A"/>
          <w:sz w:val="24"/>
          <w:szCs w:val="24"/>
          <w:lang w:eastAsia="zh-CN"/>
        </w:rPr>
        <w:t>размер обеспечения может быть увеличен в полтора раза относительно суммы указанной в п. 9.1 Контракта</w:t>
      </w:r>
      <w:r w:rsidRPr="00FE171D">
        <w:rPr>
          <w:rFonts w:ascii="Times New Roman" w:eastAsia="Times New Roman" w:hAnsi="Times New Roman"/>
          <w:color w:val="00000A"/>
          <w:sz w:val="24"/>
          <w:szCs w:val="24"/>
          <w:lang w:eastAsia="ru-RU"/>
        </w:rPr>
        <w:t>.</w:t>
      </w:r>
    </w:p>
    <w:p w:rsidR="00FE171D" w:rsidRPr="00FE171D" w:rsidRDefault="00FE171D" w:rsidP="00FE171D">
      <w:pPr>
        <w:suppressAutoHyphens/>
        <w:spacing w:after="0" w:line="240" w:lineRule="auto"/>
        <w:ind w:right="-2" w:firstLine="709"/>
        <w:contextualSpacing/>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9.3. Сумма обеспечения исполнения Контракта должна быть перечислена по следующим реквизитам:</w:t>
      </w:r>
    </w:p>
    <w:p w:rsidR="00F02F73" w:rsidRPr="00F02F73" w:rsidRDefault="00F02F73" w:rsidP="00F02F73">
      <w:pPr>
        <w:spacing w:after="0" w:line="240" w:lineRule="auto"/>
        <w:ind w:firstLine="709"/>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БИК 017601329, ИНН 7502000896</w:t>
      </w:r>
    </w:p>
    <w:p w:rsidR="00F02F73" w:rsidRPr="00F02F73" w:rsidRDefault="00F02F73" w:rsidP="00F02F73">
      <w:pPr>
        <w:spacing w:after="0" w:line="240" w:lineRule="auto"/>
        <w:ind w:firstLine="709"/>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УФК по Забайкальскому краю  (ГУЗ «Алек-Заводская ЦРБ» л/с 20916Ц34210)</w:t>
      </w:r>
    </w:p>
    <w:p w:rsidR="00F02F73" w:rsidRPr="00F02F73" w:rsidRDefault="00F02F73" w:rsidP="00F02F73">
      <w:pPr>
        <w:spacing w:after="0" w:line="240" w:lineRule="auto"/>
        <w:ind w:firstLine="709"/>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Единый казначейский счет: 40102810945370000063,</w:t>
      </w:r>
    </w:p>
    <w:p w:rsidR="00F02F73" w:rsidRPr="00F02F73" w:rsidRDefault="00F02F73" w:rsidP="00F02F73">
      <w:pPr>
        <w:spacing w:after="0" w:line="240" w:lineRule="auto"/>
        <w:ind w:firstLine="709"/>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Казначейский счет 03224643760000009100</w:t>
      </w:r>
    </w:p>
    <w:p w:rsidR="00F02F73" w:rsidRPr="00F02F73" w:rsidRDefault="00F02F73" w:rsidP="00F02F73">
      <w:pPr>
        <w:spacing w:after="0" w:line="240" w:lineRule="auto"/>
        <w:ind w:firstLine="709"/>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ОТДЕЛЕНИЕ ЧИТА БАНКА РОССИИ//УФК по Забайкальскому краю г.Чита</w:t>
      </w:r>
    </w:p>
    <w:p w:rsidR="00F02F73" w:rsidRDefault="00F02F73" w:rsidP="00F02F73">
      <w:pPr>
        <w:spacing w:after="0" w:line="240" w:lineRule="auto"/>
        <w:ind w:firstLine="709"/>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КБК 00000000000000000510</w:t>
      </w:r>
    </w:p>
    <w:p w:rsidR="00FE171D" w:rsidRPr="00FE171D" w:rsidRDefault="00FE171D" w:rsidP="00F02F73">
      <w:pPr>
        <w:spacing w:after="0" w:line="240" w:lineRule="auto"/>
        <w:ind w:firstLine="709"/>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Назначение платежа – обеспечение исполнения контракта № __</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0"/>
          <w:szCs w:val="20"/>
          <w:lang w:eastAsia="zh-CN"/>
        </w:rPr>
      </w:pPr>
      <w:r w:rsidRPr="00FE171D">
        <w:rPr>
          <w:rFonts w:ascii="Times New Roman" w:eastAsia="Arial" w:hAnsi="Times New Roman"/>
          <w:color w:val="00000A"/>
          <w:sz w:val="24"/>
          <w:szCs w:val="24"/>
          <w:lang w:eastAsia="zh-CN"/>
        </w:rPr>
        <w:t xml:space="preserve">9.4. </w:t>
      </w:r>
      <w:r w:rsidRPr="00FE171D">
        <w:rPr>
          <w:rFonts w:ascii="Times New Roman" w:eastAsia="Arial" w:hAnsi="Times New Roman"/>
          <w:color w:val="00000A"/>
          <w:sz w:val="24"/>
          <w:szCs w:val="24"/>
        </w:rPr>
        <w:t xml:space="preserve">Способы обеспечения исполнения Контракта определяются Поставщиком, с которым заключается Контракт, самостоятельно. </w:t>
      </w:r>
    </w:p>
    <w:p w:rsidR="00FE171D" w:rsidRPr="00FE171D" w:rsidRDefault="00FE171D" w:rsidP="00FE171D">
      <w:pPr>
        <w:widowControl w:val="0"/>
        <w:suppressAutoHyphens/>
        <w:spacing w:after="0" w:line="200" w:lineRule="atLeast"/>
        <w:ind w:firstLine="709"/>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rPr>
        <w:t xml:space="preserve">9.5. </w:t>
      </w:r>
      <w:r w:rsidRPr="00FE171D">
        <w:rPr>
          <w:rFonts w:ascii="Times New Roman" w:eastAsia="Arial" w:hAnsi="Times New Roman"/>
          <w:color w:val="00000A"/>
          <w:sz w:val="24"/>
          <w:szCs w:val="24"/>
          <w:lang w:eastAsia="zh-CN"/>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sz w:val="24"/>
          <w:szCs w:val="24"/>
          <w:lang w:eastAsia="ru-RU"/>
        </w:rPr>
        <w:t>9.6.</w:t>
      </w:r>
      <w:r w:rsidRPr="00FE171D">
        <w:rPr>
          <w:rFonts w:ascii="Times New Roman" w:eastAsia="Times New Roman" w:hAnsi="Times New Roman"/>
          <w:color w:val="000000"/>
          <w:sz w:val="24"/>
          <w:szCs w:val="24"/>
          <w:shd w:val="clear" w:color="auto" w:fill="FFFFFF"/>
          <w:lang w:eastAsia="ru-RU"/>
        </w:rPr>
        <w:t xml:space="preserve"> Возврат денежных средств внесенные в качестве обеспечения исполнения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color w:val="000000"/>
          <w:sz w:val="24"/>
          <w:szCs w:val="24"/>
          <w:shd w:val="clear" w:color="auto" w:fill="FFFFFF"/>
          <w:lang w:eastAsia="ru-RU"/>
        </w:rPr>
        <w:t xml:space="preserve">9.6.1. Денежные средства, внесенные в качестве обеспечения исполнения Контракта </w:t>
      </w:r>
      <w:r w:rsidRPr="00FE171D">
        <w:rPr>
          <w:rFonts w:ascii="Times New Roman" w:eastAsia="Times New Roman" w:hAnsi="Times New Roman"/>
          <w:sz w:val="24"/>
          <w:szCs w:val="24"/>
          <w:shd w:val="clear" w:color="auto" w:fill="FFFFFF"/>
          <w:lang w:eastAsia="ru-RU"/>
        </w:rPr>
        <w:t>(</w:t>
      </w:r>
      <w:r w:rsidRPr="00FE171D">
        <w:rPr>
          <w:rFonts w:ascii="Times New Roman" w:eastAsia="Times New Roman" w:hAnsi="Times New Roman"/>
          <w:sz w:val="24"/>
          <w:szCs w:val="24"/>
          <w:lang w:eastAsia="ru-RU"/>
        </w:rPr>
        <w:t xml:space="preserve">в том числе части этих денежных средств в случае уменьшения размера обеспечения исполнения контракта в соответствии с </w:t>
      </w:r>
      <w:hyperlink r:id="rId11"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2"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и </w:t>
      </w:r>
      <w:hyperlink r:id="rId13" w:history="1">
        <w:r w:rsidRPr="00FE171D">
          <w:rPr>
            <w:rFonts w:ascii="Times New Roman" w:eastAsia="Times New Roman" w:hAnsi="Times New Roman"/>
            <w:sz w:val="24"/>
            <w:szCs w:val="24"/>
            <w:lang w:eastAsia="ru-RU"/>
          </w:rPr>
          <w:t>7.2 статьи 96</w:t>
        </w:r>
      </w:hyperlink>
      <w:r w:rsidRPr="00FE171D">
        <w:rPr>
          <w:rFonts w:ascii="Times New Roman" w:eastAsia="Times New Roman" w:hAnsi="Times New Roman"/>
          <w:sz w:val="24"/>
          <w:szCs w:val="24"/>
          <w:lang w:eastAsia="ru-RU"/>
        </w:rPr>
        <w:t xml:space="preserve"> Федерального закона от 05.04.2013г. № 44-ФЗ)</w:t>
      </w:r>
      <w:r w:rsidRPr="00FE171D">
        <w:rPr>
          <w:rFonts w:ascii="Times New Roman" w:eastAsia="Times New Roman" w:hAnsi="Times New Roman"/>
          <w:color w:val="000000"/>
          <w:sz w:val="24"/>
          <w:szCs w:val="24"/>
          <w:shd w:val="clear" w:color="auto" w:fill="FFFFFF"/>
          <w:lang w:eastAsia="ru-RU"/>
        </w:rPr>
        <w:t xml:space="preserve"> возвращаются Поставщику по  реквизитам указанным в Контракте </w:t>
      </w:r>
      <w:r w:rsidRPr="00FE171D">
        <w:rPr>
          <w:rFonts w:ascii="Times New Roman" w:hAnsi="Times New Roman"/>
          <w:sz w:val="24"/>
          <w:szCs w:val="24"/>
        </w:rPr>
        <w:t xml:space="preserve">в течение </w:t>
      </w:r>
      <w:r w:rsidR="00CF5F10">
        <w:rPr>
          <w:rFonts w:ascii="Times New Roman" w:hAnsi="Times New Roman"/>
          <w:sz w:val="24"/>
          <w:szCs w:val="24"/>
        </w:rPr>
        <w:t>30</w:t>
      </w:r>
      <w:r w:rsidRPr="00FE171D">
        <w:rPr>
          <w:rFonts w:ascii="Times New Roman" w:hAnsi="Times New Roman"/>
          <w:sz w:val="24"/>
          <w:szCs w:val="24"/>
        </w:rPr>
        <w:t xml:space="preserve"> дней  </w:t>
      </w:r>
      <w:r w:rsidRPr="00FE171D">
        <w:rPr>
          <w:rFonts w:ascii="Times New Roman" w:eastAsia="Times New Roman" w:hAnsi="Times New Roman"/>
          <w:color w:val="000000"/>
          <w:sz w:val="24"/>
          <w:szCs w:val="24"/>
          <w:shd w:val="clear" w:color="auto" w:fill="FFFFFF"/>
          <w:lang w:eastAsia="ru-RU"/>
        </w:rPr>
        <w:t xml:space="preserve">с </w:t>
      </w:r>
      <w:r w:rsidRPr="00FE171D">
        <w:rPr>
          <w:rFonts w:ascii="Times New Roman" w:eastAsia="Times New Roman" w:hAnsi="Times New Roman"/>
          <w:sz w:val="24"/>
          <w:szCs w:val="24"/>
          <w:lang w:eastAsia="ru-RU"/>
        </w:rPr>
        <w:lastRenderedPageBreak/>
        <w:t>даты надлежащего исполнения поставщиком (подрядчиком, исполнителем) обязательств, предусмотренных контрактом.</w:t>
      </w:r>
    </w:p>
    <w:p w:rsidR="00FE171D" w:rsidRPr="00FE171D" w:rsidRDefault="00FE171D" w:rsidP="00FE171D">
      <w:pPr>
        <w:suppressAutoHyphens/>
        <w:spacing w:after="0" w:line="200" w:lineRule="atLeast"/>
        <w:ind w:firstLine="709"/>
        <w:jc w:val="both"/>
        <w:rPr>
          <w:rFonts w:ascii="Times New Roman" w:hAnsi="Times New Roman"/>
          <w:color w:val="000000"/>
          <w:sz w:val="24"/>
          <w:szCs w:val="24"/>
          <w:shd w:val="clear" w:color="auto" w:fill="FFFFFF"/>
        </w:rPr>
      </w:pPr>
      <w:r w:rsidRPr="00FE171D">
        <w:rPr>
          <w:rFonts w:ascii="Times New Roman" w:hAnsi="Times New Roman"/>
          <w:color w:val="00000A"/>
          <w:sz w:val="24"/>
          <w:szCs w:val="24"/>
        </w:rPr>
        <w:t>9.6.2. Возврат части денежных средств в случае уменьшения размера обеспечения исполнения контракта</w:t>
      </w:r>
      <w:r w:rsidRPr="00FE171D">
        <w:rPr>
          <w:rFonts w:ascii="Times New Roman" w:hAnsi="Times New Roman"/>
          <w:color w:val="000000"/>
          <w:sz w:val="24"/>
          <w:szCs w:val="24"/>
          <w:shd w:val="clear" w:color="auto" w:fill="FFFFFF"/>
        </w:rPr>
        <w:t xml:space="preserve"> осуществляется по заявлению Поставщика.</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9.7. Исполнение Контракта может обеспечиваться предоставлением независимой гарантии, соответствующей требованиям ст. 45 Федерального закона от 05.04.2013 № 44-ФЗ, или внесением денежных средств на счет Заказчика.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9.8. С</w:t>
      </w:r>
      <w:r w:rsidRPr="00FE171D">
        <w:rPr>
          <w:rFonts w:ascii="Times New Roman" w:eastAsia="Times New Roman" w:hAnsi="Times New Roman"/>
          <w:bCs/>
          <w:sz w:val="24"/>
          <w:szCs w:val="24"/>
          <w:lang w:eastAsia="ru-RU"/>
        </w:rPr>
        <w:t xml:space="preserve">рок действия независимой гарантии определяются в соответствии с требованиями </w:t>
      </w:r>
      <w:r w:rsidRPr="00FE171D">
        <w:rPr>
          <w:rFonts w:ascii="Times New Roman" w:eastAsia="Times New Roman" w:hAnsi="Times New Roman"/>
          <w:sz w:val="24"/>
          <w:szCs w:val="24"/>
          <w:lang w:eastAsia="ru-RU"/>
        </w:rPr>
        <w:t>Федерального закона от 05.04.2013 № 44-ФЗ</w:t>
      </w:r>
      <w:r w:rsidRPr="00FE171D">
        <w:rPr>
          <w:rFonts w:ascii="Times New Roman" w:eastAsia="Times New Roman" w:hAnsi="Times New Roman"/>
          <w:bCs/>
          <w:sz w:val="24"/>
          <w:szCs w:val="24"/>
          <w:lang w:eastAsia="ru-RU"/>
        </w:rPr>
        <w:t xml:space="preserve"> участником закупки,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Н</w:t>
      </w:r>
      <w:r w:rsidRPr="00FE171D">
        <w:rPr>
          <w:rFonts w:ascii="Times New Roman" w:eastAsia="Times New Roman" w:hAnsi="Times New Roman"/>
          <w:bCs/>
          <w:color w:val="00000A"/>
          <w:sz w:val="24"/>
          <w:szCs w:val="24"/>
          <w:lang w:eastAsia="ru-RU"/>
        </w:rPr>
        <w:t>езависимая</w:t>
      </w:r>
      <w:r w:rsidRPr="00FE171D">
        <w:rPr>
          <w:rFonts w:ascii="Times New Roman" w:eastAsia="Times New Roman" w:hAnsi="Times New Roman"/>
          <w:color w:val="00000A"/>
          <w:sz w:val="24"/>
          <w:szCs w:val="24"/>
          <w:lang w:eastAsia="ru-RU"/>
        </w:rPr>
        <w:t xml:space="preserve"> гарантия должна быть безотзывной и содержать следующую информацию:</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сумму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подлежащую уплате гарантом Заказчику в случае ненадлежащего исполнения Поставщиком (принципалом) обязательств по настоящему Контракту;</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обязательства Поставщика (принципала), надлежащее исполнение которых обеспечивается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гарантией;</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обязанность гаранта уплатить Заказчику неустойку в размере 0,1% от суммы, подлежащей уплате, за каждый день просрочки;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условие, согласно которому исполнением обязательств гаранта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срок действия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отлагательное условие, предусматривающее заключение договора предоставления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 по обязательствам Поставщика (принципала), возникшим из Контракта при его заключении;</w:t>
      </w:r>
    </w:p>
    <w:p w:rsidR="00FE171D" w:rsidRPr="00FE171D" w:rsidRDefault="00FE171D" w:rsidP="00FE171D">
      <w:pPr>
        <w:widowControl w:val="0"/>
        <w:suppressAutoHyphens/>
        <w:spacing w:after="0" w:line="240" w:lineRule="auto"/>
        <w:ind w:firstLine="709"/>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FE171D">
        <w:rPr>
          <w:rFonts w:ascii="Times New Roman" w:eastAsia="Times New Roman" w:hAnsi="Times New Roman"/>
          <w:bCs/>
          <w:color w:val="00000A"/>
          <w:sz w:val="24"/>
          <w:szCs w:val="24"/>
          <w:lang w:eastAsia="ru-RU"/>
        </w:rPr>
        <w:t>независимой</w:t>
      </w:r>
      <w:r w:rsidRPr="00FE171D">
        <w:rPr>
          <w:rFonts w:ascii="Times New Roman" w:eastAsia="Times New Roman" w:hAnsi="Times New Roman"/>
          <w:color w:val="00000A"/>
          <w:sz w:val="24"/>
          <w:szCs w:val="24"/>
          <w:lang w:eastAsia="ru-RU"/>
        </w:rPr>
        <w:t xml:space="preserve"> гарантии;</w:t>
      </w:r>
    </w:p>
    <w:p w:rsidR="00CF5F10" w:rsidRDefault="00CF5F10" w:rsidP="00FE171D">
      <w:pPr>
        <w:autoSpaceDE w:val="0"/>
        <w:autoSpaceDN w:val="0"/>
        <w:adjustRightInd w:val="0"/>
        <w:spacing w:after="0" w:line="240" w:lineRule="auto"/>
        <w:ind w:firstLine="709"/>
        <w:jc w:val="both"/>
        <w:rPr>
          <w:rFonts w:ascii="Times New Roman" w:eastAsia="Times New Roman" w:hAnsi="Times New Roman"/>
          <w:color w:val="00000A"/>
          <w:sz w:val="24"/>
          <w:szCs w:val="24"/>
          <w:lang w:eastAsia="ru-RU"/>
        </w:rPr>
      </w:pPr>
      <w:r w:rsidRPr="00CF5F10">
        <w:rPr>
          <w:rFonts w:ascii="Times New Roman" w:eastAsia="Times New Roman" w:hAnsi="Times New Roman"/>
          <w:color w:val="00000A"/>
          <w:sz w:val="24"/>
          <w:szCs w:val="24"/>
          <w:lang w:eastAsia="ru-RU"/>
        </w:rPr>
        <w:t xml:space="preserve">- 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9.9. В случае отзыва в соответствии с </w:t>
      </w:r>
      <w:hyperlink r:id="rId14" w:history="1">
        <w:r w:rsidRPr="00FE171D">
          <w:rPr>
            <w:rFonts w:ascii="Times New Roman" w:eastAsia="Times New Roman" w:hAnsi="Times New Roman"/>
            <w:sz w:val="24"/>
            <w:szCs w:val="24"/>
            <w:lang w:eastAsia="ru-RU"/>
          </w:rPr>
          <w:t>законодательством</w:t>
        </w:r>
      </w:hyperlink>
      <w:r w:rsidRPr="00FE171D">
        <w:rPr>
          <w:rFonts w:ascii="Times New Roman" w:eastAsia="Times New Roman" w:hAnsi="Times New Roman"/>
          <w:sz w:val="24"/>
          <w:szCs w:val="24"/>
          <w:lang w:eastAsia="ru-RU"/>
        </w:rPr>
        <w:t xml:space="preserve"> Российской Федерации у банка, предоставившего </w:t>
      </w:r>
      <w:r w:rsidRPr="00FE171D">
        <w:rPr>
          <w:rFonts w:ascii="Times New Roman" w:eastAsia="Times New Roman" w:hAnsi="Times New Roman"/>
          <w:bCs/>
          <w:sz w:val="24"/>
          <w:szCs w:val="24"/>
          <w:lang w:eastAsia="ru-RU"/>
        </w:rPr>
        <w:t>независимую</w:t>
      </w:r>
      <w:r w:rsidRPr="00FE171D">
        <w:rPr>
          <w:rFonts w:ascii="Times New Roman" w:eastAsia="Times New Roman" w:hAnsi="Times New Roman"/>
          <w:sz w:val="24"/>
          <w:szCs w:val="24"/>
          <w:lang w:eastAsia="ru-RU"/>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w:t>
      </w:r>
      <w:hyperlink r:id="rId15" w:history="1">
        <w:r w:rsidRPr="00FE171D">
          <w:rPr>
            <w:rFonts w:ascii="Times New Roman" w:eastAsia="Times New Roman" w:hAnsi="Times New Roman"/>
            <w:sz w:val="24"/>
            <w:szCs w:val="24"/>
            <w:lang w:eastAsia="ru-RU"/>
          </w:rPr>
          <w:t>частями 7</w:t>
        </w:r>
      </w:hyperlink>
      <w:r w:rsidRPr="00FE171D">
        <w:rPr>
          <w:rFonts w:ascii="Times New Roman" w:eastAsia="Times New Roman" w:hAnsi="Times New Roman"/>
          <w:sz w:val="24"/>
          <w:szCs w:val="24"/>
          <w:lang w:eastAsia="ru-RU"/>
        </w:rPr>
        <w:t xml:space="preserve">, </w:t>
      </w:r>
      <w:hyperlink r:id="rId16" w:history="1">
        <w:r w:rsidRPr="00FE171D">
          <w:rPr>
            <w:rFonts w:ascii="Times New Roman" w:eastAsia="Times New Roman" w:hAnsi="Times New Roman"/>
            <w:sz w:val="24"/>
            <w:szCs w:val="24"/>
            <w:lang w:eastAsia="ru-RU"/>
          </w:rPr>
          <w:t>7.1</w:t>
        </w:r>
      </w:hyperlink>
      <w:r w:rsidRPr="00FE171D">
        <w:rPr>
          <w:rFonts w:ascii="Times New Roman" w:eastAsia="Times New Roman" w:hAnsi="Times New Roman"/>
          <w:sz w:val="24"/>
          <w:szCs w:val="24"/>
          <w:lang w:eastAsia="ru-RU"/>
        </w:rPr>
        <w:t xml:space="preserve">, </w:t>
      </w:r>
      <w:hyperlink r:id="rId17" w:history="1">
        <w:r w:rsidRPr="00FE171D">
          <w:rPr>
            <w:rFonts w:ascii="Times New Roman" w:eastAsia="Times New Roman" w:hAnsi="Times New Roman"/>
            <w:sz w:val="24"/>
            <w:szCs w:val="24"/>
            <w:lang w:eastAsia="ru-RU"/>
          </w:rPr>
          <w:t>7.2</w:t>
        </w:r>
      </w:hyperlink>
      <w:r w:rsidRPr="00FE171D">
        <w:rPr>
          <w:rFonts w:ascii="Times New Roman" w:eastAsia="Times New Roman" w:hAnsi="Times New Roman"/>
          <w:sz w:val="24"/>
          <w:szCs w:val="24"/>
          <w:lang w:eastAsia="ru-RU"/>
        </w:rPr>
        <w:t xml:space="preserve"> и </w:t>
      </w:r>
      <w:hyperlink r:id="rId18" w:history="1">
        <w:r w:rsidRPr="00FE171D">
          <w:rPr>
            <w:rFonts w:ascii="Times New Roman" w:eastAsia="Times New Roman" w:hAnsi="Times New Roman"/>
            <w:sz w:val="24"/>
            <w:szCs w:val="24"/>
            <w:lang w:eastAsia="ru-RU"/>
          </w:rPr>
          <w:t>7.3 статьи 96</w:t>
        </w:r>
      </w:hyperlink>
      <w:r w:rsidRPr="00FE171D">
        <w:rPr>
          <w:rFonts w:ascii="Times New Roman" w:eastAsia="Times New Roman" w:hAnsi="Times New Roman"/>
          <w:sz w:val="24"/>
          <w:szCs w:val="24"/>
          <w:lang w:eastAsia="ru-RU"/>
        </w:rPr>
        <w:t xml:space="preserve"> Федерального закона от 05.04.2013г. № 44-ФЗ.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8.9 Контракта.</w:t>
      </w:r>
    </w:p>
    <w:p w:rsidR="00FE171D" w:rsidRPr="00FE171D" w:rsidRDefault="00FE171D" w:rsidP="00FE171D">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9.10. Поставщик (исполнитель) освобождается от предоставления обеспечения исполнения контракта, в том числе с учетом положений </w:t>
      </w:r>
      <w:hyperlink r:id="rId19" w:history="1">
        <w:r w:rsidRPr="00FE171D">
          <w:rPr>
            <w:rFonts w:ascii="Times New Roman" w:eastAsia="Times New Roman" w:hAnsi="Times New Roman"/>
            <w:sz w:val="24"/>
            <w:szCs w:val="24"/>
            <w:lang w:eastAsia="ru-RU"/>
          </w:rPr>
          <w:t>статьи 37</w:t>
        </w:r>
      </w:hyperlink>
      <w:r w:rsidRPr="00FE171D">
        <w:rPr>
          <w:rFonts w:ascii="Times New Roman" w:eastAsia="Times New Roman" w:hAnsi="Times New Roman"/>
          <w:sz w:val="24"/>
          <w:szCs w:val="24"/>
          <w:lang w:eastAsia="ru-RU"/>
        </w:rPr>
        <w:t xml:space="preserve"> Федерального закона от 05.04.2013 №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от 05.04.2013 № 44-ФЗ для предоставления обеспечения исполнения контракта. При этом сумма цен таких контрактов должна составлять не менее </w:t>
      </w:r>
      <w:r w:rsidRPr="00FE171D">
        <w:rPr>
          <w:rFonts w:ascii="Times New Roman" w:eastAsia="Times New Roman" w:hAnsi="Times New Roman"/>
          <w:sz w:val="24"/>
          <w:szCs w:val="24"/>
          <w:lang w:eastAsia="ru-RU"/>
        </w:rPr>
        <w:lastRenderedPageBreak/>
        <w:t>начальной (максимальной) цены контракта, указанной в извещении об осуществлении закупки и документации о закупке.</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10. Переход права собственности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10.1 Право собственности на товар переходит к Заказчику с момента фактической передачи товара Заказчику и подписания соответствующих документов (акта приемки-передачи Товара).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11. Срок действия Контракта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 xml:space="preserve">11.1. Контракт вступает в силу с момента подписания его обеими Сторонами и действует до </w:t>
      </w:r>
      <w:r w:rsidR="00995282">
        <w:rPr>
          <w:rFonts w:ascii="Times New Roman" w:eastAsia="Times New Roman" w:hAnsi="Times New Roman"/>
          <w:color w:val="00000A"/>
          <w:sz w:val="24"/>
          <w:szCs w:val="24"/>
          <w:lang w:eastAsia="ru-RU"/>
        </w:rPr>
        <w:t>31.12.</w:t>
      </w:r>
      <w:r w:rsidRPr="00FE171D">
        <w:rPr>
          <w:rFonts w:ascii="Times New Roman" w:eastAsia="Times New Roman" w:hAnsi="Times New Roman"/>
          <w:color w:val="00000A"/>
          <w:sz w:val="24"/>
          <w:szCs w:val="24"/>
          <w:lang w:eastAsia="ru-RU"/>
        </w:rPr>
        <w:t>20</w:t>
      </w:r>
      <w:r w:rsidR="00346541">
        <w:rPr>
          <w:rFonts w:ascii="Times New Roman" w:eastAsia="Times New Roman" w:hAnsi="Times New Roman"/>
          <w:color w:val="00000A"/>
          <w:sz w:val="24"/>
          <w:szCs w:val="24"/>
          <w:lang w:eastAsia="ru-RU"/>
        </w:rPr>
        <w:t>24</w:t>
      </w:r>
      <w:r w:rsidRPr="00FE171D">
        <w:rPr>
          <w:rFonts w:ascii="Times New Roman" w:eastAsia="Times New Roman" w:hAnsi="Times New Roman"/>
          <w:color w:val="00000A"/>
          <w:sz w:val="24"/>
          <w:szCs w:val="24"/>
          <w:lang w:eastAsia="ru-RU"/>
        </w:rPr>
        <w:t xml:space="preserve"> года.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11.2. Прекращение (окончание) срока действия настоящего Контракта не освобождает от обязательств Сторон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FE171D" w:rsidRPr="00FE171D" w:rsidRDefault="00FE171D" w:rsidP="00FE171D">
      <w:pPr>
        <w:widowControl w:val="0"/>
        <w:suppressAutoHyphens/>
        <w:spacing w:after="0" w:line="240" w:lineRule="auto"/>
        <w:ind w:firstLine="567"/>
        <w:jc w:val="center"/>
        <w:rPr>
          <w:rFonts w:ascii="Times New Roman" w:eastAsia="Times New Roman" w:hAnsi="Times New Roman"/>
          <w:b/>
          <w:color w:val="00000A"/>
          <w:sz w:val="24"/>
          <w:szCs w:val="24"/>
          <w:lang w:eastAsia="ru-RU"/>
        </w:rPr>
      </w:pPr>
      <w:r w:rsidRPr="00FE171D">
        <w:rPr>
          <w:rFonts w:ascii="Times New Roman" w:eastAsia="Times New Roman" w:hAnsi="Times New Roman"/>
          <w:b/>
          <w:color w:val="00000A"/>
          <w:sz w:val="24"/>
          <w:szCs w:val="24"/>
          <w:lang w:eastAsia="ru-RU"/>
        </w:rPr>
        <w:t>12. Порядок изменения, расторжения Контракта и прочие условия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 Все изменения и дополнения к Контракту действительны, если совершены в письменной форме и подписаны обеими Сторонами.</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12.4. В случае перемены Заказчика права и обязанности Заказчика, предусмотренные Контрактом, переходят к новому Заказчику.</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12.6. Заказчиком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Заказчиком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Заказчиком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FE171D" w:rsidRPr="00FE171D" w:rsidRDefault="00FE171D" w:rsidP="00FE171D">
      <w:pPr>
        <w:widowControl w:val="0"/>
        <w:suppressAutoHyphens/>
        <w:spacing w:after="0" w:line="240" w:lineRule="auto"/>
        <w:ind w:firstLine="567"/>
        <w:contextualSpacing/>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FE171D" w:rsidRPr="00FE171D" w:rsidRDefault="00FE171D" w:rsidP="00FE171D">
      <w:pPr>
        <w:autoSpaceDE w:val="0"/>
        <w:autoSpaceDN w:val="0"/>
        <w:adjustRightInd w:val="0"/>
        <w:spacing w:after="0" w:line="240" w:lineRule="auto"/>
        <w:ind w:firstLine="709"/>
        <w:contextualSpacing/>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t xml:space="preserve">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и статьей 95 </w:t>
      </w:r>
      <w:r w:rsidRPr="00FE171D">
        <w:rPr>
          <w:rFonts w:ascii="Times New Roman" w:eastAsia="Times New Roman" w:hAnsi="Times New Roman"/>
          <w:color w:val="000000"/>
          <w:sz w:val="24"/>
          <w:szCs w:val="24"/>
          <w:shd w:val="clear" w:color="auto" w:fill="FFFFFF"/>
          <w:lang w:eastAsia="ru-RU"/>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Pr="00FE171D">
        <w:rPr>
          <w:rFonts w:ascii="Times New Roman" w:eastAsia="Times New Roman" w:hAnsi="Times New Roman"/>
          <w:sz w:val="24"/>
          <w:szCs w:val="24"/>
          <w:lang w:eastAsia="ru-RU"/>
        </w:rPr>
        <w:t xml:space="preserve">.  </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0"/>
          <w:sz w:val="24"/>
          <w:szCs w:val="24"/>
          <w:shd w:val="clear" w:color="auto" w:fill="FFFFFF"/>
          <w:lang w:eastAsia="ru-RU"/>
        </w:rPr>
      </w:pPr>
      <w:r w:rsidRPr="00FE171D">
        <w:rPr>
          <w:rFonts w:ascii="Times New Roman" w:eastAsia="Times New Roman" w:hAnsi="Times New Roman"/>
          <w:color w:val="00000A"/>
          <w:sz w:val="24"/>
          <w:szCs w:val="24"/>
          <w:lang w:eastAsia="ru-RU"/>
        </w:rPr>
        <w:t xml:space="preserve">12.9. </w:t>
      </w:r>
      <w:r w:rsidRPr="00FE171D">
        <w:rPr>
          <w:rFonts w:ascii="Times New Roman" w:eastAsia="Times New Roman" w:hAnsi="Times New Roman"/>
          <w:color w:val="000000"/>
          <w:sz w:val="24"/>
          <w:szCs w:val="24"/>
          <w:shd w:val="clear" w:color="auto" w:fill="FFFFFF"/>
          <w:lang w:eastAsia="ru-RU"/>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Заказчика.</w:t>
      </w:r>
    </w:p>
    <w:p w:rsidR="00FE171D" w:rsidRPr="00FE171D" w:rsidRDefault="00FE171D" w:rsidP="00FE171D">
      <w:pPr>
        <w:widowControl w:val="0"/>
        <w:suppressAutoHyphens/>
        <w:spacing w:after="0" w:line="240" w:lineRule="auto"/>
        <w:ind w:firstLine="567"/>
        <w:jc w:val="both"/>
        <w:rPr>
          <w:rFonts w:ascii="Times New Roman" w:eastAsia="Times New Roman" w:hAnsi="Times New Roman"/>
          <w:color w:val="00000A"/>
          <w:sz w:val="24"/>
          <w:szCs w:val="24"/>
          <w:lang w:eastAsia="ru-RU"/>
        </w:rPr>
      </w:pPr>
      <w:r w:rsidRPr="00FE171D">
        <w:rPr>
          <w:rFonts w:ascii="Times New Roman" w:eastAsia="Times New Roman" w:hAnsi="Times New Roman"/>
          <w:color w:val="00000A"/>
          <w:sz w:val="24"/>
          <w:szCs w:val="24"/>
          <w:lang w:eastAsia="ru-RU"/>
        </w:rPr>
        <w:t>12.10. Взаимоотношения Сторон, не урегулированные Контрактом, регламентируются действующим законодательством Российской Федерации.</w:t>
      </w:r>
    </w:p>
    <w:p w:rsidR="00FE171D" w:rsidRPr="00FE171D" w:rsidRDefault="00FE171D" w:rsidP="00FE171D">
      <w:pPr>
        <w:autoSpaceDE w:val="0"/>
        <w:autoSpaceDN w:val="0"/>
        <w:adjustRightInd w:val="0"/>
        <w:spacing w:after="0" w:line="240" w:lineRule="auto"/>
        <w:ind w:firstLine="567"/>
        <w:jc w:val="center"/>
        <w:outlineLvl w:val="1"/>
        <w:rPr>
          <w:rFonts w:ascii="Times New Roman" w:eastAsia="Times New Roman" w:hAnsi="Times New Roman"/>
          <w:b/>
          <w:sz w:val="24"/>
          <w:szCs w:val="24"/>
          <w:lang w:eastAsia="ru-RU"/>
        </w:rPr>
      </w:pPr>
      <w:r w:rsidRPr="00FE171D">
        <w:rPr>
          <w:rFonts w:ascii="Times New Roman" w:eastAsia="Times New Roman" w:hAnsi="Times New Roman"/>
          <w:b/>
          <w:bCs/>
          <w:color w:val="000000"/>
          <w:sz w:val="24"/>
          <w:szCs w:val="24"/>
          <w:lang w:eastAsia="ru-RU"/>
        </w:rPr>
        <w:t xml:space="preserve">13. Приложения к </w:t>
      </w:r>
      <w:r w:rsidRPr="00FE171D">
        <w:rPr>
          <w:rFonts w:ascii="Times New Roman" w:eastAsia="Times New Roman" w:hAnsi="Times New Roman"/>
          <w:b/>
          <w:sz w:val="24"/>
          <w:szCs w:val="24"/>
          <w:lang w:eastAsia="ru-RU"/>
        </w:rPr>
        <w:t>Контракту</w:t>
      </w:r>
    </w:p>
    <w:p w:rsidR="00FE171D" w:rsidRPr="00FE171D" w:rsidRDefault="00FE171D" w:rsidP="00FE171D">
      <w:pPr>
        <w:autoSpaceDE w:val="0"/>
        <w:autoSpaceDN w:val="0"/>
        <w:adjustRightInd w:val="0"/>
        <w:spacing w:after="0" w:line="240" w:lineRule="auto"/>
        <w:ind w:firstLine="567"/>
        <w:jc w:val="both"/>
        <w:outlineLvl w:val="1"/>
        <w:rPr>
          <w:rFonts w:ascii="Times New Roman" w:eastAsia="Times New Roman" w:hAnsi="Times New Roman"/>
          <w:sz w:val="24"/>
          <w:szCs w:val="24"/>
          <w:lang w:eastAsia="ru-RU"/>
        </w:rPr>
      </w:pPr>
      <w:r w:rsidRPr="00FE171D">
        <w:rPr>
          <w:rFonts w:ascii="Times New Roman" w:eastAsia="Times New Roman" w:hAnsi="Times New Roman"/>
          <w:sz w:val="24"/>
          <w:szCs w:val="24"/>
          <w:lang w:eastAsia="ru-RU"/>
        </w:rPr>
        <w:lastRenderedPageBreak/>
        <w:t>13.1. Неотъемлемой частью настоящего Контракта являются Спецификация (Приложение № 1).</w:t>
      </w:r>
    </w:p>
    <w:p w:rsidR="00FE171D" w:rsidRPr="00FE171D" w:rsidRDefault="00FE171D" w:rsidP="00FE171D">
      <w:pPr>
        <w:autoSpaceDE w:val="0"/>
        <w:autoSpaceDN w:val="0"/>
        <w:adjustRightInd w:val="0"/>
        <w:spacing w:after="0" w:line="240" w:lineRule="auto"/>
        <w:jc w:val="center"/>
        <w:outlineLvl w:val="1"/>
        <w:rPr>
          <w:rFonts w:ascii="Times New Roman" w:eastAsia="Times New Roman" w:hAnsi="Times New Roman"/>
          <w:b/>
          <w:bCs/>
          <w:color w:val="000000"/>
          <w:sz w:val="24"/>
          <w:szCs w:val="24"/>
          <w:lang w:eastAsia="ru-RU"/>
        </w:rPr>
      </w:pPr>
    </w:p>
    <w:p w:rsidR="00FE171D" w:rsidRPr="00FE171D" w:rsidRDefault="00FE171D" w:rsidP="00FE171D">
      <w:pPr>
        <w:autoSpaceDE w:val="0"/>
        <w:autoSpaceDN w:val="0"/>
        <w:adjustRightInd w:val="0"/>
        <w:spacing w:line="240" w:lineRule="auto"/>
        <w:jc w:val="center"/>
        <w:outlineLvl w:val="1"/>
        <w:rPr>
          <w:rFonts w:ascii="Times New Roman" w:eastAsia="Times New Roman" w:hAnsi="Times New Roman"/>
          <w:b/>
          <w:bCs/>
          <w:color w:val="000000"/>
          <w:sz w:val="24"/>
          <w:szCs w:val="24"/>
          <w:lang w:eastAsia="ru-RU"/>
        </w:rPr>
      </w:pPr>
      <w:r w:rsidRPr="00FE171D">
        <w:rPr>
          <w:rFonts w:ascii="Times New Roman" w:eastAsia="Times New Roman" w:hAnsi="Times New Roman"/>
          <w:b/>
          <w:bCs/>
          <w:color w:val="000000"/>
          <w:sz w:val="24"/>
          <w:szCs w:val="24"/>
          <w:lang w:eastAsia="ru-RU"/>
        </w:rPr>
        <w:t>14. Юридические адреса и платежные реквизиты, подписи сторон</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5103"/>
      </w:tblGrid>
      <w:tr w:rsidR="00FE171D" w:rsidRPr="00FE171D" w:rsidTr="00ED15EE">
        <w:trPr>
          <w:trHeight w:val="1408"/>
        </w:trPr>
        <w:tc>
          <w:tcPr>
            <w:tcW w:w="4928"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widowControl w:val="0"/>
              <w:tabs>
                <w:tab w:val="left" w:pos="-1418"/>
              </w:tabs>
              <w:suppressAutoHyphens/>
              <w:spacing w:line="240" w:lineRule="auto"/>
              <w:jc w:val="center"/>
              <w:rPr>
                <w:rFonts w:ascii="Times New Roman" w:eastAsia="Arial" w:hAnsi="Times New Roman"/>
                <w:b/>
                <w:kern w:val="2"/>
                <w:sz w:val="24"/>
                <w:szCs w:val="24"/>
                <w:lang w:eastAsia="zh-CN"/>
              </w:rPr>
            </w:pPr>
            <w:r w:rsidRPr="00FE171D">
              <w:rPr>
                <w:rFonts w:ascii="Times New Roman" w:eastAsia="Times New Roman" w:hAnsi="Times New Roman"/>
                <w:sz w:val="24"/>
                <w:szCs w:val="24"/>
              </w:rPr>
              <w:tab/>
            </w:r>
            <w:r w:rsidRPr="00FE171D">
              <w:rPr>
                <w:rFonts w:ascii="Times New Roman" w:eastAsia="Arial" w:hAnsi="Times New Roman"/>
                <w:b/>
                <w:kern w:val="2"/>
                <w:sz w:val="24"/>
                <w:szCs w:val="24"/>
                <w:lang w:eastAsia="zh-CN"/>
              </w:rPr>
              <w:t>ПОСТАВЩИК:</w:t>
            </w:r>
          </w:p>
          <w:p w:rsidR="00FE171D" w:rsidRPr="00FE171D" w:rsidRDefault="00FE171D" w:rsidP="00FE171D">
            <w:pPr>
              <w:rPr>
                <w:rFonts w:ascii="Times New Roman" w:eastAsia="Arial" w:hAnsi="Times New Roman"/>
                <w:color w:val="00000A"/>
                <w:kern w:val="2"/>
                <w:sz w:val="24"/>
                <w:szCs w:val="24"/>
                <w:lang w:eastAsia="zh-CN"/>
              </w:rPr>
            </w:pPr>
          </w:p>
        </w:tc>
        <w:tc>
          <w:tcPr>
            <w:tcW w:w="5103" w:type="dxa"/>
            <w:tcBorders>
              <w:top w:val="single" w:sz="4" w:space="0" w:color="auto"/>
              <w:left w:val="single" w:sz="4" w:space="0" w:color="auto"/>
              <w:bottom w:val="single" w:sz="4" w:space="0" w:color="auto"/>
              <w:right w:val="single" w:sz="4" w:space="0" w:color="auto"/>
            </w:tcBorders>
          </w:tcPr>
          <w:p w:rsidR="00FE171D" w:rsidRPr="00FE171D" w:rsidRDefault="00FE171D" w:rsidP="00FE171D">
            <w:pPr>
              <w:spacing w:after="0" w:line="240" w:lineRule="auto"/>
              <w:ind w:firstLine="709"/>
              <w:jc w:val="center"/>
              <w:rPr>
                <w:rFonts w:ascii="Times New Roman" w:eastAsia="Times New Roman" w:hAnsi="Times New Roman"/>
                <w:b/>
                <w:sz w:val="24"/>
                <w:szCs w:val="24"/>
                <w:lang w:eastAsia="ru-RU"/>
              </w:rPr>
            </w:pPr>
            <w:r w:rsidRPr="00FE171D">
              <w:rPr>
                <w:rFonts w:ascii="Times New Roman" w:eastAsia="Times New Roman" w:hAnsi="Times New Roman"/>
                <w:b/>
                <w:sz w:val="24"/>
                <w:szCs w:val="24"/>
                <w:lang w:eastAsia="ru-RU"/>
              </w:rPr>
              <w:t>ЗАКАЗЧИК:</w:t>
            </w:r>
          </w:p>
          <w:p w:rsid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Государственное учреждение здравоохранения «Александрово-Заводская центральная районная больница»</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674640,Забайкальский край, Александрово-Заводский район, с. Александровский_Завод, ул. Петрова, 8</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БИК 017601329, ИНН 7502000896</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КПП 750201001, ОГРН 1027501005344</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ОКПО 05054222, ОКОПФ  75203</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ОКВЭД 86.1, ОКТМО 76604412</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 xml:space="preserve">Платежные реквизиты: УФК по Забайкальскому краю  </w:t>
            </w:r>
            <w:r w:rsidR="00346541">
              <w:rPr>
                <w:rFonts w:ascii="Times New Roman" w:eastAsia="Times New Roman" w:hAnsi="Times New Roman"/>
                <w:sz w:val="24"/>
                <w:szCs w:val="24"/>
                <w:lang w:eastAsia="ru-RU"/>
              </w:rPr>
              <w:t>(ГУЗ «Алек-Заводская ЦРБ» л/с 22</w:t>
            </w:r>
            <w:r w:rsidRPr="00F02F73">
              <w:rPr>
                <w:rFonts w:ascii="Times New Roman" w:eastAsia="Times New Roman" w:hAnsi="Times New Roman"/>
                <w:sz w:val="24"/>
                <w:szCs w:val="24"/>
                <w:lang w:eastAsia="ru-RU"/>
              </w:rPr>
              <w:t>916Ц34210)</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Единый казначейский счет: 40102810945370000063,</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Казначейский счет 03224643760000009100</w:t>
            </w:r>
          </w:p>
          <w:p w:rsidR="00FE171D"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ОТДЕЛЕНИЕ ЧИТА БАНКА РОССИИ//УФК по Забайкальскому краю г.Чита</w:t>
            </w:r>
          </w:p>
          <w:p w:rsid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F02F73" w:rsidRPr="00F02F73" w:rsidRDefault="00346541"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Pr>
                <w:rFonts w:ascii="Times New Roman" w:eastAsia="Times New Roman" w:hAnsi="Times New Roman"/>
                <w:sz w:val="24"/>
                <w:szCs w:val="24"/>
                <w:lang w:eastAsia="ru-RU"/>
              </w:rPr>
              <w:t>И.о. главного</w:t>
            </w:r>
            <w:r w:rsidR="00F02F73" w:rsidRPr="00F02F73">
              <w:rPr>
                <w:rFonts w:ascii="Times New Roman" w:eastAsia="Times New Roman" w:hAnsi="Times New Roman"/>
                <w:sz w:val="24"/>
                <w:szCs w:val="24"/>
                <w:lang w:eastAsia="ru-RU"/>
              </w:rPr>
              <w:t xml:space="preserve"> врач</w:t>
            </w:r>
            <w:r>
              <w:rPr>
                <w:rFonts w:ascii="Times New Roman" w:eastAsia="Times New Roman" w:hAnsi="Times New Roman"/>
                <w:sz w:val="24"/>
                <w:szCs w:val="24"/>
                <w:lang w:eastAsia="ru-RU"/>
              </w:rPr>
              <w:t>а</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ГУЗ «Александрово-Заводская ЦРБ»</w:t>
            </w:r>
          </w:p>
          <w:p w:rsidR="00F02F73" w:rsidRP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p w:rsidR="00F02F73"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r w:rsidRPr="00F02F73">
              <w:rPr>
                <w:rFonts w:ascii="Times New Roman" w:eastAsia="Times New Roman" w:hAnsi="Times New Roman"/>
                <w:sz w:val="24"/>
                <w:szCs w:val="24"/>
                <w:lang w:eastAsia="ru-RU"/>
              </w:rPr>
              <w:t>______________ /</w:t>
            </w:r>
            <w:r w:rsidR="00346541">
              <w:rPr>
                <w:rFonts w:ascii="Times New Roman" w:eastAsia="Times New Roman" w:hAnsi="Times New Roman"/>
                <w:sz w:val="24"/>
                <w:szCs w:val="24"/>
                <w:lang w:eastAsia="ru-RU"/>
              </w:rPr>
              <w:t>Т.А. Садовская</w:t>
            </w:r>
            <w:r w:rsidRPr="00F02F73">
              <w:rPr>
                <w:rFonts w:ascii="Times New Roman" w:eastAsia="Times New Roman" w:hAnsi="Times New Roman"/>
                <w:sz w:val="24"/>
                <w:szCs w:val="24"/>
                <w:lang w:eastAsia="ru-RU"/>
              </w:rPr>
              <w:t>/</w:t>
            </w:r>
          </w:p>
          <w:p w:rsidR="00F02F73" w:rsidRPr="00FE171D" w:rsidRDefault="00F02F73" w:rsidP="00F02F73">
            <w:pPr>
              <w:widowControl w:val="0"/>
              <w:tabs>
                <w:tab w:val="left" w:pos="-1418"/>
              </w:tabs>
              <w:suppressAutoHyphens/>
              <w:spacing w:after="0" w:line="240" w:lineRule="auto"/>
              <w:contextualSpacing/>
              <w:rPr>
                <w:rFonts w:ascii="Times New Roman" w:eastAsia="Times New Roman" w:hAnsi="Times New Roman"/>
                <w:sz w:val="24"/>
                <w:szCs w:val="24"/>
                <w:lang w:eastAsia="ru-RU"/>
              </w:rPr>
            </w:pPr>
          </w:p>
        </w:tc>
      </w:tr>
    </w:tbl>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Приложение № 1</w:t>
      </w:r>
    </w:p>
    <w:p w:rsidR="00FE171D" w:rsidRPr="00FE171D" w:rsidRDefault="00FE171D" w:rsidP="00FE171D">
      <w:pPr>
        <w:widowControl w:val="0"/>
        <w:suppressAutoHyphens/>
        <w:spacing w:after="0"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к Контракту № _____</w:t>
      </w:r>
    </w:p>
    <w:p w:rsidR="00FE171D" w:rsidRPr="00FE171D" w:rsidRDefault="00FE171D" w:rsidP="00FE171D">
      <w:pPr>
        <w:widowControl w:val="0"/>
        <w:suppressAutoHyphens/>
        <w:spacing w:line="240" w:lineRule="auto"/>
        <w:ind w:left="5812"/>
        <w:contextualSpacing/>
        <w:jc w:val="right"/>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от «___» _______ 20__ года</w:t>
      </w:r>
    </w:p>
    <w:p w:rsidR="00FE171D" w:rsidRPr="00FE171D" w:rsidRDefault="00FE171D" w:rsidP="00FE171D">
      <w:pPr>
        <w:widowControl w:val="0"/>
        <w:numPr>
          <w:ilvl w:val="4"/>
          <w:numId w:val="2"/>
        </w:numPr>
        <w:tabs>
          <w:tab w:val="left" w:pos="23027"/>
          <w:tab w:val="left" w:pos="23184"/>
        </w:tabs>
        <w:suppressAutoHyphens/>
        <w:spacing w:after="0" w:line="240" w:lineRule="auto"/>
        <w:contextualSpacing/>
        <w:jc w:val="center"/>
        <w:outlineLvl w:val="4"/>
        <w:rPr>
          <w:rFonts w:ascii="Times New Roman" w:eastAsia="Times New Roman" w:hAnsi="Times New Roman"/>
          <w:b/>
          <w:sz w:val="28"/>
          <w:szCs w:val="28"/>
          <w:lang w:eastAsia="ar-SA"/>
        </w:rPr>
      </w:pPr>
      <w:r w:rsidRPr="00FE171D">
        <w:rPr>
          <w:rFonts w:ascii="Times New Roman" w:eastAsia="Times New Roman" w:hAnsi="Times New Roman"/>
          <w:b/>
          <w:sz w:val="28"/>
          <w:szCs w:val="28"/>
          <w:lang w:eastAsia="ar-SA"/>
        </w:rPr>
        <w:t>СПЕЦИФИКАЦИЯ</w:t>
      </w:r>
    </w:p>
    <w:p w:rsidR="00FE171D" w:rsidRPr="00FE171D" w:rsidRDefault="00FE171D" w:rsidP="00FE171D">
      <w:pPr>
        <w:widowControl w:val="0"/>
        <w:suppressAutoHyphens/>
        <w:spacing w:after="0" w:line="240" w:lineRule="auto"/>
        <w:ind w:firstLine="708"/>
        <w:contextualSpacing/>
        <w:jc w:val="both"/>
        <w:rPr>
          <w:rFonts w:ascii="Times New Roman" w:eastAsia="Arial" w:hAnsi="Times New Roman"/>
          <w:color w:val="00000A"/>
          <w:sz w:val="24"/>
          <w:szCs w:val="24"/>
          <w:lang w:eastAsia="zh-CN"/>
        </w:rPr>
      </w:pPr>
      <w:r w:rsidRPr="00FE171D">
        <w:rPr>
          <w:rFonts w:ascii="Times New Roman" w:eastAsia="Arial" w:hAnsi="Times New Roman"/>
          <w:b/>
          <w:color w:val="00000A"/>
          <w:sz w:val="24"/>
          <w:szCs w:val="24"/>
          <w:lang w:eastAsia="zh-CN"/>
        </w:rPr>
        <w:t>_______________</w:t>
      </w:r>
      <w:r w:rsidRPr="00FE171D">
        <w:rPr>
          <w:rFonts w:ascii="Times New Roman" w:eastAsia="Arial" w:hAnsi="Times New Roman"/>
          <w:color w:val="00000A"/>
          <w:sz w:val="24"/>
          <w:szCs w:val="24"/>
          <w:lang w:eastAsia="zh-CN"/>
        </w:rPr>
        <w:t xml:space="preserve"> именуемое в дальнейшем «Поставщик», в лице ______________ действующего на основании _____________, с одной стороны,</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ab/>
        <w:t xml:space="preserve">и </w:t>
      </w:r>
      <w:r w:rsidRPr="00FE171D">
        <w:rPr>
          <w:rFonts w:ascii="Times New Roman" w:eastAsia="Arial" w:hAnsi="Times New Roman"/>
          <w:bCs/>
          <w:color w:val="00000A"/>
          <w:sz w:val="24"/>
          <w:szCs w:val="24"/>
          <w:lang w:eastAsia="zh-CN"/>
        </w:rPr>
        <w:t>Государственное учреждение здравоохранения «_________________»</w:t>
      </w:r>
      <w:r w:rsidRPr="00FE171D">
        <w:rPr>
          <w:rFonts w:ascii="Times New Roman" w:eastAsia="Arial" w:hAnsi="Times New Roman"/>
          <w:color w:val="00000A"/>
          <w:sz w:val="24"/>
          <w:szCs w:val="24"/>
          <w:lang w:eastAsia="zh-CN"/>
        </w:rPr>
        <w:t>, именуемое в дальнейшем «Заказчик», в лице ________________________, действующего на основании Устава, с другой стороны, именуемые в дальнейшем «Стороны», составили следующую спецификацию:</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 xml:space="preserve">         Поставщик обязуется поставить, а Заказчик принять и оплатить следующий товар:</w:t>
      </w:r>
    </w:p>
    <w:p w:rsidR="00FE171D" w:rsidRPr="00FE171D" w:rsidRDefault="00FE171D" w:rsidP="00FE171D">
      <w:pPr>
        <w:widowControl w:val="0"/>
        <w:suppressAutoHyphens/>
        <w:spacing w:line="240" w:lineRule="auto"/>
        <w:contextualSpacing/>
        <w:jc w:val="both"/>
        <w:rPr>
          <w:rFonts w:ascii="Times New Roman" w:eastAsia="Arial" w:hAnsi="Times New Roman"/>
          <w:color w:val="00000A"/>
          <w:sz w:val="24"/>
          <w:szCs w:val="24"/>
          <w:lang w:eastAsia="zh-CN"/>
        </w:rPr>
      </w:pPr>
    </w:p>
    <w:tbl>
      <w:tblPr>
        <w:tblW w:w="10096"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148"/>
        <w:gridCol w:w="1954"/>
        <w:gridCol w:w="709"/>
        <w:gridCol w:w="567"/>
        <w:gridCol w:w="851"/>
        <w:gridCol w:w="1416"/>
      </w:tblGrid>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Наименование/наименование по КТРУ (при необходимости)</w:t>
            </w: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Характеристики</w:t>
            </w: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Страна происхождения</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jc w:val="center"/>
              <w:rPr>
                <w:rFonts w:ascii="Times New Roman" w:eastAsia="Arial" w:hAnsi="Times New Roman"/>
                <w:i/>
                <w:color w:val="00000A"/>
                <w:sz w:val="20"/>
                <w:szCs w:val="24"/>
                <w:lang w:eastAsia="zh-CN"/>
              </w:rPr>
            </w:pPr>
            <w:r w:rsidRPr="00FE171D">
              <w:rPr>
                <w:rFonts w:ascii="Times New Roman" w:eastAsia="Arial" w:hAnsi="Times New Roman"/>
                <w:i/>
                <w:color w:val="00000A"/>
                <w:sz w:val="20"/>
                <w:szCs w:val="24"/>
                <w:lang w:eastAsia="zh-CN"/>
              </w:rPr>
              <w:t>Стоимость, руб.</w:t>
            </w:r>
          </w:p>
        </w:tc>
      </w:tr>
      <w:tr w:rsidR="00FE171D" w:rsidRPr="00FE171D" w:rsidTr="00ED15EE">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2148"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954"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r w:rsidR="00FE171D" w:rsidRPr="00FE171D" w:rsidTr="00ED15EE">
        <w:trPr>
          <w:cantSplit/>
          <w:jc w:val="center"/>
        </w:trPr>
        <w:tc>
          <w:tcPr>
            <w:tcW w:w="8680"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r w:rsidRPr="00FE171D">
              <w:rPr>
                <w:rFonts w:ascii="Times New Roman" w:eastAsia="Arial" w:hAnsi="Times New Roman"/>
                <w:color w:val="00000A"/>
                <w:sz w:val="24"/>
                <w:szCs w:val="24"/>
                <w:lang w:eastAsia="zh-CN"/>
              </w:rPr>
              <w:t>Итого</w:t>
            </w:r>
            <w:r w:rsidRPr="00FE171D">
              <w:rPr>
                <w:rFonts w:ascii="Times New Roman" w:eastAsia="Arial" w:hAnsi="Times New Roman"/>
                <w:b/>
                <w:color w:val="00000A"/>
                <w:sz w:val="24"/>
                <w:szCs w:val="24"/>
                <w:lang w:eastAsia="zh-CN"/>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FE171D" w:rsidRPr="00FE171D" w:rsidRDefault="00FE171D" w:rsidP="00FE171D">
            <w:pPr>
              <w:widowControl w:val="0"/>
              <w:suppressAutoHyphens/>
              <w:spacing w:line="240" w:lineRule="auto"/>
              <w:contextualSpacing/>
              <w:rPr>
                <w:rFonts w:ascii="Times New Roman" w:eastAsia="Arial" w:hAnsi="Times New Roman"/>
                <w:color w:val="00000A"/>
                <w:sz w:val="24"/>
                <w:szCs w:val="24"/>
                <w:lang w:eastAsia="zh-CN"/>
              </w:rPr>
            </w:pPr>
          </w:p>
        </w:tc>
      </w:tr>
    </w:tbl>
    <w:p w:rsidR="00FE171D" w:rsidRPr="00FE171D" w:rsidRDefault="00FE171D" w:rsidP="00FE171D">
      <w:pPr>
        <w:widowControl w:val="0"/>
        <w:suppressAutoHyphens/>
        <w:spacing w:line="240" w:lineRule="auto"/>
        <w:contextualSpacing/>
        <w:jc w:val="center"/>
        <w:rPr>
          <w:rFonts w:ascii="Times New Roman" w:eastAsia="Arial" w:hAnsi="Times New Roman"/>
          <w:color w:val="00000A"/>
          <w:sz w:val="24"/>
          <w:szCs w:val="24"/>
          <w:lang w:eastAsia="zh-CN"/>
        </w:rPr>
      </w:pPr>
      <w:r w:rsidRPr="00FE171D">
        <w:rPr>
          <w:rFonts w:ascii="Times New Roman" w:eastAsia="Arial" w:hAnsi="Times New Roman"/>
          <w:b/>
          <w:bCs/>
          <w:color w:val="00000A"/>
          <w:sz w:val="24"/>
          <w:szCs w:val="24"/>
          <w:lang w:eastAsia="zh-CN"/>
        </w:rPr>
        <w:t>Итого: _____ (______________) рублей ____коп.</w:t>
      </w: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b/>
          <w:bCs/>
          <w:color w:val="000000"/>
          <w:sz w:val="24"/>
          <w:szCs w:val="24"/>
          <w:lang w:eastAsia="ru-RU"/>
        </w:rPr>
      </w:pPr>
    </w:p>
    <w:p w:rsidR="00FE171D" w:rsidRPr="00FE171D" w:rsidRDefault="00FE171D" w:rsidP="00FE171D">
      <w:pPr>
        <w:suppressAutoHyphens/>
        <w:spacing w:after="0" w:line="240" w:lineRule="auto"/>
        <w:contextualSpacing/>
        <w:jc w:val="center"/>
        <w:rPr>
          <w:rFonts w:ascii="Times New Roman" w:hAnsi="Times New Roman"/>
          <w:color w:val="00000A"/>
          <w:sz w:val="24"/>
          <w:szCs w:val="24"/>
          <w:lang w:eastAsia="ru-RU"/>
        </w:rPr>
      </w:pPr>
      <w:r w:rsidRPr="00FE171D">
        <w:rPr>
          <w:rFonts w:ascii="Times New Roman" w:hAnsi="Times New Roman"/>
          <w:b/>
          <w:bCs/>
          <w:color w:val="000000"/>
          <w:sz w:val="24"/>
          <w:szCs w:val="24"/>
          <w:lang w:eastAsia="ru-RU"/>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FE171D" w:rsidRPr="00FE171D" w:rsidTr="00ED15EE">
        <w:trPr>
          <w:trHeight w:val="1266"/>
        </w:trPr>
        <w:tc>
          <w:tcPr>
            <w:tcW w:w="4508" w:type="dxa"/>
          </w:tcPr>
          <w:p w:rsidR="00FE171D" w:rsidRPr="00FE171D" w:rsidRDefault="00FE171D" w:rsidP="00FE171D">
            <w:pPr>
              <w:widowControl w:val="0"/>
              <w:tabs>
                <w:tab w:val="left" w:pos="-1418"/>
              </w:tabs>
              <w:suppressAutoHyphens/>
              <w:spacing w:after="0" w:line="240" w:lineRule="auto"/>
              <w:contextualSpacing/>
              <w:jc w:val="center"/>
              <w:rPr>
                <w:rFonts w:ascii="Times New Roman" w:eastAsia="Times New Roman" w:hAnsi="Times New Roman"/>
                <w:color w:val="000000"/>
                <w:sz w:val="24"/>
                <w:szCs w:val="24"/>
                <w:lang w:eastAsia="ar-SA"/>
              </w:rPr>
            </w:pPr>
            <w:r w:rsidRPr="00FE171D">
              <w:rPr>
                <w:rFonts w:ascii="Times New Roman" w:eastAsia="Arial" w:hAnsi="Times New Roman"/>
                <w:b/>
                <w:color w:val="000000"/>
                <w:kern w:val="2"/>
                <w:sz w:val="24"/>
                <w:szCs w:val="24"/>
                <w:lang w:eastAsia="zh-CN"/>
              </w:rPr>
              <w:t>ПОСТАВЩИК:</w:t>
            </w:r>
          </w:p>
        </w:tc>
        <w:tc>
          <w:tcPr>
            <w:tcW w:w="4740" w:type="dxa"/>
          </w:tcPr>
          <w:p w:rsidR="00FE171D" w:rsidRPr="00FE171D" w:rsidRDefault="00FE171D" w:rsidP="00FE171D">
            <w:pPr>
              <w:widowControl w:val="0"/>
              <w:suppressAutoHyphens/>
              <w:spacing w:after="0" w:line="240" w:lineRule="auto"/>
              <w:contextualSpacing/>
              <w:jc w:val="center"/>
              <w:rPr>
                <w:rFonts w:ascii="Times New Roman" w:eastAsia="Arial" w:hAnsi="Times New Roman"/>
                <w:b/>
                <w:sz w:val="24"/>
                <w:szCs w:val="24"/>
                <w:lang w:eastAsia="zh-CN"/>
              </w:rPr>
            </w:pPr>
            <w:r w:rsidRPr="00FE171D">
              <w:rPr>
                <w:rFonts w:ascii="Times New Roman" w:eastAsia="Arial" w:hAnsi="Times New Roman"/>
                <w:b/>
                <w:sz w:val="24"/>
                <w:szCs w:val="24"/>
                <w:lang w:eastAsia="zh-CN"/>
              </w:rPr>
              <w:t>ЗАКАЗЧИК:</w:t>
            </w:r>
          </w:p>
          <w:p w:rsidR="00FE171D" w:rsidRPr="00FE171D" w:rsidRDefault="00FE171D" w:rsidP="00FE171D">
            <w:pPr>
              <w:widowControl w:val="0"/>
              <w:tabs>
                <w:tab w:val="left" w:pos="-1418"/>
              </w:tabs>
              <w:suppressAutoHyphens/>
              <w:spacing w:line="240" w:lineRule="auto"/>
              <w:contextualSpacing/>
              <w:rPr>
                <w:rFonts w:ascii="Times New Roman" w:eastAsia="Arial" w:hAnsi="Times New Roman"/>
                <w:sz w:val="24"/>
                <w:szCs w:val="24"/>
                <w:lang w:eastAsia="zh-CN"/>
              </w:rPr>
            </w:pPr>
            <w:r w:rsidRPr="00FE171D">
              <w:rPr>
                <w:rFonts w:ascii="Times New Roman" w:eastAsia="Arial" w:hAnsi="Times New Roman"/>
                <w:sz w:val="24"/>
                <w:szCs w:val="24"/>
                <w:lang w:eastAsia="zh-CN"/>
              </w:rPr>
              <w:t xml:space="preserve"> </w:t>
            </w:r>
          </w:p>
        </w:tc>
      </w:tr>
    </w:tbl>
    <w:p w:rsidR="00FE171D" w:rsidRPr="00FE171D" w:rsidRDefault="00FE171D" w:rsidP="00FE171D">
      <w:pPr>
        <w:widowControl w:val="0"/>
        <w:tabs>
          <w:tab w:val="left" w:pos="-1418"/>
        </w:tabs>
        <w:suppressAutoHyphens/>
        <w:spacing w:line="240" w:lineRule="auto"/>
        <w:contextualSpacing/>
        <w:rPr>
          <w:rFonts w:ascii="Times New Roman" w:eastAsia="Arial" w:hAnsi="Times New Roman"/>
          <w:color w:val="00000A"/>
          <w:sz w:val="24"/>
          <w:szCs w:val="24"/>
          <w:lang w:eastAsia="zh-CN"/>
        </w:rPr>
      </w:pPr>
    </w:p>
    <w:p w:rsidR="00FE171D" w:rsidRPr="00FE171D" w:rsidRDefault="00FE171D" w:rsidP="00FE171D"/>
    <w:p w:rsidR="00FE171D" w:rsidRPr="009B2E5F" w:rsidRDefault="00FE171D" w:rsidP="00BE67A9">
      <w:pPr>
        <w:spacing w:after="0" w:line="240" w:lineRule="auto"/>
        <w:jc w:val="center"/>
        <w:rPr>
          <w:rFonts w:ascii="Times New Roman" w:eastAsiaTheme="minorHAnsi" w:hAnsi="Times New Roman"/>
          <w:sz w:val="24"/>
          <w:szCs w:val="24"/>
        </w:rPr>
      </w:pPr>
    </w:p>
    <w:sectPr w:rsidR="00FE171D" w:rsidRPr="009B2E5F" w:rsidSect="00E77392">
      <w:pgSz w:w="11905" w:h="16838" w:code="9"/>
      <w:pgMar w:top="851" w:right="567" w:bottom="1135"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1CBA" w:rsidRDefault="001F1CBA" w:rsidP="00E16EF2">
      <w:pPr>
        <w:spacing w:after="0" w:line="240" w:lineRule="auto"/>
      </w:pPr>
      <w:r>
        <w:separator/>
      </w:r>
    </w:p>
  </w:endnote>
  <w:endnote w:type="continuationSeparator" w:id="0">
    <w:p w:rsidR="001F1CBA" w:rsidRDefault="001F1CBA" w:rsidP="00E16E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1CBA" w:rsidRDefault="001F1CBA" w:rsidP="00E16EF2">
      <w:pPr>
        <w:spacing w:after="0" w:line="240" w:lineRule="auto"/>
      </w:pPr>
      <w:r>
        <w:separator/>
      </w:r>
    </w:p>
  </w:footnote>
  <w:footnote w:type="continuationSeparator" w:id="0">
    <w:p w:rsidR="001F1CBA" w:rsidRDefault="001F1CBA" w:rsidP="00E16EF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A"/>
    <w:multiLevelType w:val="multilevel"/>
    <w:tmpl w:val="034A7A1C"/>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3">
    <w:nsid w:val="1A6C4EF7"/>
    <w:multiLevelType w:val="hybridMultilevel"/>
    <w:tmpl w:val="119E2402"/>
    <w:lvl w:ilvl="0" w:tplc="A170B512">
      <w:start w:val="1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4">
    <w:nsid w:val="227D433D"/>
    <w:multiLevelType w:val="hybridMultilevel"/>
    <w:tmpl w:val="25B4D9B2"/>
    <w:lvl w:ilvl="0" w:tplc="0419000F">
      <w:start w:val="9"/>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288E06B8"/>
    <w:multiLevelType w:val="hybridMultilevel"/>
    <w:tmpl w:val="EB50F3DA"/>
    <w:lvl w:ilvl="0" w:tplc="0419000F">
      <w:start w:val="1"/>
      <w:numFmt w:val="decimal"/>
      <w:lvlText w:val="%1."/>
      <w:lvlJc w:val="left"/>
      <w:pPr>
        <w:ind w:left="750" w:hanging="360"/>
      </w:p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6">
    <w:nsid w:val="3D743F97"/>
    <w:multiLevelType w:val="hybridMultilevel"/>
    <w:tmpl w:val="689CA13C"/>
    <w:lvl w:ilvl="0" w:tplc="02D04F34">
      <w:start w:val="9"/>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7">
    <w:nsid w:val="4407138B"/>
    <w:multiLevelType w:val="hybridMultilevel"/>
    <w:tmpl w:val="593237CC"/>
    <w:lvl w:ilvl="0" w:tplc="B846E7D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6D5C434A"/>
    <w:multiLevelType w:val="hybridMultilevel"/>
    <w:tmpl w:val="5900ABA0"/>
    <w:lvl w:ilvl="0" w:tplc="0419000F">
      <w:start w:val="1"/>
      <w:numFmt w:val="decimal"/>
      <w:lvlText w:val="%1."/>
      <w:lvlJc w:val="left"/>
      <w:pPr>
        <w:ind w:left="502"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714A01FC"/>
    <w:multiLevelType w:val="hybridMultilevel"/>
    <w:tmpl w:val="B414E4FC"/>
    <w:lvl w:ilvl="0" w:tplc="E4228442">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8"/>
  </w:num>
  <w:num w:numId="4">
    <w:abstractNumId w:val="1"/>
  </w:num>
  <w:num w:numId="5">
    <w:abstractNumId w:val="5"/>
  </w:num>
  <w:num w:numId="6">
    <w:abstractNumId w:val="7"/>
  </w:num>
  <w:num w:numId="7">
    <w:abstractNumId w:val="0"/>
  </w:num>
  <w:num w:numId="8">
    <w:abstractNumId w:val="4"/>
  </w:num>
  <w:num w:numId="9">
    <w:abstractNumId w:val="10"/>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EF2"/>
    <w:rsid w:val="0000252D"/>
    <w:rsid w:val="00025A49"/>
    <w:rsid w:val="00031D4C"/>
    <w:rsid w:val="00032953"/>
    <w:rsid w:val="00035523"/>
    <w:rsid w:val="00037C9C"/>
    <w:rsid w:val="00040E1F"/>
    <w:rsid w:val="000414E1"/>
    <w:rsid w:val="00046E07"/>
    <w:rsid w:val="0005404E"/>
    <w:rsid w:val="0005620F"/>
    <w:rsid w:val="0007159C"/>
    <w:rsid w:val="00073F8A"/>
    <w:rsid w:val="00074D7F"/>
    <w:rsid w:val="00087DDD"/>
    <w:rsid w:val="000912B4"/>
    <w:rsid w:val="000928F5"/>
    <w:rsid w:val="0009594B"/>
    <w:rsid w:val="000C11DE"/>
    <w:rsid w:val="000D386D"/>
    <w:rsid w:val="000D4118"/>
    <w:rsid w:val="000D740D"/>
    <w:rsid w:val="000F71DD"/>
    <w:rsid w:val="00106AB2"/>
    <w:rsid w:val="00113B4B"/>
    <w:rsid w:val="00124123"/>
    <w:rsid w:val="00134B72"/>
    <w:rsid w:val="00136DC4"/>
    <w:rsid w:val="00142BE5"/>
    <w:rsid w:val="00151A8D"/>
    <w:rsid w:val="00152705"/>
    <w:rsid w:val="00152B77"/>
    <w:rsid w:val="00155F65"/>
    <w:rsid w:val="001611CF"/>
    <w:rsid w:val="00163A65"/>
    <w:rsid w:val="00164EF0"/>
    <w:rsid w:val="0016533B"/>
    <w:rsid w:val="0017545E"/>
    <w:rsid w:val="00175FB0"/>
    <w:rsid w:val="001764EE"/>
    <w:rsid w:val="00180544"/>
    <w:rsid w:val="00184D9E"/>
    <w:rsid w:val="00191990"/>
    <w:rsid w:val="00194E83"/>
    <w:rsid w:val="001A1404"/>
    <w:rsid w:val="001A3450"/>
    <w:rsid w:val="001A7689"/>
    <w:rsid w:val="001B040E"/>
    <w:rsid w:val="001B7096"/>
    <w:rsid w:val="001E7135"/>
    <w:rsid w:val="001F1CBA"/>
    <w:rsid w:val="002042B0"/>
    <w:rsid w:val="002541E3"/>
    <w:rsid w:val="00265659"/>
    <w:rsid w:val="00292AA9"/>
    <w:rsid w:val="002962AC"/>
    <w:rsid w:val="002966BC"/>
    <w:rsid w:val="002B3B47"/>
    <w:rsid w:val="002B5215"/>
    <w:rsid w:val="002B5C65"/>
    <w:rsid w:val="002B7CE8"/>
    <w:rsid w:val="002C21B7"/>
    <w:rsid w:val="002C44D6"/>
    <w:rsid w:val="002D4981"/>
    <w:rsid w:val="002D706F"/>
    <w:rsid w:val="002E538A"/>
    <w:rsid w:val="00307D10"/>
    <w:rsid w:val="00334EBF"/>
    <w:rsid w:val="0034455E"/>
    <w:rsid w:val="00344F18"/>
    <w:rsid w:val="00346541"/>
    <w:rsid w:val="00346E6B"/>
    <w:rsid w:val="00347E99"/>
    <w:rsid w:val="00353F3A"/>
    <w:rsid w:val="00372057"/>
    <w:rsid w:val="00372CC0"/>
    <w:rsid w:val="0037345A"/>
    <w:rsid w:val="00385891"/>
    <w:rsid w:val="00386C4B"/>
    <w:rsid w:val="00387C02"/>
    <w:rsid w:val="003A7499"/>
    <w:rsid w:val="003B1D46"/>
    <w:rsid w:val="003B6ADE"/>
    <w:rsid w:val="003B7DA3"/>
    <w:rsid w:val="003C05DA"/>
    <w:rsid w:val="003D2DF5"/>
    <w:rsid w:val="003D3AC4"/>
    <w:rsid w:val="003F71A9"/>
    <w:rsid w:val="00400055"/>
    <w:rsid w:val="00410DBD"/>
    <w:rsid w:val="00414EDE"/>
    <w:rsid w:val="00423A99"/>
    <w:rsid w:val="00442134"/>
    <w:rsid w:val="00443783"/>
    <w:rsid w:val="00460295"/>
    <w:rsid w:val="00461937"/>
    <w:rsid w:val="00470F9F"/>
    <w:rsid w:val="00482FB4"/>
    <w:rsid w:val="00486BC3"/>
    <w:rsid w:val="00492FD0"/>
    <w:rsid w:val="004A03F1"/>
    <w:rsid w:val="004B3BEE"/>
    <w:rsid w:val="004B6EEB"/>
    <w:rsid w:val="004C1C38"/>
    <w:rsid w:val="004C7E15"/>
    <w:rsid w:val="004E381F"/>
    <w:rsid w:val="004E675B"/>
    <w:rsid w:val="004F020D"/>
    <w:rsid w:val="00504DF1"/>
    <w:rsid w:val="00510FE0"/>
    <w:rsid w:val="00526F88"/>
    <w:rsid w:val="00530D17"/>
    <w:rsid w:val="0054387B"/>
    <w:rsid w:val="00554DB3"/>
    <w:rsid w:val="00571AEF"/>
    <w:rsid w:val="005726DE"/>
    <w:rsid w:val="00582437"/>
    <w:rsid w:val="00583404"/>
    <w:rsid w:val="00584097"/>
    <w:rsid w:val="00595C8A"/>
    <w:rsid w:val="005A2A42"/>
    <w:rsid w:val="005A53E5"/>
    <w:rsid w:val="005A7DEF"/>
    <w:rsid w:val="005C0CD6"/>
    <w:rsid w:val="005C242D"/>
    <w:rsid w:val="005C62C6"/>
    <w:rsid w:val="005D2859"/>
    <w:rsid w:val="005E0F2A"/>
    <w:rsid w:val="005E1283"/>
    <w:rsid w:val="005F15D7"/>
    <w:rsid w:val="005F4349"/>
    <w:rsid w:val="0060137A"/>
    <w:rsid w:val="0060302B"/>
    <w:rsid w:val="00604DF9"/>
    <w:rsid w:val="00613ADC"/>
    <w:rsid w:val="006154EF"/>
    <w:rsid w:val="00622FAA"/>
    <w:rsid w:val="0063101E"/>
    <w:rsid w:val="00640A8D"/>
    <w:rsid w:val="00640C53"/>
    <w:rsid w:val="00641CA3"/>
    <w:rsid w:val="00642B39"/>
    <w:rsid w:val="0066032A"/>
    <w:rsid w:val="00665601"/>
    <w:rsid w:val="006731C4"/>
    <w:rsid w:val="00673452"/>
    <w:rsid w:val="00674944"/>
    <w:rsid w:val="00690C0E"/>
    <w:rsid w:val="006A5625"/>
    <w:rsid w:val="006B0B7A"/>
    <w:rsid w:val="006B387E"/>
    <w:rsid w:val="006B52DE"/>
    <w:rsid w:val="006B6408"/>
    <w:rsid w:val="006C45C4"/>
    <w:rsid w:val="006C70B1"/>
    <w:rsid w:val="006D6D90"/>
    <w:rsid w:val="006E24E9"/>
    <w:rsid w:val="006F022F"/>
    <w:rsid w:val="006F2B7C"/>
    <w:rsid w:val="00701A9A"/>
    <w:rsid w:val="00707839"/>
    <w:rsid w:val="00716F42"/>
    <w:rsid w:val="00720848"/>
    <w:rsid w:val="00722950"/>
    <w:rsid w:val="00724297"/>
    <w:rsid w:val="007274BF"/>
    <w:rsid w:val="00733174"/>
    <w:rsid w:val="00734901"/>
    <w:rsid w:val="00737FA1"/>
    <w:rsid w:val="00740FBE"/>
    <w:rsid w:val="00746252"/>
    <w:rsid w:val="00774173"/>
    <w:rsid w:val="00790F74"/>
    <w:rsid w:val="007A445E"/>
    <w:rsid w:val="007A7B70"/>
    <w:rsid w:val="007B1439"/>
    <w:rsid w:val="007E2BEF"/>
    <w:rsid w:val="007E43D6"/>
    <w:rsid w:val="007E672E"/>
    <w:rsid w:val="007F0511"/>
    <w:rsid w:val="007F7990"/>
    <w:rsid w:val="008117EB"/>
    <w:rsid w:val="00813368"/>
    <w:rsid w:val="008305B1"/>
    <w:rsid w:val="008316D2"/>
    <w:rsid w:val="008345EE"/>
    <w:rsid w:val="00846250"/>
    <w:rsid w:val="00846459"/>
    <w:rsid w:val="00864F42"/>
    <w:rsid w:val="00866CF2"/>
    <w:rsid w:val="00874808"/>
    <w:rsid w:val="0088137B"/>
    <w:rsid w:val="00881914"/>
    <w:rsid w:val="00887042"/>
    <w:rsid w:val="0089589A"/>
    <w:rsid w:val="008B456A"/>
    <w:rsid w:val="008B462A"/>
    <w:rsid w:val="008D20C7"/>
    <w:rsid w:val="008E04D6"/>
    <w:rsid w:val="008E28D1"/>
    <w:rsid w:val="008F0522"/>
    <w:rsid w:val="008F169A"/>
    <w:rsid w:val="008F3941"/>
    <w:rsid w:val="008F6905"/>
    <w:rsid w:val="00900692"/>
    <w:rsid w:val="00900810"/>
    <w:rsid w:val="00903DEB"/>
    <w:rsid w:val="00906068"/>
    <w:rsid w:val="00907BF0"/>
    <w:rsid w:val="00917826"/>
    <w:rsid w:val="00926F2A"/>
    <w:rsid w:val="00933F81"/>
    <w:rsid w:val="0094083F"/>
    <w:rsid w:val="00943B8B"/>
    <w:rsid w:val="00947145"/>
    <w:rsid w:val="00956B5F"/>
    <w:rsid w:val="009645C0"/>
    <w:rsid w:val="0098703C"/>
    <w:rsid w:val="00990624"/>
    <w:rsid w:val="00993E83"/>
    <w:rsid w:val="00995282"/>
    <w:rsid w:val="00996BE0"/>
    <w:rsid w:val="009A5182"/>
    <w:rsid w:val="009A7615"/>
    <w:rsid w:val="009B02F4"/>
    <w:rsid w:val="009C5328"/>
    <w:rsid w:val="009D06AE"/>
    <w:rsid w:val="009E021E"/>
    <w:rsid w:val="009E1479"/>
    <w:rsid w:val="009F3948"/>
    <w:rsid w:val="009F6AD9"/>
    <w:rsid w:val="00A02A8A"/>
    <w:rsid w:val="00A137AC"/>
    <w:rsid w:val="00A20B18"/>
    <w:rsid w:val="00A25F87"/>
    <w:rsid w:val="00A3245C"/>
    <w:rsid w:val="00A34BD2"/>
    <w:rsid w:val="00A37557"/>
    <w:rsid w:val="00A40D71"/>
    <w:rsid w:val="00A523FA"/>
    <w:rsid w:val="00A57391"/>
    <w:rsid w:val="00A66D3B"/>
    <w:rsid w:val="00A73594"/>
    <w:rsid w:val="00A74884"/>
    <w:rsid w:val="00A84B22"/>
    <w:rsid w:val="00A8593D"/>
    <w:rsid w:val="00A91DF6"/>
    <w:rsid w:val="00A948C8"/>
    <w:rsid w:val="00A95081"/>
    <w:rsid w:val="00AA26AF"/>
    <w:rsid w:val="00AA27C5"/>
    <w:rsid w:val="00AB1845"/>
    <w:rsid w:val="00AB280D"/>
    <w:rsid w:val="00AB31BD"/>
    <w:rsid w:val="00AC03DB"/>
    <w:rsid w:val="00AC6ECC"/>
    <w:rsid w:val="00AD12BA"/>
    <w:rsid w:val="00AE2B8D"/>
    <w:rsid w:val="00AE476A"/>
    <w:rsid w:val="00B15FE5"/>
    <w:rsid w:val="00B2339E"/>
    <w:rsid w:val="00B40277"/>
    <w:rsid w:val="00B408E8"/>
    <w:rsid w:val="00B42E9C"/>
    <w:rsid w:val="00B45654"/>
    <w:rsid w:val="00B46C54"/>
    <w:rsid w:val="00B53025"/>
    <w:rsid w:val="00B7190E"/>
    <w:rsid w:val="00B73041"/>
    <w:rsid w:val="00B80350"/>
    <w:rsid w:val="00B92983"/>
    <w:rsid w:val="00BA1308"/>
    <w:rsid w:val="00BC0461"/>
    <w:rsid w:val="00BC2DCF"/>
    <w:rsid w:val="00BC3B41"/>
    <w:rsid w:val="00BC52F6"/>
    <w:rsid w:val="00BC5E5B"/>
    <w:rsid w:val="00BD55DC"/>
    <w:rsid w:val="00BE3BEB"/>
    <w:rsid w:val="00BE3F20"/>
    <w:rsid w:val="00BE67A9"/>
    <w:rsid w:val="00BF0127"/>
    <w:rsid w:val="00BF7389"/>
    <w:rsid w:val="00BF7806"/>
    <w:rsid w:val="00C00518"/>
    <w:rsid w:val="00C12946"/>
    <w:rsid w:val="00C13D2B"/>
    <w:rsid w:val="00C22303"/>
    <w:rsid w:val="00C24BBB"/>
    <w:rsid w:val="00C319C9"/>
    <w:rsid w:val="00C35180"/>
    <w:rsid w:val="00C355EC"/>
    <w:rsid w:val="00C42C97"/>
    <w:rsid w:val="00C467DF"/>
    <w:rsid w:val="00C61A49"/>
    <w:rsid w:val="00C67BB7"/>
    <w:rsid w:val="00C75F50"/>
    <w:rsid w:val="00C82F1B"/>
    <w:rsid w:val="00C864AE"/>
    <w:rsid w:val="00C8663A"/>
    <w:rsid w:val="00C91C90"/>
    <w:rsid w:val="00CB736F"/>
    <w:rsid w:val="00CC6FFF"/>
    <w:rsid w:val="00CD52D2"/>
    <w:rsid w:val="00CE0F9C"/>
    <w:rsid w:val="00CF2931"/>
    <w:rsid w:val="00CF3031"/>
    <w:rsid w:val="00CF5F10"/>
    <w:rsid w:val="00D174E6"/>
    <w:rsid w:val="00D2134A"/>
    <w:rsid w:val="00D24F91"/>
    <w:rsid w:val="00D41DA1"/>
    <w:rsid w:val="00D43F8C"/>
    <w:rsid w:val="00D53793"/>
    <w:rsid w:val="00D53FA1"/>
    <w:rsid w:val="00D6020D"/>
    <w:rsid w:val="00D74A89"/>
    <w:rsid w:val="00D80AA8"/>
    <w:rsid w:val="00D81333"/>
    <w:rsid w:val="00D91089"/>
    <w:rsid w:val="00D9197C"/>
    <w:rsid w:val="00D93FCF"/>
    <w:rsid w:val="00D9584B"/>
    <w:rsid w:val="00D95C6C"/>
    <w:rsid w:val="00DA013A"/>
    <w:rsid w:val="00DC5E14"/>
    <w:rsid w:val="00DD063B"/>
    <w:rsid w:val="00DD0FB3"/>
    <w:rsid w:val="00DD2E55"/>
    <w:rsid w:val="00DD77FF"/>
    <w:rsid w:val="00DD7B38"/>
    <w:rsid w:val="00DE2122"/>
    <w:rsid w:val="00DE366F"/>
    <w:rsid w:val="00DE4642"/>
    <w:rsid w:val="00DE487F"/>
    <w:rsid w:val="00DE78D3"/>
    <w:rsid w:val="00DE78E4"/>
    <w:rsid w:val="00E00F93"/>
    <w:rsid w:val="00E01051"/>
    <w:rsid w:val="00E0381C"/>
    <w:rsid w:val="00E10ECC"/>
    <w:rsid w:val="00E1392D"/>
    <w:rsid w:val="00E1457D"/>
    <w:rsid w:val="00E16EF2"/>
    <w:rsid w:val="00E22B19"/>
    <w:rsid w:val="00E24A15"/>
    <w:rsid w:val="00E31C35"/>
    <w:rsid w:val="00E321A4"/>
    <w:rsid w:val="00E3375C"/>
    <w:rsid w:val="00E33861"/>
    <w:rsid w:val="00E35F3D"/>
    <w:rsid w:val="00E36628"/>
    <w:rsid w:val="00E4153A"/>
    <w:rsid w:val="00E474AB"/>
    <w:rsid w:val="00E509F3"/>
    <w:rsid w:val="00E520E1"/>
    <w:rsid w:val="00E521D1"/>
    <w:rsid w:val="00E558F1"/>
    <w:rsid w:val="00E77392"/>
    <w:rsid w:val="00E77737"/>
    <w:rsid w:val="00E86D5B"/>
    <w:rsid w:val="00E8794B"/>
    <w:rsid w:val="00E946F1"/>
    <w:rsid w:val="00EB2956"/>
    <w:rsid w:val="00ED7085"/>
    <w:rsid w:val="00EE6F66"/>
    <w:rsid w:val="00EF45DD"/>
    <w:rsid w:val="00EF765F"/>
    <w:rsid w:val="00F02F73"/>
    <w:rsid w:val="00F1204C"/>
    <w:rsid w:val="00F16DC4"/>
    <w:rsid w:val="00F21A33"/>
    <w:rsid w:val="00F2424C"/>
    <w:rsid w:val="00F25523"/>
    <w:rsid w:val="00F3427F"/>
    <w:rsid w:val="00F35DE1"/>
    <w:rsid w:val="00F405A8"/>
    <w:rsid w:val="00F41425"/>
    <w:rsid w:val="00F41E7B"/>
    <w:rsid w:val="00F522DC"/>
    <w:rsid w:val="00F657FA"/>
    <w:rsid w:val="00F80EEE"/>
    <w:rsid w:val="00F83B4A"/>
    <w:rsid w:val="00F91C8C"/>
    <w:rsid w:val="00F9667C"/>
    <w:rsid w:val="00FA4400"/>
    <w:rsid w:val="00FB3F13"/>
    <w:rsid w:val="00FB4D4E"/>
    <w:rsid w:val="00FB4F54"/>
    <w:rsid w:val="00FC38E1"/>
    <w:rsid w:val="00FD3CB9"/>
    <w:rsid w:val="00FD6485"/>
    <w:rsid w:val="00FD7691"/>
    <w:rsid w:val="00FE171D"/>
    <w:rsid w:val="00FE46C1"/>
    <w:rsid w:val="00FF73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3DC5EE-26F5-465E-93BB-A6E0DB4C5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6EF2"/>
    <w:rPr>
      <w:rFonts w:ascii="Calibri" w:eastAsia="Calibri" w:hAnsi="Calibri" w:cs="Times New Roman"/>
    </w:rPr>
  </w:style>
  <w:style w:type="paragraph" w:styleId="1">
    <w:name w:val="heading 1"/>
    <w:basedOn w:val="a"/>
    <w:next w:val="a"/>
    <w:link w:val="10"/>
    <w:qFormat/>
    <w:rsid w:val="00E16EF2"/>
    <w:pPr>
      <w:keepNext/>
      <w:spacing w:after="100" w:afterAutospacing="1" w:line="240" w:lineRule="auto"/>
      <w:jc w:val="center"/>
      <w:outlineLvl w:val="0"/>
    </w:pPr>
    <w:rPr>
      <w:rFonts w:ascii="Times New Roman" w:eastAsia="Times New Roman" w:hAnsi="Times New Roman"/>
      <w:b/>
      <w:bCs/>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16EF2"/>
    <w:rPr>
      <w:rFonts w:ascii="Times New Roman" w:eastAsia="Times New Roman" w:hAnsi="Times New Roman" w:cs="Times New Roman"/>
      <w:b/>
      <w:bCs/>
      <w:sz w:val="28"/>
      <w:szCs w:val="20"/>
      <w:lang w:eastAsia="ru-RU"/>
    </w:rPr>
  </w:style>
  <w:style w:type="paragraph" w:styleId="a3">
    <w:name w:val="Title"/>
    <w:basedOn w:val="a"/>
    <w:link w:val="a4"/>
    <w:qFormat/>
    <w:rsid w:val="00E16EF2"/>
    <w:pPr>
      <w:tabs>
        <w:tab w:val="left" w:pos="4560"/>
      </w:tabs>
      <w:spacing w:after="0" w:line="240" w:lineRule="auto"/>
      <w:jc w:val="center"/>
    </w:pPr>
    <w:rPr>
      <w:rFonts w:ascii="Times New Roman" w:eastAsia="Times New Roman" w:hAnsi="Times New Roman"/>
      <w:b/>
      <w:sz w:val="28"/>
      <w:szCs w:val="28"/>
      <w:lang w:eastAsia="ru-RU"/>
    </w:rPr>
  </w:style>
  <w:style w:type="character" w:customStyle="1" w:styleId="a4">
    <w:name w:val="Название Знак"/>
    <w:basedOn w:val="a0"/>
    <w:link w:val="a3"/>
    <w:rsid w:val="00E16EF2"/>
    <w:rPr>
      <w:rFonts w:ascii="Times New Roman" w:eastAsia="Times New Roman" w:hAnsi="Times New Roman" w:cs="Times New Roman"/>
      <w:b/>
      <w:sz w:val="28"/>
      <w:szCs w:val="28"/>
      <w:lang w:eastAsia="ru-RU"/>
    </w:rPr>
  </w:style>
  <w:style w:type="character" w:styleId="a5">
    <w:name w:val="Hyperlink"/>
    <w:rsid w:val="00E16EF2"/>
    <w:rPr>
      <w:color w:val="0000FF"/>
      <w:u w:val="single"/>
    </w:rPr>
  </w:style>
  <w:style w:type="paragraph" w:styleId="a6">
    <w:name w:val="Balloon Text"/>
    <w:basedOn w:val="a"/>
    <w:link w:val="a7"/>
    <w:semiHidden/>
    <w:unhideWhenUsed/>
    <w:rsid w:val="00E16EF2"/>
    <w:pPr>
      <w:spacing w:after="0" w:line="240" w:lineRule="auto"/>
    </w:pPr>
    <w:rPr>
      <w:rFonts w:ascii="Tahoma" w:hAnsi="Tahoma" w:cs="Tahoma"/>
      <w:sz w:val="16"/>
      <w:szCs w:val="16"/>
    </w:rPr>
  </w:style>
  <w:style w:type="character" w:customStyle="1" w:styleId="a7">
    <w:name w:val="Текст выноски Знак"/>
    <w:basedOn w:val="a0"/>
    <w:link w:val="a6"/>
    <w:semiHidden/>
    <w:rsid w:val="00E16EF2"/>
    <w:rPr>
      <w:rFonts w:ascii="Tahoma" w:eastAsia="Calibri" w:hAnsi="Tahoma" w:cs="Tahoma"/>
      <w:sz w:val="16"/>
      <w:szCs w:val="16"/>
    </w:rPr>
  </w:style>
  <w:style w:type="paragraph" w:customStyle="1" w:styleId="ConsPlusTitle">
    <w:name w:val="ConsPlusTitle"/>
    <w:uiPriority w:val="99"/>
    <w:rsid w:val="00E16EF2"/>
    <w:pPr>
      <w:widowControl w:val="0"/>
      <w:autoSpaceDE w:val="0"/>
      <w:autoSpaceDN w:val="0"/>
      <w:adjustRightInd w:val="0"/>
      <w:spacing w:after="0" w:line="240" w:lineRule="auto"/>
    </w:pPr>
    <w:rPr>
      <w:rFonts w:ascii="Calibri" w:eastAsia="Times New Roman" w:hAnsi="Calibri" w:cs="Calibri"/>
      <w:b/>
      <w:bCs/>
      <w:lang w:eastAsia="ru-RU"/>
    </w:rPr>
  </w:style>
  <w:style w:type="paragraph" w:styleId="a8">
    <w:name w:val="header"/>
    <w:basedOn w:val="a"/>
    <w:link w:val="a9"/>
    <w:unhideWhenUsed/>
    <w:rsid w:val="00E16EF2"/>
    <w:pPr>
      <w:tabs>
        <w:tab w:val="center" w:pos="4677"/>
        <w:tab w:val="right" w:pos="9355"/>
      </w:tabs>
      <w:spacing w:after="0" w:line="240" w:lineRule="auto"/>
    </w:pPr>
  </w:style>
  <w:style w:type="character" w:customStyle="1" w:styleId="a9">
    <w:name w:val="Верхний колонтитул Знак"/>
    <w:basedOn w:val="a0"/>
    <w:link w:val="a8"/>
    <w:rsid w:val="00E16EF2"/>
    <w:rPr>
      <w:rFonts w:ascii="Calibri" w:eastAsia="Calibri" w:hAnsi="Calibri" w:cs="Times New Roman"/>
    </w:rPr>
  </w:style>
  <w:style w:type="paragraph" w:styleId="aa">
    <w:name w:val="footer"/>
    <w:basedOn w:val="a"/>
    <w:link w:val="ab"/>
    <w:unhideWhenUsed/>
    <w:rsid w:val="00E16EF2"/>
    <w:pPr>
      <w:tabs>
        <w:tab w:val="center" w:pos="4677"/>
        <w:tab w:val="right" w:pos="9355"/>
      </w:tabs>
      <w:spacing w:after="0" w:line="240" w:lineRule="auto"/>
    </w:pPr>
  </w:style>
  <w:style w:type="character" w:customStyle="1" w:styleId="ab">
    <w:name w:val="Нижний колонтитул Знак"/>
    <w:basedOn w:val="a0"/>
    <w:link w:val="aa"/>
    <w:rsid w:val="00E16EF2"/>
    <w:rPr>
      <w:rFonts w:ascii="Calibri" w:eastAsia="Calibri" w:hAnsi="Calibri" w:cs="Times New Roman"/>
    </w:rPr>
  </w:style>
  <w:style w:type="paragraph" w:customStyle="1" w:styleId="ac">
    <w:name w:val="Знак Знак Знак"/>
    <w:basedOn w:val="a"/>
    <w:uiPriority w:val="99"/>
    <w:rsid w:val="0094083F"/>
    <w:pPr>
      <w:spacing w:after="160" w:line="240" w:lineRule="exact"/>
    </w:pPr>
    <w:rPr>
      <w:rFonts w:ascii="Verdana" w:eastAsia="Times New Roman" w:hAnsi="Verdana" w:cs="Verdana"/>
      <w:sz w:val="20"/>
      <w:szCs w:val="20"/>
      <w:lang w:val="en-US"/>
    </w:rPr>
  </w:style>
  <w:style w:type="character" w:customStyle="1" w:styleId="2">
    <w:name w:val="Основной текст (2)_"/>
    <w:basedOn w:val="a0"/>
    <w:link w:val="20"/>
    <w:locked/>
    <w:rsid w:val="00613ADC"/>
    <w:rPr>
      <w:rFonts w:ascii="Times New Roman" w:eastAsia="Times New Roman" w:hAnsi="Times New Roman" w:cs="Times New Roman"/>
      <w:sz w:val="28"/>
      <w:szCs w:val="28"/>
      <w:shd w:val="clear" w:color="auto" w:fill="FFFFFF"/>
    </w:rPr>
  </w:style>
  <w:style w:type="paragraph" w:customStyle="1" w:styleId="20">
    <w:name w:val="Основной текст (2)"/>
    <w:basedOn w:val="a"/>
    <w:link w:val="2"/>
    <w:rsid w:val="00613ADC"/>
    <w:pPr>
      <w:widowControl w:val="0"/>
      <w:shd w:val="clear" w:color="auto" w:fill="FFFFFF"/>
      <w:spacing w:after="0" w:line="307" w:lineRule="exact"/>
      <w:jc w:val="both"/>
    </w:pPr>
    <w:rPr>
      <w:rFonts w:ascii="Times New Roman" w:eastAsia="Times New Roman" w:hAnsi="Times New Roman"/>
      <w:sz w:val="28"/>
      <w:szCs w:val="28"/>
    </w:rPr>
  </w:style>
  <w:style w:type="table" w:styleId="ad">
    <w:name w:val="Table Grid"/>
    <w:basedOn w:val="a1"/>
    <w:uiPriority w:val="59"/>
    <w:rsid w:val="00907BF0"/>
    <w:pPr>
      <w:spacing w:after="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
    <w:basedOn w:val="a1"/>
    <w:next w:val="ad"/>
    <w:uiPriority w:val="59"/>
    <w:rsid w:val="00907B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Сетка таблицы2"/>
    <w:basedOn w:val="a1"/>
    <w:next w:val="ad"/>
    <w:uiPriority w:val="59"/>
    <w:rsid w:val="00AC03D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2">
    <w:name w:val="Table Simple 1"/>
    <w:basedOn w:val="a1"/>
    <w:rsid w:val="00CF2931"/>
    <w:pPr>
      <w:spacing w:after="0" w:line="240" w:lineRule="auto"/>
    </w:pPr>
    <w:rPr>
      <w:rFonts w:ascii="Calibri" w:eastAsia="Times New Roman" w:hAnsi="Calibri"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List Paragraph"/>
    <w:basedOn w:val="a"/>
    <w:qFormat/>
    <w:rsid w:val="0060137A"/>
    <w:pPr>
      <w:ind w:left="720"/>
      <w:contextualSpacing/>
    </w:pPr>
  </w:style>
  <w:style w:type="paragraph" w:customStyle="1" w:styleId="af">
    <w:name w:val="обычн БО"/>
    <w:basedOn w:val="a"/>
    <w:rsid w:val="00E521D1"/>
    <w:pPr>
      <w:widowControl w:val="0"/>
      <w:suppressAutoHyphens/>
      <w:spacing w:after="0" w:line="240" w:lineRule="auto"/>
      <w:jc w:val="both"/>
    </w:pPr>
    <w:rPr>
      <w:rFonts w:ascii="Arial" w:eastAsia="Times New Roman" w:hAnsi="Arial"/>
      <w:color w:val="000000"/>
      <w:sz w:val="24"/>
      <w:szCs w:val="20"/>
      <w:lang w:eastAsia="ar-SA"/>
    </w:rPr>
  </w:style>
  <w:style w:type="character" w:styleId="af0">
    <w:name w:val="Strong"/>
    <w:basedOn w:val="a0"/>
    <w:uiPriority w:val="22"/>
    <w:qFormat/>
    <w:rsid w:val="00926F2A"/>
    <w:rPr>
      <w:b/>
      <w:bCs/>
    </w:rPr>
  </w:style>
  <w:style w:type="paragraph" w:styleId="af1">
    <w:name w:val="Body Text Indent"/>
    <w:basedOn w:val="a"/>
    <w:link w:val="af2"/>
    <w:rsid w:val="000414E1"/>
    <w:pPr>
      <w:suppressAutoHyphens/>
      <w:spacing w:after="120" w:line="240" w:lineRule="auto"/>
      <w:ind w:left="283"/>
    </w:pPr>
    <w:rPr>
      <w:rFonts w:ascii="Times New Roman" w:eastAsia="Times New Roman" w:hAnsi="Times New Roman"/>
      <w:color w:val="000000"/>
      <w:sz w:val="24"/>
      <w:szCs w:val="20"/>
      <w:lang w:eastAsia="ar-SA"/>
    </w:rPr>
  </w:style>
  <w:style w:type="character" w:customStyle="1" w:styleId="af2">
    <w:name w:val="Основной текст с отступом Знак"/>
    <w:basedOn w:val="a0"/>
    <w:link w:val="af1"/>
    <w:rsid w:val="000414E1"/>
    <w:rPr>
      <w:rFonts w:ascii="Times New Roman" w:eastAsia="Times New Roman" w:hAnsi="Times New Roman" w:cs="Times New Roman"/>
      <w:color w:val="000000"/>
      <w:sz w:val="24"/>
      <w:szCs w:val="20"/>
      <w:lang w:eastAsia="ar-SA"/>
    </w:rPr>
  </w:style>
  <w:style w:type="paragraph" w:customStyle="1" w:styleId="3">
    <w:name w:val="Обычный3"/>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customStyle="1" w:styleId="22">
    <w:name w:val="Обычный2"/>
    <w:rsid w:val="000414E1"/>
    <w:pPr>
      <w:suppressAutoHyphens/>
      <w:spacing w:after="0" w:line="240" w:lineRule="auto"/>
    </w:pPr>
    <w:rPr>
      <w:rFonts w:ascii="Times New Roman" w:eastAsia="Times New Roman" w:hAnsi="Times New Roman" w:cs="Times New Roman"/>
      <w:color w:val="000000"/>
      <w:sz w:val="24"/>
      <w:szCs w:val="20"/>
      <w:lang w:eastAsia="ru-RU"/>
    </w:rPr>
  </w:style>
  <w:style w:type="paragraph" w:styleId="13">
    <w:name w:val="toc 1"/>
    <w:basedOn w:val="a"/>
    <w:next w:val="a"/>
    <w:rsid w:val="000414E1"/>
    <w:pPr>
      <w:suppressAutoHyphens/>
      <w:spacing w:after="0" w:line="240" w:lineRule="auto"/>
    </w:pPr>
    <w:rPr>
      <w:rFonts w:ascii="Times New Roman" w:eastAsia="Times New Roman" w:hAnsi="Times New Roman"/>
      <w:color w:val="000000"/>
      <w:sz w:val="24"/>
      <w:szCs w:val="20"/>
      <w:lang w:eastAsia="ar-SA"/>
    </w:rPr>
  </w:style>
  <w:style w:type="character" w:styleId="af3">
    <w:name w:val="page number"/>
    <w:rsid w:val="000414E1"/>
  </w:style>
  <w:style w:type="character" w:customStyle="1" w:styleId="labelbodytext11">
    <w:name w:val="label_body_text_11"/>
    <w:rsid w:val="000414E1"/>
    <w:rPr>
      <w:color w:val="0000FF"/>
      <w:sz w:val="20"/>
    </w:rPr>
  </w:style>
  <w:style w:type="character" w:customStyle="1" w:styleId="14">
    <w:name w:val="Основной шрифт абзаца1"/>
    <w:rsid w:val="000414E1"/>
    <w:rPr>
      <w:sz w:val="24"/>
    </w:rPr>
  </w:style>
  <w:style w:type="character" w:customStyle="1" w:styleId="15">
    <w:name w:val="Заголовок Знак1"/>
    <w:basedOn w:val="a0"/>
    <w:uiPriority w:val="10"/>
    <w:rsid w:val="000414E1"/>
    <w:rPr>
      <w:rFonts w:asciiTheme="majorHAnsi" w:eastAsiaTheme="majorEastAsia" w:hAnsiTheme="majorHAnsi" w:cstheme="majorBidi"/>
      <w:spacing w:val="-10"/>
      <w:kern w:val="28"/>
      <w:sz w:val="56"/>
      <w:szCs w:val="56"/>
      <w:lang w:eastAsia="ar-SA"/>
    </w:rPr>
  </w:style>
  <w:style w:type="character" w:customStyle="1" w:styleId="16">
    <w:name w:val="Текст выноски Знак1"/>
    <w:basedOn w:val="a0"/>
    <w:uiPriority w:val="99"/>
    <w:semiHidden/>
    <w:rsid w:val="000414E1"/>
    <w:rPr>
      <w:rFonts w:ascii="Segoe UI" w:eastAsia="Times New Roman" w:hAnsi="Segoe UI" w:cs="Segoe UI"/>
      <w:color w:val="000000"/>
      <w:sz w:val="18"/>
      <w:szCs w:val="18"/>
      <w:lang w:eastAsia="ar-SA"/>
    </w:rPr>
  </w:style>
  <w:style w:type="paragraph" w:customStyle="1" w:styleId="af4">
    <w:name w:val="Базовый"/>
    <w:link w:val="af5"/>
    <w:rsid w:val="000414E1"/>
    <w:pPr>
      <w:widowControl w:val="0"/>
      <w:suppressAutoHyphens/>
    </w:pPr>
    <w:rPr>
      <w:rFonts w:ascii="Times New Roman" w:eastAsia="Times New Roman" w:hAnsi="Times New Roman" w:cs="Times New Roman"/>
      <w:color w:val="00000A"/>
      <w:sz w:val="20"/>
      <w:szCs w:val="20"/>
      <w:lang w:eastAsia="zh-CN"/>
    </w:rPr>
  </w:style>
  <w:style w:type="character" w:customStyle="1" w:styleId="af5">
    <w:name w:val="Базовый Знак"/>
    <w:link w:val="af4"/>
    <w:rsid w:val="000414E1"/>
    <w:rPr>
      <w:rFonts w:ascii="Times New Roman" w:eastAsia="Times New Roman" w:hAnsi="Times New Roman" w:cs="Times New Roman"/>
      <w:color w:val="00000A"/>
      <w:sz w:val="20"/>
      <w:szCs w:val="20"/>
      <w:lang w:eastAsia="zh-CN"/>
    </w:rPr>
  </w:style>
  <w:style w:type="paragraph" w:styleId="af6">
    <w:name w:val="No Spacing"/>
    <w:uiPriority w:val="1"/>
    <w:qFormat/>
    <w:rsid w:val="00774173"/>
    <w:pPr>
      <w:spacing w:after="0" w:line="240" w:lineRule="auto"/>
    </w:pPr>
    <w:rPr>
      <w:rFonts w:ascii="Calibri" w:eastAsia="Calibri" w:hAnsi="Calibri" w:cs="Times New Roman"/>
    </w:rPr>
  </w:style>
  <w:style w:type="table" w:customStyle="1" w:styleId="30">
    <w:name w:val="Сетка таблицы3"/>
    <w:basedOn w:val="a1"/>
    <w:next w:val="ad"/>
    <w:uiPriority w:val="59"/>
    <w:rsid w:val="002C44D6"/>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basedOn w:val="a1"/>
    <w:next w:val="ad"/>
    <w:uiPriority w:val="59"/>
    <w:rsid w:val="00FF73A4"/>
    <w:pPr>
      <w:spacing w:after="0" w:line="240" w:lineRule="auto"/>
    </w:pPr>
    <w:rPr>
      <w:rFonts w:ascii="Calibri" w:eastAsia="Times New Roman" w:hAnsi="Calibri" w:cs="Times New Roman"/>
      <w:color w:val="000000"/>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uiPriority w:val="59"/>
    <w:rsid w:val="00C319C9"/>
    <w:pPr>
      <w:spacing w:after="0" w:line="240" w:lineRule="auto"/>
    </w:pPr>
    <w:rPr>
      <w:rFonts w:ascii="Calibri" w:eastAsia="Times New Roman" w:hAnsi="Calibri" w:cs="Times New Roman"/>
      <w:color w:val="00000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22811">
      <w:bodyDiv w:val="1"/>
      <w:marLeft w:val="0"/>
      <w:marRight w:val="0"/>
      <w:marTop w:val="0"/>
      <w:marBottom w:val="0"/>
      <w:divBdr>
        <w:top w:val="none" w:sz="0" w:space="0" w:color="auto"/>
        <w:left w:val="none" w:sz="0" w:space="0" w:color="auto"/>
        <w:bottom w:val="none" w:sz="0" w:space="0" w:color="auto"/>
        <w:right w:val="none" w:sz="0" w:space="0" w:color="auto"/>
      </w:divBdr>
    </w:div>
    <w:div w:id="161430278">
      <w:bodyDiv w:val="1"/>
      <w:marLeft w:val="0"/>
      <w:marRight w:val="0"/>
      <w:marTop w:val="0"/>
      <w:marBottom w:val="0"/>
      <w:divBdr>
        <w:top w:val="none" w:sz="0" w:space="0" w:color="auto"/>
        <w:left w:val="none" w:sz="0" w:space="0" w:color="auto"/>
        <w:bottom w:val="none" w:sz="0" w:space="0" w:color="auto"/>
        <w:right w:val="none" w:sz="0" w:space="0" w:color="auto"/>
      </w:divBdr>
    </w:div>
    <w:div w:id="191499705">
      <w:bodyDiv w:val="1"/>
      <w:marLeft w:val="0"/>
      <w:marRight w:val="0"/>
      <w:marTop w:val="0"/>
      <w:marBottom w:val="0"/>
      <w:divBdr>
        <w:top w:val="none" w:sz="0" w:space="0" w:color="auto"/>
        <w:left w:val="none" w:sz="0" w:space="0" w:color="auto"/>
        <w:bottom w:val="none" w:sz="0" w:space="0" w:color="auto"/>
        <w:right w:val="none" w:sz="0" w:space="0" w:color="auto"/>
      </w:divBdr>
    </w:div>
    <w:div w:id="338049221">
      <w:bodyDiv w:val="1"/>
      <w:marLeft w:val="0"/>
      <w:marRight w:val="0"/>
      <w:marTop w:val="0"/>
      <w:marBottom w:val="0"/>
      <w:divBdr>
        <w:top w:val="none" w:sz="0" w:space="0" w:color="auto"/>
        <w:left w:val="none" w:sz="0" w:space="0" w:color="auto"/>
        <w:bottom w:val="none" w:sz="0" w:space="0" w:color="auto"/>
        <w:right w:val="none" w:sz="0" w:space="0" w:color="auto"/>
      </w:divBdr>
    </w:div>
    <w:div w:id="433788854">
      <w:bodyDiv w:val="1"/>
      <w:marLeft w:val="0"/>
      <w:marRight w:val="0"/>
      <w:marTop w:val="0"/>
      <w:marBottom w:val="0"/>
      <w:divBdr>
        <w:top w:val="none" w:sz="0" w:space="0" w:color="auto"/>
        <w:left w:val="none" w:sz="0" w:space="0" w:color="auto"/>
        <w:bottom w:val="none" w:sz="0" w:space="0" w:color="auto"/>
        <w:right w:val="none" w:sz="0" w:space="0" w:color="auto"/>
      </w:divBdr>
    </w:div>
    <w:div w:id="486288141">
      <w:bodyDiv w:val="1"/>
      <w:marLeft w:val="0"/>
      <w:marRight w:val="0"/>
      <w:marTop w:val="0"/>
      <w:marBottom w:val="0"/>
      <w:divBdr>
        <w:top w:val="none" w:sz="0" w:space="0" w:color="auto"/>
        <w:left w:val="none" w:sz="0" w:space="0" w:color="auto"/>
        <w:bottom w:val="none" w:sz="0" w:space="0" w:color="auto"/>
        <w:right w:val="none" w:sz="0" w:space="0" w:color="auto"/>
      </w:divBdr>
    </w:div>
    <w:div w:id="504589615">
      <w:bodyDiv w:val="1"/>
      <w:marLeft w:val="0"/>
      <w:marRight w:val="0"/>
      <w:marTop w:val="0"/>
      <w:marBottom w:val="0"/>
      <w:divBdr>
        <w:top w:val="none" w:sz="0" w:space="0" w:color="auto"/>
        <w:left w:val="none" w:sz="0" w:space="0" w:color="auto"/>
        <w:bottom w:val="none" w:sz="0" w:space="0" w:color="auto"/>
        <w:right w:val="none" w:sz="0" w:space="0" w:color="auto"/>
      </w:divBdr>
    </w:div>
    <w:div w:id="726808225">
      <w:bodyDiv w:val="1"/>
      <w:marLeft w:val="0"/>
      <w:marRight w:val="0"/>
      <w:marTop w:val="0"/>
      <w:marBottom w:val="0"/>
      <w:divBdr>
        <w:top w:val="none" w:sz="0" w:space="0" w:color="auto"/>
        <w:left w:val="none" w:sz="0" w:space="0" w:color="auto"/>
        <w:bottom w:val="none" w:sz="0" w:space="0" w:color="auto"/>
        <w:right w:val="none" w:sz="0" w:space="0" w:color="auto"/>
      </w:divBdr>
    </w:div>
    <w:div w:id="994451841">
      <w:bodyDiv w:val="1"/>
      <w:marLeft w:val="0"/>
      <w:marRight w:val="0"/>
      <w:marTop w:val="0"/>
      <w:marBottom w:val="0"/>
      <w:divBdr>
        <w:top w:val="none" w:sz="0" w:space="0" w:color="auto"/>
        <w:left w:val="none" w:sz="0" w:space="0" w:color="auto"/>
        <w:bottom w:val="none" w:sz="0" w:space="0" w:color="auto"/>
        <w:right w:val="none" w:sz="0" w:space="0" w:color="auto"/>
      </w:divBdr>
    </w:div>
    <w:div w:id="1014183443">
      <w:bodyDiv w:val="1"/>
      <w:marLeft w:val="0"/>
      <w:marRight w:val="0"/>
      <w:marTop w:val="0"/>
      <w:marBottom w:val="0"/>
      <w:divBdr>
        <w:top w:val="none" w:sz="0" w:space="0" w:color="auto"/>
        <w:left w:val="none" w:sz="0" w:space="0" w:color="auto"/>
        <w:bottom w:val="none" w:sz="0" w:space="0" w:color="auto"/>
        <w:right w:val="none" w:sz="0" w:space="0" w:color="auto"/>
      </w:divBdr>
    </w:div>
    <w:div w:id="1034355195">
      <w:bodyDiv w:val="1"/>
      <w:marLeft w:val="0"/>
      <w:marRight w:val="0"/>
      <w:marTop w:val="0"/>
      <w:marBottom w:val="0"/>
      <w:divBdr>
        <w:top w:val="none" w:sz="0" w:space="0" w:color="auto"/>
        <w:left w:val="none" w:sz="0" w:space="0" w:color="auto"/>
        <w:bottom w:val="none" w:sz="0" w:space="0" w:color="auto"/>
        <w:right w:val="none" w:sz="0" w:space="0" w:color="auto"/>
      </w:divBdr>
    </w:div>
    <w:div w:id="1040204132">
      <w:bodyDiv w:val="1"/>
      <w:marLeft w:val="0"/>
      <w:marRight w:val="0"/>
      <w:marTop w:val="0"/>
      <w:marBottom w:val="0"/>
      <w:divBdr>
        <w:top w:val="none" w:sz="0" w:space="0" w:color="auto"/>
        <w:left w:val="none" w:sz="0" w:space="0" w:color="auto"/>
        <w:bottom w:val="none" w:sz="0" w:space="0" w:color="auto"/>
        <w:right w:val="none" w:sz="0" w:space="0" w:color="auto"/>
      </w:divBdr>
    </w:div>
    <w:div w:id="1182747096">
      <w:bodyDiv w:val="1"/>
      <w:marLeft w:val="0"/>
      <w:marRight w:val="0"/>
      <w:marTop w:val="0"/>
      <w:marBottom w:val="0"/>
      <w:divBdr>
        <w:top w:val="none" w:sz="0" w:space="0" w:color="auto"/>
        <w:left w:val="none" w:sz="0" w:space="0" w:color="auto"/>
        <w:bottom w:val="none" w:sz="0" w:space="0" w:color="auto"/>
        <w:right w:val="none" w:sz="0" w:space="0" w:color="auto"/>
      </w:divBdr>
    </w:div>
    <w:div w:id="1200438988">
      <w:bodyDiv w:val="1"/>
      <w:marLeft w:val="0"/>
      <w:marRight w:val="0"/>
      <w:marTop w:val="0"/>
      <w:marBottom w:val="0"/>
      <w:divBdr>
        <w:top w:val="none" w:sz="0" w:space="0" w:color="auto"/>
        <w:left w:val="none" w:sz="0" w:space="0" w:color="auto"/>
        <w:bottom w:val="none" w:sz="0" w:space="0" w:color="auto"/>
        <w:right w:val="none" w:sz="0" w:space="0" w:color="auto"/>
      </w:divBdr>
    </w:div>
    <w:div w:id="1256938625">
      <w:bodyDiv w:val="1"/>
      <w:marLeft w:val="0"/>
      <w:marRight w:val="0"/>
      <w:marTop w:val="0"/>
      <w:marBottom w:val="0"/>
      <w:divBdr>
        <w:top w:val="none" w:sz="0" w:space="0" w:color="auto"/>
        <w:left w:val="none" w:sz="0" w:space="0" w:color="auto"/>
        <w:bottom w:val="none" w:sz="0" w:space="0" w:color="auto"/>
        <w:right w:val="none" w:sz="0" w:space="0" w:color="auto"/>
      </w:divBdr>
    </w:div>
    <w:div w:id="1395852239">
      <w:bodyDiv w:val="1"/>
      <w:marLeft w:val="0"/>
      <w:marRight w:val="0"/>
      <w:marTop w:val="0"/>
      <w:marBottom w:val="0"/>
      <w:divBdr>
        <w:top w:val="none" w:sz="0" w:space="0" w:color="auto"/>
        <w:left w:val="none" w:sz="0" w:space="0" w:color="auto"/>
        <w:bottom w:val="none" w:sz="0" w:space="0" w:color="auto"/>
        <w:right w:val="none" w:sz="0" w:space="0" w:color="auto"/>
      </w:divBdr>
    </w:div>
    <w:div w:id="1458835113">
      <w:bodyDiv w:val="1"/>
      <w:marLeft w:val="0"/>
      <w:marRight w:val="0"/>
      <w:marTop w:val="0"/>
      <w:marBottom w:val="0"/>
      <w:divBdr>
        <w:top w:val="none" w:sz="0" w:space="0" w:color="auto"/>
        <w:left w:val="none" w:sz="0" w:space="0" w:color="auto"/>
        <w:bottom w:val="none" w:sz="0" w:space="0" w:color="auto"/>
        <w:right w:val="none" w:sz="0" w:space="0" w:color="auto"/>
      </w:divBdr>
    </w:div>
    <w:div w:id="1522550283">
      <w:bodyDiv w:val="1"/>
      <w:marLeft w:val="0"/>
      <w:marRight w:val="0"/>
      <w:marTop w:val="0"/>
      <w:marBottom w:val="0"/>
      <w:divBdr>
        <w:top w:val="none" w:sz="0" w:space="0" w:color="auto"/>
        <w:left w:val="none" w:sz="0" w:space="0" w:color="auto"/>
        <w:bottom w:val="none" w:sz="0" w:space="0" w:color="auto"/>
        <w:right w:val="none" w:sz="0" w:space="0" w:color="auto"/>
      </w:divBdr>
    </w:div>
    <w:div w:id="1602251055">
      <w:bodyDiv w:val="1"/>
      <w:marLeft w:val="0"/>
      <w:marRight w:val="0"/>
      <w:marTop w:val="0"/>
      <w:marBottom w:val="0"/>
      <w:divBdr>
        <w:top w:val="none" w:sz="0" w:space="0" w:color="auto"/>
        <w:left w:val="none" w:sz="0" w:space="0" w:color="auto"/>
        <w:bottom w:val="none" w:sz="0" w:space="0" w:color="auto"/>
        <w:right w:val="none" w:sz="0" w:space="0" w:color="auto"/>
      </w:divBdr>
    </w:div>
    <w:div w:id="1624077474">
      <w:bodyDiv w:val="1"/>
      <w:marLeft w:val="0"/>
      <w:marRight w:val="0"/>
      <w:marTop w:val="0"/>
      <w:marBottom w:val="0"/>
      <w:divBdr>
        <w:top w:val="none" w:sz="0" w:space="0" w:color="auto"/>
        <w:left w:val="none" w:sz="0" w:space="0" w:color="auto"/>
        <w:bottom w:val="none" w:sz="0" w:space="0" w:color="auto"/>
        <w:right w:val="none" w:sz="0" w:space="0" w:color="auto"/>
      </w:divBdr>
    </w:div>
    <w:div w:id="1706246550">
      <w:bodyDiv w:val="1"/>
      <w:marLeft w:val="0"/>
      <w:marRight w:val="0"/>
      <w:marTop w:val="0"/>
      <w:marBottom w:val="0"/>
      <w:divBdr>
        <w:top w:val="none" w:sz="0" w:space="0" w:color="auto"/>
        <w:left w:val="none" w:sz="0" w:space="0" w:color="auto"/>
        <w:bottom w:val="none" w:sz="0" w:space="0" w:color="auto"/>
        <w:right w:val="none" w:sz="0" w:space="0" w:color="auto"/>
      </w:divBdr>
    </w:div>
    <w:div w:id="2095084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1E85DBF50597BC642F18A83C5D66E220C221BFBE50023BECC1380E27D49CF936D51C13EAA82F9D9C54C36B2FF0D700D7C8D36CDC94E2J5J8B" TargetMode="External"/><Relationship Id="rId18" Type="http://schemas.openxmlformats.org/officeDocument/2006/relationships/hyperlink" Target="consultantplus://offline/ref=D53C9C123660BCE723548C447AA2FD2D78E73022A30D2914C11C8D6AD0923E17488387962E29D9C172131B00552283356ABFAA707A2AxBf2B"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C9C54C36B2FF0D700D7C8D36CDC94E2J5J8B" TargetMode="External"/><Relationship Id="rId17" Type="http://schemas.openxmlformats.org/officeDocument/2006/relationships/hyperlink" Target="consultantplus://offline/ref=D53C9C123660BCE723548C447AA2FD2D78E73022A30D2914C11C8D6AD0923E17488387962E29DAC172131B00552283356ABFAA707A2AxBf2B" TargetMode="External"/><Relationship Id="rId2" Type="http://schemas.openxmlformats.org/officeDocument/2006/relationships/numbering" Target="numbering.xml"/><Relationship Id="rId16" Type="http://schemas.openxmlformats.org/officeDocument/2006/relationships/hyperlink" Target="consultantplus://offline/ref=D53C9C123660BCE723548C447AA2FD2D78E73022A30D2914C11C8D6AD0923E17488387962E29DBC172131B00552283356ABFAA707A2AxBf2B"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E95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8D2C172131B00552283356ABFAA707A2AxBf2B" TargetMode="External"/><Relationship Id="rId10" Type="http://schemas.openxmlformats.org/officeDocument/2006/relationships/hyperlink" Target="consultantplus://offline/ref=670B2CD85201EA19491FDBDE35FCFEBEB206FF10875833E9F5C63650539B87EDAF814622F1608194BBE514F1C66B3BA6EE0700AD60EB0180PBzCW" TargetMode="External"/><Relationship Id="rId19" Type="http://schemas.openxmlformats.org/officeDocument/2006/relationships/hyperlink" Target="consultantplus://offline/ref=5EB0B38BD96096868ECF4AB2D5C8F68AF07C32007EEC563929C46E13ED367CE049D49BAE3F11474B2F95E177525B88F5A4BEC8FB7ED4561649Z3A"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openxmlformats.org/officeDocument/2006/relationships/hyperlink" Target="consultantplus://offline/ref=D53C9C123660BCE723548C447AA2FD2D78E43322A2022914C11C8D6AD0923E17488387962F28DAC226490B041C7589296DA7B4746429BB32xAf6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DAC263-A320-4F8F-A1E1-65F64154C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12</Pages>
  <Words>6201</Words>
  <Characters>35346</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41465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Дмитриевна Ушакова</dc:creator>
  <cp:lastModifiedBy>Admin</cp:lastModifiedBy>
  <cp:revision>216</cp:revision>
  <cp:lastPrinted>2019-11-07T03:17:00Z</cp:lastPrinted>
  <dcterms:created xsi:type="dcterms:W3CDTF">2022-03-21T06:55:00Z</dcterms:created>
  <dcterms:modified xsi:type="dcterms:W3CDTF">2023-09-23T01:15:00Z</dcterms:modified>
</cp:coreProperties>
</file>