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CD2" w:rsidRPr="00A16CD2" w:rsidRDefault="00A16CD2" w:rsidP="00A16CD2">
      <w:pPr>
        <w:spacing w:after="0" w:line="240" w:lineRule="auto"/>
        <w:jc w:val="center"/>
        <w:rPr>
          <w:rFonts w:ascii="Times New Roman" w:eastAsiaTheme="minorEastAsia" w:hAnsi="Times New Roman" w:cs="Times New Roman"/>
          <w:b/>
          <w:sz w:val="24"/>
          <w:szCs w:val="24"/>
          <w:lang w:eastAsia="ru-RU"/>
        </w:rPr>
      </w:pPr>
      <w:bookmarkStart w:id="0" w:name="_GoBack"/>
      <w:bookmarkEnd w:id="0"/>
      <w:r w:rsidRPr="00A16CD2">
        <w:rPr>
          <w:rFonts w:ascii="Times New Roman" w:eastAsiaTheme="minorEastAsia" w:hAnsi="Times New Roman" w:cs="Times New Roman"/>
          <w:b/>
          <w:sz w:val="24"/>
          <w:szCs w:val="24"/>
          <w:lang w:eastAsia="ru-RU"/>
        </w:rPr>
        <w:t>Проект контракта № ______________</w:t>
      </w:r>
    </w:p>
    <w:p w:rsidR="00A16CD2" w:rsidRPr="00A16CD2" w:rsidRDefault="00A16CD2" w:rsidP="00A16CD2">
      <w:pPr>
        <w:spacing w:after="0" w:line="240" w:lineRule="auto"/>
        <w:jc w:val="center"/>
        <w:rPr>
          <w:rFonts w:ascii="Times New Roman" w:eastAsiaTheme="minorEastAsia" w:hAnsi="Times New Roman" w:cs="Times New Roman"/>
          <w:b/>
          <w:sz w:val="24"/>
          <w:szCs w:val="24"/>
          <w:lang w:eastAsia="ru-RU"/>
        </w:rPr>
      </w:pPr>
      <w:r w:rsidRPr="00A16CD2">
        <w:rPr>
          <w:rFonts w:ascii="Times New Roman" w:eastAsiaTheme="minorEastAsia" w:hAnsi="Times New Roman" w:cs="Times New Roman"/>
          <w:b/>
          <w:sz w:val="24"/>
          <w:szCs w:val="24"/>
          <w:lang w:eastAsia="ru-RU"/>
        </w:rPr>
        <w:t>на поставку автотранспортных средств</w:t>
      </w:r>
    </w:p>
    <w:p w:rsidR="00A16CD2" w:rsidRPr="00A16CD2" w:rsidRDefault="00A16CD2" w:rsidP="00A16CD2">
      <w:pPr>
        <w:tabs>
          <w:tab w:val="left" w:pos="142"/>
        </w:tabs>
        <w:spacing w:after="0" w:line="240" w:lineRule="auto"/>
        <w:ind w:left="-993"/>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(Идентификационный код закупки № _______________________________)</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______________ </w:t>
      </w:r>
      <w:proofErr w:type="gramStart"/>
      <w:r w:rsidRPr="00A16CD2">
        <w:rPr>
          <w:rFonts w:ascii="Times New Roman" w:eastAsiaTheme="minorEastAsia" w:hAnsi="Times New Roman" w:cs="Times New Roman"/>
          <w:sz w:val="24"/>
          <w:szCs w:val="24"/>
          <w:lang w:eastAsia="ru-RU"/>
        </w:rPr>
        <w:t>г</w:t>
      </w:r>
      <w:proofErr w:type="gramEnd"/>
      <w:r w:rsidRPr="00A16CD2">
        <w:rPr>
          <w:rFonts w:ascii="Times New Roman" w:eastAsiaTheme="minorEastAsia" w:hAnsi="Times New Roman" w:cs="Times New Roman"/>
          <w:sz w:val="24"/>
          <w:szCs w:val="24"/>
          <w:lang w:eastAsia="ru-RU"/>
        </w:rPr>
        <w:tab/>
      </w:r>
      <w:r w:rsidRPr="00A16CD2">
        <w:rPr>
          <w:rFonts w:ascii="Times New Roman" w:eastAsiaTheme="minorEastAsia" w:hAnsi="Times New Roman" w:cs="Times New Roman"/>
          <w:sz w:val="24"/>
          <w:szCs w:val="24"/>
          <w:lang w:eastAsia="ru-RU"/>
        </w:rPr>
        <w:tab/>
        <w:t xml:space="preserve">                      _____________</w:t>
      </w:r>
    </w:p>
    <w:p w:rsidR="00A16CD2" w:rsidRPr="00A16CD2" w:rsidRDefault="00A16CD2" w:rsidP="00A16CD2">
      <w:pPr>
        <w:tabs>
          <w:tab w:val="left" w:pos="142"/>
        </w:tabs>
        <w:spacing w:after="0" w:line="240" w:lineRule="auto"/>
        <w:ind w:firstLine="426"/>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Государственное учреждение здравоохранения «</w:t>
      </w:r>
      <w:proofErr w:type="spellStart"/>
      <w:r w:rsidR="00F40E8A">
        <w:rPr>
          <w:rFonts w:ascii="Times New Roman" w:eastAsiaTheme="minorEastAsia" w:hAnsi="Times New Roman" w:cs="Times New Roman"/>
          <w:sz w:val="24"/>
          <w:szCs w:val="24"/>
          <w:lang w:eastAsia="ru-RU"/>
        </w:rPr>
        <w:t>Акшинская</w:t>
      </w:r>
      <w:proofErr w:type="spellEnd"/>
      <w:r w:rsidR="00F40E8A">
        <w:rPr>
          <w:rFonts w:ascii="Times New Roman" w:eastAsiaTheme="minorEastAsia" w:hAnsi="Times New Roman" w:cs="Times New Roman"/>
          <w:sz w:val="24"/>
          <w:szCs w:val="24"/>
          <w:lang w:eastAsia="ru-RU"/>
        </w:rPr>
        <w:t xml:space="preserve"> центральная районная больница</w:t>
      </w:r>
      <w:r w:rsidRPr="00A16CD2">
        <w:rPr>
          <w:rFonts w:ascii="Times New Roman" w:eastAsiaTheme="minorEastAsia" w:hAnsi="Times New Roman" w:cs="Times New Roman"/>
          <w:sz w:val="24"/>
          <w:szCs w:val="24"/>
          <w:lang w:eastAsia="ru-RU"/>
        </w:rPr>
        <w:t xml:space="preserve">», именуемое в дальнейшем "Заказчик", в лице главного врача </w:t>
      </w:r>
      <w:r w:rsidR="00F40E8A">
        <w:rPr>
          <w:rFonts w:ascii="Times New Roman" w:eastAsiaTheme="minorEastAsia" w:hAnsi="Times New Roman" w:cs="Times New Roman"/>
          <w:sz w:val="24"/>
          <w:szCs w:val="24"/>
          <w:lang w:eastAsia="ru-RU"/>
        </w:rPr>
        <w:t>Баранова Алексея Владимировича</w:t>
      </w:r>
      <w:r w:rsidRPr="00A16CD2">
        <w:rPr>
          <w:rFonts w:ascii="Times New Roman" w:eastAsiaTheme="minorEastAsia" w:hAnsi="Times New Roman" w:cs="Times New Roman"/>
          <w:sz w:val="24"/>
          <w:szCs w:val="24"/>
          <w:lang w:eastAsia="ru-RU"/>
        </w:rPr>
        <w:t xml:space="preserve">, действующего на основании Устава, с одной стороны, и </w:t>
      </w:r>
      <w:r w:rsidR="00F40E8A">
        <w:rPr>
          <w:rFonts w:ascii="Times New Roman" w:eastAsiaTheme="minorEastAsia" w:hAnsi="Times New Roman" w:cs="Times New Roman"/>
          <w:sz w:val="24"/>
          <w:szCs w:val="24"/>
          <w:lang w:eastAsia="ru-RU"/>
        </w:rPr>
        <w:t>Устава</w:t>
      </w:r>
      <w:r w:rsidRPr="00A16CD2">
        <w:rPr>
          <w:rFonts w:ascii="Times New Roman" w:eastAsiaTheme="minorEastAsia" w:hAnsi="Times New Roman" w:cs="Times New Roman"/>
          <w:sz w:val="24"/>
          <w:szCs w:val="24"/>
          <w:lang w:eastAsia="ru-RU"/>
        </w:rPr>
        <w:t>,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 Предмет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II. Цена Контракта и порядок расчетов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2.1. Цена Контракта составляет</w:t>
      </w:r>
      <w:proofErr w:type="gramStart"/>
      <w:r w:rsidRPr="00A16CD2">
        <w:rPr>
          <w:rFonts w:ascii="Times New Roman" w:eastAsiaTheme="minorEastAsia" w:hAnsi="Times New Roman" w:cs="Times New Roman"/>
          <w:sz w:val="24"/>
          <w:szCs w:val="24"/>
          <w:lang w:eastAsia="ru-RU"/>
        </w:rPr>
        <w:t xml:space="preserve"> _________(_____________________) </w:t>
      </w:r>
      <w:proofErr w:type="gramEnd"/>
      <w:r w:rsidRPr="00A16CD2">
        <w:rPr>
          <w:rFonts w:ascii="Times New Roman" w:eastAsiaTheme="minorEastAsia" w:hAnsi="Times New Roman" w:cs="Times New Roman"/>
          <w:sz w:val="24"/>
          <w:szCs w:val="24"/>
          <w:lang w:eastAsia="ru-RU"/>
        </w:rPr>
        <w:t>рублей ___ копеек, в том числе НДС</w:t>
      </w:r>
      <w:proofErr w:type="gramStart"/>
      <w:r w:rsidRPr="00A16CD2">
        <w:rPr>
          <w:rFonts w:ascii="Times New Roman" w:eastAsiaTheme="minorEastAsia" w:hAnsi="Times New Roman" w:cs="Times New Roman"/>
          <w:sz w:val="24"/>
          <w:szCs w:val="24"/>
          <w:lang w:eastAsia="ru-RU"/>
        </w:rPr>
        <w:t xml:space="preserve"> _________ (______________) </w:t>
      </w:r>
      <w:proofErr w:type="gramEnd"/>
      <w:r w:rsidRPr="00A16CD2">
        <w:rPr>
          <w:rFonts w:ascii="Times New Roman" w:eastAsiaTheme="minorEastAsia" w:hAnsi="Times New Roman" w:cs="Times New Roman"/>
          <w:sz w:val="24"/>
          <w:szCs w:val="24"/>
          <w:lang w:eastAsia="ru-RU"/>
        </w:rPr>
        <w:t>рублей ____ копеек, (если НДС не облагается, указать основание).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2.2. </w:t>
      </w:r>
      <w:proofErr w:type="gramStart"/>
      <w:r w:rsidRPr="00A16CD2">
        <w:rPr>
          <w:rFonts w:ascii="Times New Roman" w:eastAsiaTheme="minorEastAsia"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2.3. </w:t>
      </w:r>
      <w:proofErr w:type="gramStart"/>
      <w:r w:rsidRPr="00A16CD2">
        <w:rPr>
          <w:rFonts w:ascii="Times New Roman" w:eastAsiaTheme="minorEastAsia" w:hAnsi="Times New Roman" w:cs="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Цена Контракта может быть снижена по соглашению Сторон без </w:t>
      </w:r>
      <w:proofErr w:type="gramStart"/>
      <w:r w:rsidRPr="00A16CD2">
        <w:rPr>
          <w:rFonts w:ascii="Times New Roman" w:eastAsiaTheme="minorEastAsia" w:hAnsi="Times New Roman" w:cs="Times New Roman"/>
          <w:sz w:val="24"/>
          <w:szCs w:val="24"/>
          <w:lang w:eastAsia="ru-RU"/>
        </w:rPr>
        <w:t>изменения</w:t>
      </w:r>
      <w:proofErr w:type="gramEnd"/>
      <w:r w:rsidRPr="00A16CD2">
        <w:rPr>
          <w:rFonts w:ascii="Times New Roman" w:eastAsiaTheme="minorEastAsia" w:hAnsi="Times New Roman" w:cs="Times New Roman"/>
          <w:sz w:val="24"/>
          <w:szCs w:val="24"/>
          <w:lang w:eastAsia="ru-RU"/>
        </w:rPr>
        <w:t xml:space="preserve"> предусмотренного Контрактом количества и качества поставляемого Товара и иных условий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2.5. </w:t>
      </w:r>
      <w:r w:rsidRPr="00A16CD2">
        <w:rPr>
          <w:rFonts w:ascii="Times New Roman" w:eastAsiaTheme="minorEastAsia" w:hAnsi="Times New Roman" w:cs="Times New Roman"/>
          <w:b/>
          <w:sz w:val="24"/>
          <w:szCs w:val="24"/>
          <w:lang w:eastAsia="ru-RU"/>
        </w:rPr>
        <w:t>Источник финансирования Контракта – средства бюджетных учреждений (средства краевого бюджета).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2.6. </w:t>
      </w:r>
      <w:r w:rsidRPr="00A16CD2">
        <w:rPr>
          <w:rFonts w:ascii="Times New Roman" w:eastAsiaTheme="minorEastAsia" w:hAnsi="Times New Roman" w:cs="Times New Roman"/>
          <w:b/>
          <w:sz w:val="24"/>
          <w:szCs w:val="24"/>
          <w:lang w:eastAsia="ru-RU"/>
        </w:rPr>
        <w:t xml:space="preserve">Расчеты между Заказчиком и Поставщиком производятся не позднее 7 (семи) рабочих дней </w:t>
      </w:r>
      <w:proofErr w:type="gramStart"/>
      <w:r w:rsidRPr="00A16CD2">
        <w:rPr>
          <w:rFonts w:ascii="Times New Roman" w:eastAsiaTheme="minorEastAsia" w:hAnsi="Times New Roman" w:cs="Times New Roman"/>
          <w:b/>
          <w:sz w:val="24"/>
          <w:szCs w:val="24"/>
          <w:lang w:eastAsia="ru-RU"/>
        </w:rPr>
        <w:t>с даты подписания</w:t>
      </w:r>
      <w:proofErr w:type="gramEnd"/>
      <w:r w:rsidRPr="00A16CD2">
        <w:rPr>
          <w:rFonts w:ascii="Times New Roman" w:eastAsiaTheme="minorEastAsia" w:hAnsi="Times New Roman" w:cs="Times New Roman"/>
          <w:b/>
          <w:sz w:val="24"/>
          <w:szCs w:val="24"/>
          <w:lang w:eastAsia="ru-RU"/>
        </w:rPr>
        <w:t xml:space="preserve"> Заказчиком структурированного документа о приемке, а также представления Поставщиком  документов, предусмотренных </w:t>
      </w:r>
      <w:hyperlink w:anchor="P180" w:history="1">
        <w:r w:rsidRPr="00A16CD2">
          <w:rPr>
            <w:rFonts w:ascii="Times New Roman" w:eastAsiaTheme="minorEastAsia" w:hAnsi="Times New Roman" w:cs="Times New Roman"/>
            <w:b/>
            <w:sz w:val="24"/>
            <w:szCs w:val="24"/>
            <w:lang w:eastAsia="ru-RU"/>
          </w:rPr>
          <w:t>пунктом 3.</w:t>
        </w:r>
      </w:hyperlink>
      <w:r w:rsidRPr="00A16CD2">
        <w:rPr>
          <w:rFonts w:ascii="Times New Roman" w:eastAsiaTheme="minorEastAsia" w:hAnsi="Times New Roman" w:cs="Times New Roman"/>
          <w:b/>
          <w:sz w:val="24"/>
          <w:szCs w:val="24"/>
          <w:lang w:eastAsia="ru-RU"/>
        </w:rPr>
        <w:t>1 Контракта, а также документов на оплату.</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III. Порядок, сроки и условия поставки и приемки Товара</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both"/>
        <w:rPr>
          <w:rFonts w:ascii="Times New Roman" w:eastAsiaTheme="minorEastAsia" w:hAnsi="Times New Roman" w:cs="Times New Roman"/>
          <w:b/>
          <w:sz w:val="24"/>
          <w:szCs w:val="24"/>
          <w:lang w:eastAsia="ru-RU"/>
        </w:rPr>
      </w:pPr>
      <w:r w:rsidRPr="00A16CD2">
        <w:rPr>
          <w:rFonts w:ascii="Times New Roman" w:eastAsiaTheme="minorEastAsia" w:hAnsi="Times New Roman" w:cs="Times New Roman"/>
          <w:sz w:val="24"/>
          <w:szCs w:val="24"/>
          <w:lang w:eastAsia="ru-RU"/>
        </w:rPr>
        <w:t xml:space="preserve">3.1. </w:t>
      </w:r>
      <w:r w:rsidRPr="00A16CD2">
        <w:rPr>
          <w:rFonts w:ascii="Times New Roman" w:eastAsiaTheme="minorEastAsia" w:hAnsi="Times New Roman" w:cs="Times New Roman"/>
          <w:b/>
          <w:sz w:val="24"/>
          <w:szCs w:val="24"/>
          <w:lang w:eastAsia="ru-RU"/>
        </w:rPr>
        <w:t xml:space="preserve">Поставщик самостоятельно доставляет Товар Заказчику по адресу: </w:t>
      </w:r>
      <w:r w:rsidRPr="00A16CD2">
        <w:rPr>
          <w:rFonts w:ascii="Times New Roman" w:eastAsiaTheme="minorEastAsia" w:hAnsi="Times New Roman" w:cs="Times New Roman"/>
          <w:b/>
          <w:sz w:val="24"/>
          <w:szCs w:val="24"/>
          <w:u w:val="single"/>
          <w:lang w:eastAsia="ru-RU"/>
        </w:rPr>
        <w:t>Забайкальский край, г. Чита, Аптечный проезд, 16, ГУП "Аптечный склад"</w:t>
      </w:r>
      <w:r w:rsidRPr="00A16CD2">
        <w:rPr>
          <w:rFonts w:ascii="Times New Roman" w:eastAsiaTheme="minorEastAsia" w:hAnsi="Times New Roman" w:cs="Times New Roman"/>
          <w:b/>
          <w:sz w:val="24"/>
          <w:szCs w:val="24"/>
          <w:lang w:eastAsia="ru-RU"/>
        </w:rPr>
        <w:t xml:space="preserve"> (далее - место доставки), не позднее 30 апреля 2023 года.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При поставке товара поставщик должен предоставить следующую документацию:</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выписка из электронного паспорта транспортного средства (ЭПТС);</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сервисная книжка;</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копии одобрения типа транспортного средства (ОТТС);</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копию сертификата соответствия или декларации о соответствии.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widowControl w:val="0"/>
        <w:tabs>
          <w:tab w:val="left" w:pos="142"/>
        </w:tabs>
        <w:autoSpaceDE w:val="0"/>
        <w:autoSpaceDN w:val="0"/>
        <w:spacing w:after="0" w:line="240" w:lineRule="auto"/>
        <w:jc w:val="both"/>
        <w:rPr>
          <w:rFonts w:ascii="Times New Roman" w:eastAsia="Times New Roman" w:hAnsi="Times New Roman" w:cs="Times New Roman"/>
          <w:sz w:val="24"/>
          <w:szCs w:val="24"/>
          <w:lang w:eastAsia="ru-RU"/>
        </w:rPr>
      </w:pPr>
      <w:r w:rsidRPr="00A16CD2">
        <w:rPr>
          <w:rFonts w:ascii="Times New Roman" w:eastAsia="Times New Roman" w:hAnsi="Times New Roman" w:cs="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16CD2">
          <w:rPr>
            <w:rFonts w:ascii="Times New Roman" w:eastAsia="Times New Roman" w:hAnsi="Times New Roman" w:cs="Times New Roman"/>
            <w:sz w:val="24"/>
            <w:szCs w:val="24"/>
            <w:lang w:eastAsia="ru-RU"/>
          </w:rPr>
          <w:t>пунктом 3.</w:t>
        </w:r>
      </w:hyperlink>
      <w:r w:rsidRPr="00A16CD2">
        <w:rPr>
          <w:rFonts w:ascii="Times New Roman" w:eastAsia="Times New Roman" w:hAnsi="Times New Roman" w:cs="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16CD2">
          <w:rPr>
            <w:rFonts w:ascii="Times New Roman" w:eastAsia="Times New Roman" w:hAnsi="Times New Roman" w:cs="Times New Roman"/>
            <w:sz w:val="24"/>
            <w:szCs w:val="24"/>
            <w:lang w:eastAsia="ru-RU"/>
          </w:rPr>
          <w:t>пунктом 3.</w:t>
        </w:r>
      </w:hyperlink>
      <w:r w:rsidRPr="00A16CD2">
        <w:rPr>
          <w:rFonts w:ascii="Times New Roman" w:eastAsia="Times New Roman" w:hAnsi="Times New Roman" w:cs="Times New Roman"/>
          <w:sz w:val="24"/>
          <w:szCs w:val="24"/>
          <w:lang w:eastAsia="ru-RU"/>
        </w:rPr>
        <w:t>5 Контракта, подписывает документ о приемке в единой информационной системе в сфере закупок. 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1" w:name="P234"/>
      <w:bookmarkEnd w:id="1"/>
      <w:r w:rsidRPr="00A16CD2">
        <w:rPr>
          <w:rFonts w:ascii="Times New Roman" w:eastAsia="Times New Roman" w:hAnsi="Times New Roman" w:cs="Times New Roman"/>
          <w:sz w:val="24"/>
          <w:szCs w:val="24"/>
          <w:lang w:eastAsia="ru-RU"/>
        </w:rPr>
        <w:t xml:space="preserve"> Подписанный Заказчиком документ о приемке подтверждает исполнение Поставщиком обязательств по Контракту.</w:t>
      </w:r>
      <w:bookmarkStart w:id="2" w:name="P239"/>
      <w:bookmarkEnd w:id="2"/>
      <w:r w:rsidRPr="00A16CD2">
        <w:rPr>
          <w:rFonts w:ascii="Times New Roman" w:eastAsia="Times New Roman" w:hAnsi="Times New Roman" w:cs="Times New Roman"/>
          <w:sz w:val="24"/>
          <w:szCs w:val="24"/>
          <w:lang w:eastAsia="ru-RU"/>
        </w:rPr>
        <w:t xml:space="preserve">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 В порядке, предусмотренном Контрактом,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A16CD2" w:rsidRPr="00A16CD2" w:rsidRDefault="00A16CD2" w:rsidP="00A16CD2">
      <w:pPr>
        <w:widowControl w:val="0"/>
        <w:tabs>
          <w:tab w:val="left" w:pos="142"/>
        </w:tabs>
        <w:autoSpaceDE w:val="0"/>
        <w:autoSpaceDN w:val="0"/>
        <w:spacing w:after="0" w:line="240" w:lineRule="auto"/>
        <w:jc w:val="both"/>
        <w:rPr>
          <w:rFonts w:ascii="Times New Roman" w:eastAsia="Times New Roman" w:hAnsi="Times New Roman" w:cs="Times New Roman"/>
          <w:sz w:val="24"/>
          <w:szCs w:val="24"/>
          <w:lang w:eastAsia="ru-RU"/>
        </w:rPr>
      </w:pPr>
      <w:r w:rsidRPr="00A16CD2">
        <w:rPr>
          <w:rFonts w:ascii="Times New Roman" w:eastAsia="Times New Roman" w:hAnsi="Times New Roman" w:cs="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  документа о приемке ы единой информационной системе.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3.8. </w:t>
      </w:r>
      <w:proofErr w:type="gramStart"/>
      <w:r w:rsidRPr="00A16CD2">
        <w:rPr>
          <w:rFonts w:ascii="Times New Roman" w:eastAsiaTheme="minorEastAsia" w:hAnsi="Times New Roman" w:cs="Times New Roman"/>
          <w:sz w:val="24"/>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16CD2">
        <w:rPr>
          <w:rFonts w:ascii="Times New Roman" w:eastAsiaTheme="minorEastAsia" w:hAnsi="Times New Roman" w:cs="Times New Roman"/>
          <w:sz w:val="24"/>
          <w:szCs w:val="24"/>
          <w:lang w:eastAsia="ru-RU"/>
        </w:rPr>
        <w:t xml:space="preserve"> сроков их устранения.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w:t>
      </w:r>
      <w:r w:rsidRPr="00A16CD2">
        <w:rPr>
          <w:rFonts w:ascii="Times New Roman" w:eastAsiaTheme="minorEastAsia" w:hAnsi="Times New Roman" w:cs="Times New Roman"/>
          <w:sz w:val="24"/>
          <w:szCs w:val="24"/>
          <w:lang w:eastAsia="ru-RU"/>
        </w:rPr>
        <w:lastRenderedPageBreak/>
        <w:t>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IV. Взаимодействие Сторон</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 Поставщик обязан:</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4.1.1. поставить Товар в порядке, количестве, в срок и на условиях, предусмотренных Контрактом, спецификацией;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16CD2" w:rsidRPr="00A16CD2" w:rsidRDefault="00A16CD2" w:rsidP="00A16CD2">
      <w:pPr>
        <w:tabs>
          <w:tab w:val="left" w:pos="142"/>
        </w:tabs>
        <w:spacing w:after="0" w:line="240" w:lineRule="auto"/>
        <w:jc w:val="both"/>
        <w:rPr>
          <w:rFonts w:ascii="Times New Roman" w:eastAsia="Times New Roman"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16CD2">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16CD2">
        <w:rPr>
          <w:rFonts w:ascii="Times New Roman" w:eastAsiaTheme="minorEastAsia" w:hAnsi="Times New Roman" w:cs="Times New Roman"/>
          <w:sz w:val="24"/>
          <w:szCs w:val="24"/>
          <w:lang w:eastAsia="ru-RU"/>
        </w:rPr>
        <w:t>;</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 Поставщик вправе: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4.2.4. требовать возмещения убытков, уплаты неустоек (штрафов, пеней) в соответствии с разделом VI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A16CD2">
        <w:rPr>
          <w:rFonts w:ascii="Times New Roman" w:eastAsiaTheme="minorEastAsia" w:hAnsi="Times New Roman" w:cs="Times New Roman"/>
          <w:sz w:val="24"/>
          <w:szCs w:val="24"/>
          <w:lang w:eastAsia="ru-RU"/>
        </w:rPr>
        <w:t xml:space="preserve">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4.3. Заказчик обязуется: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A16CD2">
        <w:rPr>
          <w:rFonts w:ascii="Times New Roman" w:eastAsiaTheme="minorEastAsia" w:hAnsi="Times New Roman" w:cs="Times New Roman"/>
          <w:sz w:val="24"/>
          <w:szCs w:val="24"/>
          <w:lang w:eastAsia="ru-RU"/>
        </w:rPr>
        <w:t>порядке</w:t>
      </w:r>
      <w:proofErr w:type="gramEnd"/>
      <w:r w:rsidRPr="00A16CD2">
        <w:rPr>
          <w:rFonts w:ascii="Times New Roman" w:eastAsiaTheme="minorEastAsia" w:hAnsi="Times New Roman" w:cs="Times New Roman"/>
          <w:sz w:val="24"/>
          <w:szCs w:val="24"/>
          <w:lang w:eastAsia="ru-RU"/>
        </w:rPr>
        <w:t xml:space="preserve"> и сроки, предусмотренные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16CD2">
        <w:rPr>
          <w:rFonts w:ascii="Times New Roman" w:eastAsiaTheme="minorEastAsia" w:hAnsi="Times New Roman" w:cs="Times New Roman"/>
          <w:sz w:val="24"/>
          <w:szCs w:val="24"/>
          <w:lang w:eastAsia="ru-RU"/>
        </w:rPr>
        <w:t xml:space="preserve"> стать победителем определения поставщика;</w:t>
      </w:r>
    </w:p>
    <w:p w:rsidR="00A16CD2" w:rsidRPr="00A16CD2" w:rsidRDefault="00A16CD2" w:rsidP="00A16CD2">
      <w:pPr>
        <w:tabs>
          <w:tab w:val="left" w:pos="142"/>
        </w:tabs>
        <w:spacing w:after="0" w:line="240" w:lineRule="auto"/>
        <w:jc w:val="both"/>
        <w:rPr>
          <w:rFonts w:ascii="Times New Roman" w:eastAsia="Times New Roman"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16CD2">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16CD2">
        <w:rPr>
          <w:rFonts w:ascii="Times New Roman" w:eastAsiaTheme="minorEastAsia" w:hAnsi="Times New Roman" w:cs="Times New Roman"/>
          <w:sz w:val="24"/>
          <w:szCs w:val="24"/>
          <w:lang w:eastAsia="ru-RU"/>
        </w:rPr>
        <w:t>;</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4.3.4. требовать уплаты неустоек (штрафов, пеней) в соответствии с разделом VI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4.4. Заказчик вправе: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4.4.1. требовать от Поставщика надлежащего исполнения обязательств по Контракту;</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4.4.4. требовать возмещения убытков в соответствии с разделом VI Контракта, причиненных по вине Поставщика;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4.4.6. отказаться от приемки и оплаты Товара, не соответствующего условиям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V. Качество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5.3. Товар должен быть упакован и замаркирован в соответствии с действующими стандартами.</w:t>
      </w:r>
    </w:p>
    <w:p w:rsidR="00A16CD2" w:rsidRPr="00A16CD2" w:rsidRDefault="00A16CD2" w:rsidP="00A16CD2">
      <w:pPr>
        <w:shd w:val="clear" w:color="auto" w:fill="FFFFFF"/>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16CD2" w:rsidRPr="00A16CD2" w:rsidRDefault="00A16CD2" w:rsidP="00A16CD2">
      <w:pPr>
        <w:shd w:val="clear" w:color="auto" w:fill="FFFFFF"/>
        <w:tabs>
          <w:tab w:val="left" w:pos="142"/>
        </w:tabs>
        <w:spacing w:after="0" w:line="240" w:lineRule="auto"/>
        <w:jc w:val="both"/>
        <w:rPr>
          <w:rFonts w:ascii="Times New Roman" w:eastAsia="Times New Roman" w:hAnsi="Times New Roman" w:cs="Times New Roman"/>
          <w:kern w:val="2"/>
          <w:sz w:val="24"/>
          <w:szCs w:val="24"/>
          <w:lang w:eastAsia="ru-RU"/>
        </w:rPr>
      </w:pPr>
      <w:r w:rsidRPr="00A16CD2">
        <w:rPr>
          <w:rFonts w:ascii="Times New Roman" w:eastAsia="Times New Roman" w:hAnsi="Times New Roman" w:cs="Times New Roman"/>
          <w:sz w:val="24"/>
          <w:szCs w:val="24"/>
          <w:lang w:eastAsia="ru-RU"/>
        </w:rPr>
        <w:t xml:space="preserve">5.4. </w:t>
      </w:r>
      <w:r w:rsidRPr="00A16CD2">
        <w:rPr>
          <w:rFonts w:ascii="Times New Roman" w:eastAsia="Times New Roman" w:hAnsi="Times New Roman" w:cs="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kern w:val="2"/>
          <w:sz w:val="24"/>
          <w:szCs w:val="24"/>
          <w:lang w:eastAsia="ru-RU"/>
        </w:rPr>
      </w:pPr>
      <w:r w:rsidRPr="00A16CD2">
        <w:rPr>
          <w:rFonts w:ascii="Times New Roman" w:eastAsiaTheme="minorEastAsia" w:hAnsi="Times New Roman" w:cs="Times New Roman"/>
          <w:kern w:val="2"/>
          <w:sz w:val="24"/>
          <w:szCs w:val="24"/>
          <w:lang w:eastAsia="ru-RU"/>
        </w:rPr>
        <w:t xml:space="preserve">Поставщик гарантирует полное соответствие поставляемого товара требованиям действующего законодательства РФ, положениями действующих стандартов, утвержденных в отношении данного вида товара. </w:t>
      </w:r>
      <w:r w:rsidRPr="00A16CD2">
        <w:rPr>
          <w:rFonts w:ascii="Times New Roman" w:eastAsiaTheme="minorEastAsia" w:hAnsi="Times New Roman" w:cs="Times New Roman"/>
          <w:b/>
          <w:kern w:val="2"/>
          <w:sz w:val="24"/>
          <w:szCs w:val="24"/>
          <w:lang w:eastAsia="ru-RU"/>
        </w:rPr>
        <w:t xml:space="preserve">Срок гарантии на автомобиль должен составлять не менее 24 месяцев или 80 000 км пробега автомобиля </w:t>
      </w:r>
      <w:proofErr w:type="gramStart"/>
      <w:r w:rsidRPr="00A16CD2">
        <w:rPr>
          <w:rFonts w:ascii="Times New Roman" w:eastAsiaTheme="minorEastAsia" w:hAnsi="Times New Roman" w:cs="Times New Roman"/>
          <w:b/>
          <w:kern w:val="2"/>
          <w:sz w:val="24"/>
          <w:szCs w:val="24"/>
          <w:lang w:eastAsia="ru-RU"/>
        </w:rPr>
        <w:t>с даты ввода</w:t>
      </w:r>
      <w:proofErr w:type="gramEnd"/>
      <w:r w:rsidRPr="00A16CD2">
        <w:rPr>
          <w:rFonts w:ascii="Times New Roman" w:eastAsiaTheme="minorEastAsia" w:hAnsi="Times New Roman" w:cs="Times New Roman"/>
          <w:b/>
          <w:kern w:val="2"/>
          <w:sz w:val="24"/>
          <w:szCs w:val="24"/>
          <w:lang w:eastAsia="ru-RU"/>
        </w:rPr>
        <w:t xml:space="preserve"> товара в эксплуатацию. </w:t>
      </w:r>
      <w:r w:rsidRPr="00A16CD2">
        <w:rPr>
          <w:rFonts w:ascii="Times New Roman" w:eastAsiaTheme="minorEastAsia" w:hAnsi="Times New Roman" w:cs="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 Расходы, связанные с исполнением гарантийных обязательств, несет Поставщик.</w:t>
      </w:r>
    </w:p>
    <w:p w:rsidR="00A16CD2" w:rsidRPr="00A16CD2" w:rsidRDefault="00A16CD2" w:rsidP="00A16CD2">
      <w:pPr>
        <w:tabs>
          <w:tab w:val="left" w:pos="142"/>
        </w:tabs>
        <w:spacing w:after="0" w:line="240" w:lineRule="auto"/>
        <w:jc w:val="both"/>
        <w:rPr>
          <w:rFonts w:ascii="Times New Roman" w:eastAsiaTheme="minorEastAsia" w:hAnsi="Times New Roman" w:cs="Times New Roman"/>
          <w:kern w:val="2"/>
          <w:sz w:val="24"/>
          <w:szCs w:val="24"/>
          <w:lang w:eastAsia="ru-RU"/>
        </w:rPr>
      </w:pPr>
      <w:r w:rsidRPr="00A16CD2">
        <w:rPr>
          <w:rFonts w:ascii="Times New Roman" w:eastAsiaTheme="minorEastAsia" w:hAnsi="Times New Roman" w:cs="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 Гарантийный ремонт поставленного товара осуществляет Поставщик.</w:t>
      </w:r>
    </w:p>
    <w:p w:rsidR="00A16CD2" w:rsidRPr="00A16CD2" w:rsidRDefault="00A16CD2" w:rsidP="00A16CD2">
      <w:pPr>
        <w:tabs>
          <w:tab w:val="left" w:pos="142"/>
        </w:tabs>
        <w:spacing w:after="0" w:line="240" w:lineRule="auto"/>
        <w:jc w:val="both"/>
        <w:rPr>
          <w:rFonts w:ascii="Times New Roman" w:eastAsiaTheme="minorEastAsia" w:hAnsi="Times New Roman" w:cs="Times New Roman"/>
          <w:kern w:val="2"/>
          <w:sz w:val="24"/>
          <w:szCs w:val="24"/>
          <w:lang w:eastAsia="ru-RU"/>
        </w:rPr>
      </w:pPr>
      <w:r w:rsidRPr="00A16CD2">
        <w:rPr>
          <w:rFonts w:ascii="Times New Roman" w:eastAsiaTheme="minorEastAsia" w:hAnsi="Times New Roman" w:cs="Times New Roman"/>
          <w:kern w:val="2"/>
          <w:sz w:val="24"/>
          <w:szCs w:val="24"/>
          <w:lang w:eastAsia="ru-RU"/>
        </w:rPr>
        <w:t xml:space="preserve">Техническое обслуживание осуществляется заказчиком </w:t>
      </w:r>
      <w:proofErr w:type="gramStart"/>
      <w:r w:rsidRPr="00A16CD2">
        <w:rPr>
          <w:rFonts w:ascii="Times New Roman" w:eastAsiaTheme="minorEastAsia" w:hAnsi="Times New Roman" w:cs="Times New Roman"/>
          <w:kern w:val="2"/>
          <w:sz w:val="24"/>
          <w:szCs w:val="24"/>
          <w:lang w:eastAsia="ru-RU"/>
        </w:rPr>
        <w:t>за свой счет на территории официальных дилерских центров в регионе эксплуатации с предоставлением официальной гарантии на запчасти</w:t>
      </w:r>
      <w:proofErr w:type="gramEnd"/>
      <w:r w:rsidRPr="00A16CD2">
        <w:rPr>
          <w:rFonts w:ascii="Times New Roman" w:eastAsiaTheme="minorEastAsia" w:hAnsi="Times New Roman" w:cs="Times New Roman"/>
          <w:kern w:val="2"/>
          <w:sz w:val="24"/>
          <w:szCs w:val="24"/>
          <w:lang w:eastAsia="ru-RU"/>
        </w:rPr>
        <w:t xml:space="preserve"> и работы.</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VI. Ответственность Сторон</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а) 1000 рублей, если цена контракта не превышает 3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б) 5000 рублей, если цена контракта составляет от 3 млн. рублей до 50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в) 10000 рублей, если цена контракта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г) 100000 рублей, если цена контракта превышает 100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6.5. </w:t>
      </w:r>
      <w:proofErr w:type="gramStart"/>
      <w:r w:rsidRPr="00A16CD2">
        <w:rPr>
          <w:rFonts w:ascii="Times New Roman" w:eastAsiaTheme="minorEastAsia" w:hAnsi="Times New Roman" w:cs="Times New Roman"/>
          <w:sz w:val="24"/>
          <w:szCs w:val="24"/>
          <w:lang w:eastAsia="ru-RU"/>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A16CD2">
        <w:rPr>
          <w:rFonts w:ascii="Times New Roman" w:eastAsiaTheme="minorEastAsia" w:hAnsi="Times New Roman" w:cs="Times New Roman"/>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а) 10 процентов цены контракта (этапа) в случае, если цена контракта (этапа) не превышает 3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и) 0,1 процента цены контракта (этапа) в случае, если цена контракта (этапа) превышает 10 млрд.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а) 1000 рублей, если цена контракта не превышает 3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б) 5000 рублей, если цена контракта составляет от 3 млн. рублей до 50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в) 10000 рублей, если цена контракта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г) 100000 рублей, если цена контракта превышает 100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6.8. </w:t>
      </w:r>
      <w:proofErr w:type="gramStart"/>
      <w:r w:rsidRPr="00A16CD2">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4" w:anchor="/document/70353464/entry/0" w:history="1">
        <w:r w:rsidRPr="00A16CD2">
          <w:rPr>
            <w:rFonts w:ascii="Times New Roman" w:eastAsiaTheme="minorEastAsia" w:hAnsi="Times New Roman" w:cs="Times New Roman"/>
            <w:sz w:val="24"/>
            <w:szCs w:val="24"/>
            <w:lang w:eastAsia="ru-RU"/>
          </w:rPr>
          <w:t>Федеральным законом</w:t>
        </w:r>
      </w:hyperlink>
      <w:r w:rsidRPr="00A16CD2">
        <w:rPr>
          <w:rFonts w:ascii="Times New Roman" w:eastAsiaTheme="minorEastAsia" w:hAnsi="Times New Roman" w:cs="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A16CD2">
        <w:rPr>
          <w:rFonts w:ascii="Times New Roman" w:eastAsiaTheme="minorEastAsia" w:hAnsi="Times New Roman" w:cs="Times New Roman"/>
          <w:sz w:val="24"/>
          <w:szCs w:val="24"/>
          <w:lang w:eastAsia="ru-RU"/>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а) </w:t>
      </w:r>
      <w:r w:rsidRPr="00A16CD2">
        <w:rPr>
          <w:rFonts w:ascii="Times New Roman" w:eastAsiaTheme="minorEastAsia" w:hAnsi="Times New Roman" w:cs="Times New Roman"/>
          <w:iCs/>
          <w:sz w:val="24"/>
          <w:szCs w:val="24"/>
          <w:lang w:eastAsia="ru-RU"/>
        </w:rPr>
        <w:t>в случае, если цена контракта не превышает начальную (максимальную) цену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 процент начальной (максимальной) цены контракта</w:t>
      </w:r>
      <w:r w:rsidRPr="00A16CD2">
        <w:rPr>
          <w:rFonts w:ascii="Times New Roman" w:eastAsiaTheme="minorEastAsia" w:hAnsi="Times New Roman" w:cs="Times New Roman"/>
          <w:iCs/>
          <w:sz w:val="24"/>
          <w:szCs w:val="24"/>
          <w:lang w:eastAsia="ru-RU"/>
        </w:rPr>
        <w:t>, если цена контракта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iCs/>
          <w:sz w:val="24"/>
          <w:szCs w:val="24"/>
          <w:lang w:eastAsia="ru-RU"/>
        </w:rPr>
        <w:t>б)</w:t>
      </w:r>
      <w:r w:rsidRPr="00A16CD2">
        <w:rPr>
          <w:rFonts w:ascii="Times New Roman" w:eastAsiaTheme="minorEastAsia" w:hAnsi="Times New Roman" w:cs="Times New Roman"/>
          <w:sz w:val="24"/>
          <w:szCs w:val="24"/>
          <w:lang w:eastAsia="ru-RU"/>
        </w:rPr>
        <w:t xml:space="preserve"> в случае, если </w:t>
      </w:r>
      <w:r w:rsidRPr="00A16CD2">
        <w:rPr>
          <w:rFonts w:ascii="Times New Roman" w:eastAsiaTheme="minorEastAsia" w:hAnsi="Times New Roman" w:cs="Times New Roman"/>
          <w:iCs/>
          <w:sz w:val="24"/>
          <w:szCs w:val="24"/>
          <w:lang w:eastAsia="ru-RU"/>
        </w:rPr>
        <w:t>цена контракта превышает начальную (максимальную) цену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iCs/>
          <w:sz w:val="24"/>
          <w:szCs w:val="24"/>
          <w:lang w:eastAsia="ru-RU"/>
        </w:rPr>
        <w:t>10 процентов цены контракта, если цена контракта не превышает 3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iCs/>
          <w:sz w:val="24"/>
          <w:szCs w:val="24"/>
          <w:lang w:eastAsia="ru-RU"/>
        </w:rPr>
        <w:t>5 процентов цены контракта, если цена контракта составляет от 3 млн. рублей до 50 млн. рублей</w:t>
      </w:r>
      <w:r w:rsidRPr="00A16CD2">
        <w:rPr>
          <w:rFonts w:ascii="Times New Roman" w:eastAsiaTheme="minorEastAsia" w:hAnsi="Times New Roman" w:cs="Times New Roman"/>
          <w:sz w:val="24"/>
          <w:szCs w:val="24"/>
          <w:lang w:eastAsia="ru-RU"/>
        </w:rPr>
        <w:t xml:space="preserve"> (</w:t>
      </w:r>
      <w:r w:rsidRPr="00A16CD2">
        <w:rPr>
          <w:rFonts w:ascii="Times New Roman" w:eastAsiaTheme="minorEastAsia" w:hAnsi="Times New Roman" w:cs="Times New Roman"/>
          <w:iCs/>
          <w:sz w:val="24"/>
          <w:szCs w:val="24"/>
          <w:lang w:eastAsia="ru-RU"/>
        </w:rPr>
        <w:t>включительно</w:t>
      </w:r>
      <w:r w:rsidRPr="00A16CD2">
        <w:rPr>
          <w:rFonts w:ascii="Times New Roman" w:eastAsiaTheme="minorEastAsia" w:hAnsi="Times New Roman" w:cs="Times New Roman"/>
          <w:sz w:val="24"/>
          <w:szCs w:val="24"/>
          <w:lang w:eastAsia="ru-RU"/>
        </w:rPr>
        <w:t>)</w:t>
      </w:r>
      <w:r w:rsidRPr="00A16CD2">
        <w:rPr>
          <w:rFonts w:ascii="Times New Roman" w:eastAsiaTheme="minorEastAsia" w:hAnsi="Times New Roman" w:cs="Times New Roman"/>
          <w:iCs/>
          <w:sz w:val="24"/>
          <w:szCs w:val="24"/>
          <w:lang w:eastAsia="ru-RU"/>
        </w:rPr>
        <w:t>;</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iCs/>
          <w:sz w:val="24"/>
          <w:szCs w:val="24"/>
          <w:lang w:eastAsia="ru-RU"/>
        </w:rPr>
        <w:t>1 процент цены контракта, если</w:t>
      </w:r>
      <w:r w:rsidRPr="00A16CD2">
        <w:rPr>
          <w:rFonts w:ascii="Times New Roman" w:eastAsiaTheme="minorEastAsia" w:hAnsi="Times New Roman" w:cs="Times New Roman"/>
          <w:sz w:val="24"/>
          <w:szCs w:val="24"/>
          <w:lang w:eastAsia="ru-RU"/>
        </w:rPr>
        <w:t xml:space="preserve"> цена контракта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VII. Обеспечение исполнения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7.1. Обеспечение исполнения Контракта устанавливается в размере 10 % от НМЦК</w:t>
      </w:r>
      <w:proofErr w:type="gramStart"/>
      <w:r w:rsidRPr="00A16CD2">
        <w:rPr>
          <w:rFonts w:ascii="Times New Roman" w:eastAsiaTheme="minorEastAsia" w:hAnsi="Times New Roman" w:cs="Times New Roman"/>
          <w:sz w:val="24"/>
          <w:szCs w:val="24"/>
          <w:lang w:eastAsia="ru-RU"/>
        </w:rPr>
        <w:t xml:space="preserve"> – _______ (_________________) </w:t>
      </w:r>
      <w:proofErr w:type="gramEnd"/>
      <w:r w:rsidRPr="00A16CD2">
        <w:rPr>
          <w:rFonts w:ascii="Times New Roman" w:eastAsiaTheme="minorEastAsia" w:hAnsi="Times New Roman" w:cs="Times New Roman"/>
          <w:sz w:val="24"/>
          <w:szCs w:val="24"/>
          <w:lang w:eastAsia="ru-RU"/>
        </w:rPr>
        <w:t>рублей __ копеек.</w:t>
      </w:r>
    </w:p>
    <w:p w:rsid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Банковские реквизиты для перечисления размера обеспечения:</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БИК банка 017601329</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Наименование банка ОТДЕЛЕНИЕ ЧИТА БАНКА РОССИИ//УФК по Забайкальскому краю г</w:t>
      </w:r>
      <w:proofErr w:type="gramStart"/>
      <w:r w:rsidRPr="0061341A">
        <w:rPr>
          <w:rFonts w:ascii="Times New Roman" w:hAnsi="Times New Roman"/>
          <w:b/>
          <w:i/>
        </w:rPr>
        <w:t>.Ч</w:t>
      </w:r>
      <w:proofErr w:type="gramEnd"/>
      <w:r w:rsidRPr="0061341A">
        <w:rPr>
          <w:rFonts w:ascii="Times New Roman" w:hAnsi="Times New Roman"/>
          <w:b/>
          <w:i/>
        </w:rPr>
        <w:t>ита</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Единый казначейский счет 40102810945370000063</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Казначейский счет, открытый в УФК по Забайкальскому краю  03224643760000009100</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Получатель: Министерство финансов Забайкальского края (государственное учреждение здравоохранения «</w:t>
      </w:r>
      <w:proofErr w:type="spellStart"/>
      <w:r w:rsidRPr="0061341A">
        <w:rPr>
          <w:rFonts w:ascii="Times New Roman" w:hAnsi="Times New Roman"/>
          <w:b/>
          <w:i/>
        </w:rPr>
        <w:t>Акшинская</w:t>
      </w:r>
      <w:proofErr w:type="spellEnd"/>
      <w:r w:rsidRPr="0061341A">
        <w:rPr>
          <w:rFonts w:ascii="Times New Roman" w:hAnsi="Times New Roman"/>
          <w:b/>
          <w:i/>
        </w:rPr>
        <w:t xml:space="preserve"> центральная районная больница» </w:t>
      </w:r>
      <w:proofErr w:type="gramStart"/>
      <w:r w:rsidRPr="0061341A">
        <w:rPr>
          <w:rFonts w:ascii="Times New Roman" w:hAnsi="Times New Roman"/>
          <w:b/>
          <w:i/>
        </w:rPr>
        <w:t>л</w:t>
      </w:r>
      <w:proofErr w:type="gramEnd"/>
      <w:r w:rsidRPr="0061341A">
        <w:rPr>
          <w:rFonts w:ascii="Times New Roman" w:hAnsi="Times New Roman"/>
          <w:b/>
          <w:i/>
        </w:rPr>
        <w:t xml:space="preserve">/счет </w:t>
      </w:r>
      <w:r w:rsidRPr="0061341A">
        <w:rPr>
          <w:rFonts w:ascii="Times New Roman" w:hAnsi="Times New Roman"/>
          <w:bCs/>
        </w:rPr>
        <w:t>20916Ц13190</w:t>
      </w:r>
      <w:r w:rsidRPr="0061341A">
        <w:rPr>
          <w:rFonts w:ascii="Times New Roman" w:hAnsi="Times New Roman"/>
          <w:b/>
          <w:i/>
        </w:rPr>
        <w:t>)</w:t>
      </w:r>
    </w:p>
    <w:p w:rsidR="00F40E8A" w:rsidRPr="0061341A" w:rsidRDefault="00F40E8A" w:rsidP="00F40E8A">
      <w:pPr>
        <w:widowControl w:val="0"/>
        <w:autoSpaceDE w:val="0"/>
        <w:autoSpaceDN w:val="0"/>
        <w:adjustRightInd w:val="0"/>
        <w:spacing w:after="0" w:line="240" w:lineRule="auto"/>
        <w:jc w:val="both"/>
        <w:rPr>
          <w:rFonts w:ascii="Times New Roman" w:hAnsi="Times New Roman"/>
          <w:b/>
          <w:i/>
        </w:rPr>
      </w:pPr>
      <w:r w:rsidRPr="0061341A">
        <w:rPr>
          <w:rFonts w:ascii="Times New Roman" w:hAnsi="Times New Roman"/>
          <w:b/>
          <w:i/>
        </w:rPr>
        <w:t>КБК 00000000000000000510</w:t>
      </w:r>
    </w:p>
    <w:p w:rsidR="00F40E8A" w:rsidRPr="0061341A" w:rsidRDefault="00F40E8A" w:rsidP="00F40E8A">
      <w:pPr>
        <w:widowControl w:val="0"/>
        <w:autoSpaceDE w:val="0"/>
        <w:autoSpaceDN w:val="0"/>
        <w:adjustRightInd w:val="0"/>
        <w:spacing w:after="0" w:line="240" w:lineRule="auto"/>
        <w:ind w:firstLine="709"/>
        <w:jc w:val="both"/>
        <w:rPr>
          <w:rFonts w:ascii="Times New Roman" w:hAnsi="Times New Roman"/>
          <w:b/>
          <w:i/>
        </w:rPr>
      </w:pPr>
      <w:r w:rsidRPr="0061341A">
        <w:rPr>
          <w:rFonts w:ascii="Times New Roman" w:hAnsi="Times New Roman"/>
          <w:b/>
          <w:i/>
        </w:rPr>
        <w:t>Назначение платежа: «Обеспечение исполнения контракта, заключаемого по итогам электронного аукциона № ______</w:t>
      </w:r>
      <w:proofErr w:type="gramStart"/>
      <w:r w:rsidRPr="0061341A">
        <w:rPr>
          <w:rFonts w:ascii="Times New Roman" w:hAnsi="Times New Roman"/>
          <w:b/>
          <w:i/>
        </w:rPr>
        <w:t>_-</w:t>
      </w:r>
      <w:proofErr w:type="gramEnd"/>
      <w:r w:rsidRPr="0061341A">
        <w:rPr>
          <w:rFonts w:ascii="Times New Roman" w:hAnsi="Times New Roman"/>
          <w:b/>
          <w:i/>
        </w:rPr>
        <w:t>ЭА».</w:t>
      </w:r>
    </w:p>
    <w:p w:rsidR="00F40E8A" w:rsidRPr="00A16CD2" w:rsidRDefault="00F40E8A" w:rsidP="00A16CD2">
      <w:pPr>
        <w:tabs>
          <w:tab w:val="left" w:pos="142"/>
        </w:tabs>
        <w:spacing w:after="0" w:line="240" w:lineRule="auto"/>
        <w:jc w:val="both"/>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w:t>
      </w:r>
      <w:proofErr w:type="gramStart"/>
      <w:r w:rsidRPr="00A16CD2">
        <w:rPr>
          <w:rFonts w:ascii="Times New Roman" w:eastAsiaTheme="minorEastAsia" w:hAnsi="Times New Roman" w:cs="Times New Roman"/>
          <w:sz w:val="24"/>
          <w:szCs w:val="24"/>
          <w:lang w:eastAsia="ru-RU"/>
        </w:rPr>
        <w:t>которые</w:t>
      </w:r>
      <w:proofErr w:type="gramEnd"/>
      <w:r w:rsidRPr="00A16CD2">
        <w:rPr>
          <w:rFonts w:ascii="Times New Roman" w:eastAsiaTheme="minorEastAsia" w:hAnsi="Times New Roman" w:cs="Times New Roman"/>
          <w:sz w:val="24"/>
          <w:szCs w:val="24"/>
          <w:lang w:eastAsia="ru-RU"/>
        </w:rPr>
        <w:t xml:space="preserve"> предусмотрены пунктами 7.6 и 7.7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7.2. </w:t>
      </w:r>
      <w:proofErr w:type="gramStart"/>
      <w:r w:rsidRPr="00A16CD2">
        <w:rPr>
          <w:rFonts w:ascii="Times New Roman" w:eastAsiaTheme="minorEastAsia" w:hAnsi="Times New Roman" w:cs="Times New Roman"/>
          <w:sz w:val="24"/>
          <w:szCs w:val="24"/>
          <w:lang w:eastAsia="ru-RU"/>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7.3. </w:t>
      </w:r>
      <w:proofErr w:type="gramStart"/>
      <w:r w:rsidRPr="00A16CD2">
        <w:rPr>
          <w:rFonts w:ascii="Times New Roman" w:eastAsiaTheme="minorEastAsia" w:hAnsi="Times New Roman" w:cs="Times New Roman"/>
          <w:sz w:val="24"/>
          <w:szCs w:val="24"/>
          <w:lang w:eastAsia="ru-RU"/>
        </w:rPr>
        <w:t>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возвращаются Поставщику в течение 30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A16CD2" w:rsidRPr="00A16CD2" w:rsidRDefault="00A16CD2" w:rsidP="00A16CD2">
      <w:pPr>
        <w:autoSpaceDE w:val="0"/>
        <w:autoSpaceDN w:val="0"/>
        <w:adjustRightInd w:val="0"/>
        <w:spacing w:after="0" w:line="240" w:lineRule="auto"/>
        <w:jc w:val="both"/>
        <w:rPr>
          <w:rFonts w:ascii="Times New Roman" w:eastAsia="Calibri" w:hAnsi="Times New Roman" w:cs="Times New Roman"/>
          <w:sz w:val="24"/>
          <w:szCs w:val="24"/>
        </w:rPr>
      </w:pPr>
      <w:r w:rsidRPr="00A16CD2">
        <w:rPr>
          <w:rFonts w:ascii="Times New Roman" w:eastAsiaTheme="minorEastAsia" w:hAnsi="Times New Roman" w:cs="Times New Roman"/>
          <w:sz w:val="24"/>
          <w:szCs w:val="24"/>
          <w:lang w:eastAsia="ru-RU"/>
        </w:rPr>
        <w:t xml:space="preserve">7.4. </w:t>
      </w:r>
      <w:r w:rsidRPr="00A16CD2">
        <w:rPr>
          <w:rFonts w:ascii="Times New Roman" w:eastAsia="Calibri" w:hAnsi="Times New Roman" w:cs="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7.6. </w:t>
      </w:r>
      <w:proofErr w:type="gramStart"/>
      <w:r w:rsidRPr="00A16CD2">
        <w:rPr>
          <w:rFonts w:ascii="Times New Roman" w:eastAsiaTheme="minorEastAsia" w:hAnsi="Times New Roman" w:cs="Times New Roman"/>
          <w:sz w:val="24"/>
          <w:szCs w:val="24"/>
          <w:lang w:eastAsia="ru-RU"/>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A16CD2">
        <w:rPr>
          <w:rFonts w:ascii="Times New Roman" w:eastAsiaTheme="minorEastAsia" w:hAnsi="Times New Roman" w:cs="Times New Roman"/>
          <w:sz w:val="24"/>
          <w:szCs w:val="24"/>
          <w:lang w:eastAsia="ru-RU"/>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16CD2">
        <w:rPr>
          <w:rFonts w:ascii="Times New Roman" w:eastAsiaTheme="minorEastAsia" w:hAnsi="Times New Roman" w:cs="Times New Roman"/>
          <w:sz w:val="24"/>
          <w:szCs w:val="24"/>
          <w:lang w:eastAsia="ru-RU"/>
        </w:rPr>
        <w:t>,</w:t>
      </w:r>
      <w:proofErr w:type="gramEnd"/>
      <w:r w:rsidRPr="00A16CD2">
        <w:rPr>
          <w:rFonts w:ascii="Times New Roman" w:eastAsiaTheme="minorEastAsia" w:hAnsi="Times New Roman" w:cs="Times New Roman"/>
          <w:sz w:val="24"/>
          <w:szCs w:val="24"/>
          <w:lang w:eastAsia="ru-RU"/>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16CD2">
        <w:rPr>
          <w:rFonts w:ascii="Times New Roman" w:eastAsiaTheme="minorEastAsia" w:hAnsi="Times New Roman" w:cs="Times New Roman"/>
          <w:sz w:val="24"/>
          <w:szCs w:val="24"/>
          <w:lang w:eastAsia="ru-RU"/>
        </w:rPr>
        <w:t>,</w:t>
      </w:r>
      <w:proofErr w:type="gramEnd"/>
      <w:r w:rsidRPr="00A16CD2">
        <w:rPr>
          <w:rFonts w:ascii="Times New Roman" w:eastAsiaTheme="minorEastAsia" w:hAnsi="Times New Roman" w:cs="Times New Roman"/>
          <w:sz w:val="24"/>
          <w:szCs w:val="24"/>
          <w:lang w:eastAsia="ru-RU"/>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7.7. </w:t>
      </w:r>
      <w:proofErr w:type="gramStart"/>
      <w:r w:rsidRPr="00A16CD2">
        <w:rPr>
          <w:rFonts w:ascii="Times New Roman" w:eastAsiaTheme="minorEastAsia" w:hAnsi="Times New Roman" w:cs="Times New Roman"/>
          <w:sz w:val="24"/>
          <w:szCs w:val="24"/>
          <w:lang w:eastAsia="ru-RU"/>
        </w:rPr>
        <w:t xml:space="preserve">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w:t>
      </w:r>
      <w:r w:rsidRPr="00A16CD2">
        <w:rPr>
          <w:rFonts w:ascii="Times New Roman" w:eastAsiaTheme="minorEastAsia" w:hAnsi="Times New Roman" w:cs="Times New Roman"/>
          <w:sz w:val="24"/>
          <w:szCs w:val="24"/>
          <w:lang w:eastAsia="ru-RU"/>
        </w:rPr>
        <w:lastRenderedPageBreak/>
        <w:t>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16CD2">
        <w:rPr>
          <w:rFonts w:ascii="Times New Roman" w:eastAsiaTheme="minorEastAsia" w:hAnsi="Times New Roman" w:cs="Times New Roman"/>
          <w:sz w:val="24"/>
          <w:szCs w:val="24"/>
          <w:lang w:eastAsia="ru-RU"/>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VIII. Обеспечение гарантийных обязательств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8.1. Обеспечение гарантийных обязатель</w:t>
      </w:r>
      <w:proofErr w:type="gramStart"/>
      <w:r w:rsidRPr="00A16CD2">
        <w:rPr>
          <w:rFonts w:ascii="Times New Roman" w:eastAsiaTheme="minorEastAsia" w:hAnsi="Times New Roman" w:cs="Times New Roman"/>
          <w:sz w:val="24"/>
          <w:szCs w:val="24"/>
          <w:lang w:eastAsia="ru-RU"/>
        </w:rPr>
        <w:t>ств пр</w:t>
      </w:r>
      <w:proofErr w:type="gramEnd"/>
      <w:r w:rsidRPr="00A16CD2">
        <w:rPr>
          <w:rFonts w:ascii="Times New Roman" w:eastAsiaTheme="minorEastAsia" w:hAnsi="Times New Roman" w:cs="Times New Roman"/>
          <w:sz w:val="24"/>
          <w:szCs w:val="24"/>
          <w:lang w:eastAsia="ru-RU"/>
        </w:rPr>
        <w:t>едоставляется Поставщиком в день приема – передачи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8.2. Обеспечение гарантийных обязательств устанавливается в размере 1 % от НМЦК</w:t>
      </w:r>
      <w:proofErr w:type="gramStart"/>
      <w:r w:rsidRPr="00A16CD2">
        <w:rPr>
          <w:rFonts w:ascii="Times New Roman" w:eastAsiaTheme="minorEastAsia" w:hAnsi="Times New Roman" w:cs="Times New Roman"/>
          <w:sz w:val="24"/>
          <w:szCs w:val="24"/>
          <w:lang w:eastAsia="ru-RU"/>
        </w:rPr>
        <w:t xml:space="preserve"> - ________ (______________________) </w:t>
      </w:r>
      <w:proofErr w:type="gramEnd"/>
      <w:r w:rsidRPr="00A16CD2">
        <w:rPr>
          <w:rFonts w:ascii="Times New Roman" w:eastAsiaTheme="minorEastAsia" w:hAnsi="Times New Roman" w:cs="Times New Roman"/>
          <w:sz w:val="24"/>
          <w:szCs w:val="24"/>
          <w:lang w:eastAsia="ru-RU"/>
        </w:rPr>
        <w:t>рублей ______ копеек. Банковские реквизиты для перечисления обеспечения гарантийных обязательств по Контракту:</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БИК банка 017601329</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Наименование банка ОТДЕЛЕНИЕ ЧИТА БАНКА РОССИИ//УФК по Забайкальскому краю г</w:t>
      </w:r>
      <w:proofErr w:type="gramStart"/>
      <w:r w:rsidRPr="0061341A">
        <w:rPr>
          <w:rFonts w:ascii="Times New Roman" w:hAnsi="Times New Roman"/>
          <w:b/>
          <w:i/>
        </w:rPr>
        <w:t>.Ч</w:t>
      </w:r>
      <w:proofErr w:type="gramEnd"/>
      <w:r w:rsidRPr="0061341A">
        <w:rPr>
          <w:rFonts w:ascii="Times New Roman" w:hAnsi="Times New Roman"/>
          <w:b/>
          <w:i/>
        </w:rPr>
        <w:t>ита</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Единый казначейский счет 40102810945370000063</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Казначейский счет, открытый в УФК по Забайкальскому краю  03224643760000009100</w:t>
      </w:r>
    </w:p>
    <w:p w:rsidR="00F40E8A" w:rsidRPr="0061341A" w:rsidRDefault="00F40E8A" w:rsidP="00F40E8A">
      <w:pPr>
        <w:spacing w:after="0" w:line="240" w:lineRule="auto"/>
        <w:jc w:val="both"/>
        <w:rPr>
          <w:rFonts w:ascii="Times New Roman" w:hAnsi="Times New Roman"/>
          <w:b/>
          <w:i/>
        </w:rPr>
      </w:pPr>
      <w:r w:rsidRPr="0061341A">
        <w:rPr>
          <w:rFonts w:ascii="Times New Roman" w:hAnsi="Times New Roman"/>
          <w:b/>
          <w:i/>
        </w:rPr>
        <w:t>Получатель: Министерство финансов Забайкальского края (государственное учреждение здравоохранения «</w:t>
      </w:r>
      <w:proofErr w:type="spellStart"/>
      <w:r w:rsidRPr="0061341A">
        <w:rPr>
          <w:rFonts w:ascii="Times New Roman" w:hAnsi="Times New Roman"/>
          <w:b/>
          <w:i/>
        </w:rPr>
        <w:t>Акшинская</w:t>
      </w:r>
      <w:proofErr w:type="spellEnd"/>
      <w:r w:rsidRPr="0061341A">
        <w:rPr>
          <w:rFonts w:ascii="Times New Roman" w:hAnsi="Times New Roman"/>
          <w:b/>
          <w:i/>
        </w:rPr>
        <w:t xml:space="preserve"> центральная районная больница» </w:t>
      </w:r>
      <w:proofErr w:type="gramStart"/>
      <w:r w:rsidRPr="0061341A">
        <w:rPr>
          <w:rFonts w:ascii="Times New Roman" w:hAnsi="Times New Roman"/>
          <w:b/>
          <w:i/>
        </w:rPr>
        <w:t>л</w:t>
      </w:r>
      <w:proofErr w:type="gramEnd"/>
      <w:r w:rsidRPr="0061341A">
        <w:rPr>
          <w:rFonts w:ascii="Times New Roman" w:hAnsi="Times New Roman"/>
          <w:b/>
          <w:i/>
        </w:rPr>
        <w:t xml:space="preserve">/счет </w:t>
      </w:r>
      <w:r w:rsidRPr="0061341A">
        <w:rPr>
          <w:rFonts w:ascii="Times New Roman" w:hAnsi="Times New Roman"/>
          <w:bCs/>
        </w:rPr>
        <w:t>20916Ц13190</w:t>
      </w:r>
      <w:r w:rsidRPr="0061341A">
        <w:rPr>
          <w:rFonts w:ascii="Times New Roman" w:hAnsi="Times New Roman"/>
          <w:b/>
          <w:i/>
        </w:rPr>
        <w:t>)</w:t>
      </w:r>
    </w:p>
    <w:p w:rsidR="00F40E8A" w:rsidRPr="0061341A" w:rsidRDefault="00F40E8A" w:rsidP="00F40E8A">
      <w:pPr>
        <w:widowControl w:val="0"/>
        <w:autoSpaceDE w:val="0"/>
        <w:autoSpaceDN w:val="0"/>
        <w:adjustRightInd w:val="0"/>
        <w:spacing w:after="0" w:line="240" w:lineRule="auto"/>
        <w:jc w:val="both"/>
        <w:rPr>
          <w:rFonts w:ascii="Times New Roman" w:hAnsi="Times New Roman"/>
          <w:b/>
          <w:i/>
        </w:rPr>
      </w:pPr>
      <w:r w:rsidRPr="0061341A">
        <w:rPr>
          <w:rFonts w:ascii="Times New Roman" w:hAnsi="Times New Roman"/>
          <w:b/>
          <w:i/>
        </w:rPr>
        <w:t>КБК 00000000000000000510</w:t>
      </w:r>
    </w:p>
    <w:p w:rsidR="00F40E8A" w:rsidRPr="0061341A" w:rsidRDefault="00F40E8A" w:rsidP="00F40E8A">
      <w:pPr>
        <w:widowControl w:val="0"/>
        <w:autoSpaceDE w:val="0"/>
        <w:autoSpaceDN w:val="0"/>
        <w:adjustRightInd w:val="0"/>
        <w:spacing w:after="0" w:line="240" w:lineRule="auto"/>
        <w:ind w:firstLine="709"/>
        <w:jc w:val="both"/>
        <w:rPr>
          <w:rFonts w:ascii="Times New Roman" w:hAnsi="Times New Roman"/>
          <w:b/>
          <w:i/>
        </w:rPr>
      </w:pPr>
      <w:r w:rsidRPr="0061341A">
        <w:rPr>
          <w:rFonts w:ascii="Times New Roman" w:hAnsi="Times New Roman"/>
          <w:b/>
          <w:i/>
        </w:rPr>
        <w:t>Назначение платежа: «Обеспечение исполнения контракта, заключаемого по итогам электронного аукциона № ______</w:t>
      </w:r>
      <w:proofErr w:type="gramStart"/>
      <w:r w:rsidRPr="0061341A">
        <w:rPr>
          <w:rFonts w:ascii="Times New Roman" w:hAnsi="Times New Roman"/>
          <w:b/>
          <w:i/>
        </w:rPr>
        <w:t>_-</w:t>
      </w:r>
      <w:proofErr w:type="gramEnd"/>
      <w:r w:rsidRPr="0061341A">
        <w:rPr>
          <w:rFonts w:ascii="Times New Roman" w:hAnsi="Times New Roman"/>
          <w:b/>
          <w:i/>
        </w:rPr>
        <w:t>ЭА».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8.3. </w:t>
      </w:r>
      <w:proofErr w:type="gramStart"/>
      <w:r w:rsidRPr="00A16CD2">
        <w:rPr>
          <w:rFonts w:ascii="Times New Roman" w:eastAsiaTheme="minorEastAsia" w:hAnsi="Times New Roman" w:cs="Times New Roman"/>
          <w:sz w:val="24"/>
          <w:szCs w:val="24"/>
          <w:lang w:eastAsia="ru-RU"/>
        </w:rPr>
        <w:t>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w:t>
      </w:r>
      <w:r w:rsidRPr="00A16CD2">
        <w:rPr>
          <w:rFonts w:ascii="Times New Roman" w:eastAsiaTheme="minorEastAsia" w:hAnsi="Times New Roman" w:cs="Times New Roman"/>
          <w:sz w:val="24"/>
          <w:szCs w:val="24"/>
          <w:lang w:eastAsia="ru-RU"/>
        </w:rPr>
        <w:lastRenderedPageBreak/>
        <w:t>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A16CD2" w:rsidRPr="00A16CD2" w:rsidRDefault="00A16CD2" w:rsidP="00A16CD2">
      <w:pPr>
        <w:autoSpaceDE w:val="0"/>
        <w:autoSpaceDN w:val="0"/>
        <w:adjustRightInd w:val="0"/>
        <w:spacing w:after="0" w:line="240" w:lineRule="auto"/>
        <w:jc w:val="both"/>
        <w:rPr>
          <w:rFonts w:ascii="Times New Roman" w:eastAsia="Calibri" w:hAnsi="Times New Roman" w:cs="Times New Roman"/>
          <w:sz w:val="24"/>
          <w:szCs w:val="24"/>
        </w:rPr>
      </w:pPr>
      <w:r w:rsidRPr="00A16CD2">
        <w:rPr>
          <w:rFonts w:ascii="Times New Roman" w:eastAsiaTheme="minorEastAsia" w:hAnsi="Times New Roman" w:cs="Times New Roman"/>
          <w:sz w:val="24"/>
          <w:szCs w:val="24"/>
          <w:lang w:eastAsia="ru-RU"/>
        </w:rPr>
        <w:t xml:space="preserve">8.4. </w:t>
      </w:r>
      <w:r w:rsidRPr="00A16CD2">
        <w:rPr>
          <w:rFonts w:ascii="Times New Roman" w:eastAsia="Calibri" w:hAnsi="Times New Roman" w:cs="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8.6.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IX. Исключительные права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 Обстоятельства непреодолимой силы</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XI. Рассмотрение и разрешение споров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11.4. При </w:t>
      </w:r>
      <w:proofErr w:type="spellStart"/>
      <w:r w:rsidRPr="00A16CD2">
        <w:rPr>
          <w:rFonts w:ascii="Times New Roman" w:eastAsiaTheme="minorEastAsia" w:hAnsi="Times New Roman" w:cs="Times New Roman"/>
          <w:sz w:val="24"/>
          <w:szCs w:val="24"/>
          <w:lang w:eastAsia="ru-RU"/>
        </w:rPr>
        <w:t>неурегулировании</w:t>
      </w:r>
      <w:proofErr w:type="spellEnd"/>
      <w:r w:rsidRPr="00A16CD2">
        <w:rPr>
          <w:rFonts w:ascii="Times New Roman" w:eastAsiaTheme="minorEastAsia" w:hAnsi="Times New Roman" w:cs="Times New Roman"/>
          <w:sz w:val="24"/>
          <w:szCs w:val="24"/>
          <w:lang w:eastAsia="ru-RU"/>
        </w:rPr>
        <w:t xml:space="preserve"> Сторонами спора в досудебном порядке, спор разрешается в судебном порядке.</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XII. Срок действия и порядок расторжения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12.1. Контра</w:t>
      </w:r>
      <w:proofErr w:type="gramStart"/>
      <w:r w:rsidRPr="00A16CD2">
        <w:rPr>
          <w:rFonts w:ascii="Times New Roman" w:eastAsiaTheme="minorEastAsia" w:hAnsi="Times New Roman" w:cs="Times New Roman"/>
          <w:sz w:val="24"/>
          <w:szCs w:val="24"/>
          <w:lang w:eastAsia="ru-RU"/>
        </w:rPr>
        <w:t>кт вст</w:t>
      </w:r>
      <w:proofErr w:type="gramEnd"/>
      <w:r w:rsidRPr="00A16CD2">
        <w:rPr>
          <w:rFonts w:ascii="Times New Roman" w:eastAsiaTheme="minorEastAsia" w:hAnsi="Times New Roman" w:cs="Times New Roman"/>
          <w:sz w:val="24"/>
          <w:szCs w:val="24"/>
          <w:lang w:eastAsia="ru-RU"/>
        </w:rPr>
        <w:t>упает в силу с момента его подписания обеими Сторонами и действует по 31.12.2023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 xml:space="preserve">12.2. </w:t>
      </w:r>
      <w:proofErr w:type="gramStart"/>
      <w:r w:rsidRPr="00A16CD2">
        <w:rPr>
          <w:rFonts w:ascii="Times New Roman" w:eastAsiaTheme="minorEastAsia" w:hAnsi="Times New Roman" w:cs="Times New Roman"/>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XIII. Прочие положения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XIV. Перечень приложений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14.1. Неотъемлемой частью Контракта является следующее приложение: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спецификация.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XV. Адреса и банковские реквизиты Сторон</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color w:val="FF0000"/>
          <w:sz w:val="24"/>
          <w:szCs w:val="24"/>
          <w:lang w:eastAsia="ru-RU"/>
        </w:rPr>
      </w:pPr>
    </w:p>
    <w:tbl>
      <w:tblPr>
        <w:tblStyle w:val="2"/>
        <w:tblW w:w="0" w:type="auto"/>
        <w:tblLook w:val="04A0"/>
      </w:tblPr>
      <w:tblGrid>
        <w:gridCol w:w="4785"/>
        <w:gridCol w:w="4785"/>
      </w:tblGrid>
      <w:tr w:rsidR="00A16CD2" w:rsidRPr="00A16CD2" w:rsidTr="009D2037">
        <w:tc>
          <w:tcPr>
            <w:tcW w:w="4785" w:type="dxa"/>
          </w:tcPr>
          <w:p w:rsidR="00A16CD2" w:rsidRPr="00A16CD2" w:rsidRDefault="00A16CD2" w:rsidP="00A16CD2">
            <w:pPr>
              <w:tabs>
                <w:tab w:val="left" w:pos="142"/>
              </w:tabs>
              <w:rPr>
                <w:rFonts w:eastAsiaTheme="minorEastAsia"/>
                <w:u w:val="single"/>
              </w:rPr>
            </w:pPr>
            <w:r w:rsidRPr="00A16CD2">
              <w:rPr>
                <w:rFonts w:eastAsiaTheme="minorEastAsia"/>
                <w:u w:val="single"/>
              </w:rPr>
              <w:t xml:space="preserve">Заказчик: </w:t>
            </w:r>
          </w:p>
          <w:p w:rsidR="00A16CD2" w:rsidRPr="00A16CD2" w:rsidRDefault="00A16CD2" w:rsidP="00A16CD2">
            <w:pPr>
              <w:suppressLineNumbers/>
              <w:tabs>
                <w:tab w:val="left" w:pos="142"/>
              </w:tabs>
              <w:suppressAutoHyphens/>
              <w:spacing w:after="120"/>
              <w:rPr>
                <w:rFonts w:eastAsiaTheme="minorEastAsia"/>
                <w:u w:val="single"/>
              </w:rPr>
            </w:pPr>
          </w:p>
          <w:p w:rsidR="00A16CD2" w:rsidRPr="00A16CD2" w:rsidRDefault="00A16CD2" w:rsidP="00A16CD2">
            <w:pPr>
              <w:suppressLineNumbers/>
              <w:tabs>
                <w:tab w:val="left" w:pos="142"/>
              </w:tabs>
              <w:suppressAutoHyphens/>
              <w:spacing w:after="120"/>
              <w:rPr>
                <w:rFonts w:eastAsiaTheme="minorHAnsi"/>
                <w:sz w:val="24"/>
                <w:szCs w:val="24"/>
              </w:rPr>
            </w:pPr>
          </w:p>
        </w:tc>
        <w:tc>
          <w:tcPr>
            <w:tcW w:w="4785" w:type="dxa"/>
          </w:tcPr>
          <w:p w:rsidR="00A16CD2" w:rsidRPr="00A16CD2" w:rsidRDefault="00A16CD2" w:rsidP="00A16CD2">
            <w:pPr>
              <w:suppressLineNumbers/>
              <w:tabs>
                <w:tab w:val="left" w:pos="142"/>
              </w:tabs>
              <w:suppressAutoHyphens/>
              <w:rPr>
                <w:rFonts w:eastAsiaTheme="minorHAnsi"/>
                <w:u w:val="single"/>
              </w:rPr>
            </w:pPr>
            <w:r w:rsidRPr="00A16CD2">
              <w:rPr>
                <w:rFonts w:eastAsiaTheme="minorHAnsi"/>
                <w:u w:val="single"/>
              </w:rPr>
              <w:t>Поставщик:</w:t>
            </w:r>
          </w:p>
          <w:p w:rsidR="00A16CD2" w:rsidRPr="00A16CD2" w:rsidRDefault="00A16CD2" w:rsidP="00A16CD2">
            <w:pPr>
              <w:suppressLineNumbers/>
              <w:tabs>
                <w:tab w:val="left" w:pos="142"/>
              </w:tabs>
              <w:suppressAutoHyphens/>
              <w:rPr>
                <w:rFonts w:eastAsiaTheme="minorHAnsi"/>
                <w:sz w:val="24"/>
                <w:szCs w:val="24"/>
              </w:rPr>
            </w:pPr>
          </w:p>
        </w:tc>
      </w:tr>
    </w:tbl>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Приложение № 1</w:t>
      </w: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к контракту на поставку </w:t>
      </w: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автотранспортных средств</w:t>
      </w: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от _______ 202__ г. № ______</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b/>
          <w:sz w:val="24"/>
          <w:szCs w:val="24"/>
          <w:lang w:eastAsia="ru-RU"/>
        </w:rPr>
      </w:pPr>
      <w:r w:rsidRPr="00A16CD2">
        <w:rPr>
          <w:rFonts w:ascii="Times New Roman" w:eastAsiaTheme="minorEastAsia" w:hAnsi="Times New Roman" w:cs="Times New Roman"/>
          <w:b/>
          <w:sz w:val="24"/>
          <w:szCs w:val="24"/>
          <w:lang w:eastAsia="ru-RU"/>
        </w:rPr>
        <w:t>Спецификация</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b/>
          <w:sz w:val="24"/>
          <w:szCs w:val="24"/>
          <w:lang w:eastAsia="ru-RU"/>
        </w:rPr>
      </w:pPr>
      <w:r w:rsidRPr="00A16CD2">
        <w:rPr>
          <w:rFonts w:ascii="Times New Roman" w:eastAsiaTheme="minorEastAsia" w:hAnsi="Times New Roman" w:cs="Times New Roman"/>
          <w:b/>
          <w:sz w:val="24"/>
          <w:szCs w:val="24"/>
          <w:lang w:eastAsia="ru-RU"/>
        </w:rPr>
        <w:t>на поставку автотранспортных средств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4"/>
        <w:gridCol w:w="1908"/>
        <w:gridCol w:w="1134"/>
        <w:gridCol w:w="1417"/>
        <w:gridCol w:w="993"/>
        <w:gridCol w:w="1842"/>
        <w:gridCol w:w="1985"/>
      </w:tblGrid>
      <w:tr w:rsidR="00A16CD2" w:rsidRPr="00A16CD2" w:rsidTr="009D2037">
        <w:trPr>
          <w:trHeight w:val="1058"/>
        </w:trPr>
        <w:tc>
          <w:tcPr>
            <w:tcW w:w="644" w:type="dxa"/>
            <w:shd w:val="clear" w:color="auto" w:fill="auto"/>
            <w:noWrap/>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 </w:t>
            </w:r>
            <w:proofErr w:type="gramStart"/>
            <w:r w:rsidRPr="00A16CD2">
              <w:rPr>
                <w:rFonts w:ascii="Times New Roman" w:eastAsiaTheme="minorEastAsia" w:hAnsi="Times New Roman" w:cs="Times New Roman"/>
                <w:sz w:val="24"/>
                <w:szCs w:val="24"/>
                <w:lang w:eastAsia="ru-RU"/>
              </w:rPr>
              <w:t>п</w:t>
            </w:r>
            <w:proofErr w:type="gramEnd"/>
            <w:r w:rsidRPr="00A16CD2">
              <w:rPr>
                <w:rFonts w:ascii="Times New Roman" w:eastAsiaTheme="minorEastAsia" w:hAnsi="Times New Roman" w:cs="Times New Roman"/>
                <w:sz w:val="24"/>
                <w:szCs w:val="24"/>
                <w:lang w:eastAsia="ru-RU"/>
              </w:rPr>
              <w:t>/п</w:t>
            </w:r>
          </w:p>
        </w:tc>
        <w:tc>
          <w:tcPr>
            <w:tcW w:w="1908"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Наименование товара</w:t>
            </w:r>
          </w:p>
        </w:tc>
        <w:tc>
          <w:tcPr>
            <w:tcW w:w="1134"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Наименование страны происхождения товара</w:t>
            </w:r>
          </w:p>
        </w:tc>
        <w:tc>
          <w:tcPr>
            <w:tcW w:w="1417"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Характеристики товара</w:t>
            </w:r>
          </w:p>
        </w:tc>
        <w:tc>
          <w:tcPr>
            <w:tcW w:w="993"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Кол-во, ед. изм.</w:t>
            </w:r>
          </w:p>
        </w:tc>
        <w:tc>
          <w:tcPr>
            <w:tcW w:w="1842"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Цена за единицу, руб., в т</w:t>
            </w:r>
            <w:proofErr w:type="gramStart"/>
            <w:r w:rsidRPr="00A16CD2">
              <w:rPr>
                <w:rFonts w:ascii="Times New Roman" w:eastAsiaTheme="minorEastAsia" w:hAnsi="Times New Roman" w:cs="Times New Roman"/>
                <w:sz w:val="24"/>
                <w:szCs w:val="24"/>
                <w:lang w:eastAsia="ru-RU"/>
              </w:rPr>
              <w:t>.ч</w:t>
            </w:r>
            <w:proofErr w:type="gramEnd"/>
            <w:r w:rsidRPr="00A16CD2">
              <w:rPr>
                <w:rFonts w:ascii="Times New Roman" w:eastAsiaTheme="minorEastAsia" w:hAnsi="Times New Roman" w:cs="Times New Roman"/>
                <w:sz w:val="24"/>
                <w:szCs w:val="24"/>
                <w:lang w:eastAsia="ru-RU"/>
              </w:rPr>
              <w:t xml:space="preserve"> НДС (НДС не облагается)</w:t>
            </w:r>
          </w:p>
        </w:tc>
        <w:tc>
          <w:tcPr>
            <w:tcW w:w="1985"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Общая стоимость, руб., в т</w:t>
            </w:r>
            <w:proofErr w:type="gramStart"/>
            <w:r w:rsidRPr="00A16CD2">
              <w:rPr>
                <w:rFonts w:ascii="Times New Roman" w:eastAsiaTheme="minorEastAsia" w:hAnsi="Times New Roman" w:cs="Times New Roman"/>
                <w:sz w:val="24"/>
                <w:szCs w:val="24"/>
                <w:lang w:eastAsia="ru-RU"/>
              </w:rPr>
              <w:t>.ч</w:t>
            </w:r>
            <w:proofErr w:type="gramEnd"/>
            <w:r w:rsidRPr="00A16CD2">
              <w:rPr>
                <w:rFonts w:ascii="Times New Roman" w:eastAsiaTheme="minorEastAsia" w:hAnsi="Times New Roman" w:cs="Times New Roman"/>
                <w:sz w:val="24"/>
                <w:szCs w:val="24"/>
                <w:lang w:eastAsia="ru-RU"/>
              </w:rPr>
              <w:t xml:space="preserve"> НДС (НДС не облагается)</w:t>
            </w:r>
          </w:p>
        </w:tc>
      </w:tr>
      <w:tr w:rsidR="00A16CD2" w:rsidRPr="00A16CD2" w:rsidTr="009D2037">
        <w:trPr>
          <w:trHeight w:val="210"/>
        </w:trPr>
        <w:tc>
          <w:tcPr>
            <w:tcW w:w="644" w:type="dxa"/>
            <w:shd w:val="clear" w:color="auto" w:fill="auto"/>
            <w:noWrap/>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1</w:t>
            </w:r>
          </w:p>
        </w:tc>
        <w:tc>
          <w:tcPr>
            <w:tcW w:w="1908"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2</w:t>
            </w:r>
          </w:p>
        </w:tc>
        <w:tc>
          <w:tcPr>
            <w:tcW w:w="1134" w:type="dxa"/>
            <w:vAlign w:val="center"/>
          </w:tcPr>
          <w:p w:rsidR="00A16CD2" w:rsidRPr="00A16CD2" w:rsidRDefault="00A16CD2" w:rsidP="00A16CD2">
            <w:pPr>
              <w:tabs>
                <w:tab w:val="left" w:pos="-360"/>
                <w:tab w:val="left" w:pos="142"/>
                <w:tab w:val="left" w:pos="360"/>
                <w:tab w:val="left" w:pos="3600"/>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3</w:t>
            </w:r>
          </w:p>
        </w:tc>
        <w:tc>
          <w:tcPr>
            <w:tcW w:w="1417"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4</w:t>
            </w:r>
          </w:p>
        </w:tc>
        <w:tc>
          <w:tcPr>
            <w:tcW w:w="993"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5</w:t>
            </w:r>
          </w:p>
        </w:tc>
        <w:tc>
          <w:tcPr>
            <w:tcW w:w="1842"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6</w:t>
            </w:r>
          </w:p>
        </w:tc>
        <w:tc>
          <w:tcPr>
            <w:tcW w:w="1985"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7</w:t>
            </w:r>
          </w:p>
        </w:tc>
      </w:tr>
      <w:tr w:rsidR="00A16CD2" w:rsidRPr="00A16CD2" w:rsidTr="009D2037">
        <w:trPr>
          <w:trHeight w:val="525"/>
        </w:trPr>
        <w:tc>
          <w:tcPr>
            <w:tcW w:w="644" w:type="dxa"/>
            <w:shd w:val="clear" w:color="auto" w:fill="auto"/>
            <w:noWrap/>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w:t>
            </w:r>
          </w:p>
        </w:tc>
        <w:tc>
          <w:tcPr>
            <w:tcW w:w="1908"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c>
          <w:tcPr>
            <w:tcW w:w="1134"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c>
          <w:tcPr>
            <w:tcW w:w="1417" w:type="dxa"/>
            <w:vAlign w:val="center"/>
          </w:tcPr>
          <w:p w:rsidR="00A16CD2" w:rsidRPr="00A16CD2" w:rsidRDefault="00A16CD2" w:rsidP="00A16CD2">
            <w:pPr>
              <w:tabs>
                <w:tab w:val="left" w:pos="-360"/>
                <w:tab w:val="left" w:pos="142"/>
                <w:tab w:val="left" w:pos="360"/>
                <w:tab w:val="left" w:pos="3600"/>
              </w:tabs>
              <w:spacing w:after="0" w:line="240" w:lineRule="auto"/>
              <w:jc w:val="center"/>
              <w:rPr>
                <w:rFonts w:ascii="Times New Roman" w:eastAsiaTheme="minorEastAsia" w:hAnsi="Times New Roman" w:cs="Times New Roman"/>
                <w:sz w:val="24"/>
                <w:szCs w:val="24"/>
                <w:lang w:eastAsia="ru-RU"/>
              </w:rPr>
            </w:pPr>
          </w:p>
        </w:tc>
        <w:tc>
          <w:tcPr>
            <w:tcW w:w="993" w:type="dxa"/>
            <w:shd w:val="clear" w:color="auto" w:fill="auto"/>
            <w:vAlign w:val="center"/>
          </w:tcPr>
          <w:p w:rsidR="00A16CD2" w:rsidRPr="00A16CD2" w:rsidRDefault="00A16CD2" w:rsidP="00A16CD2">
            <w:pPr>
              <w:tabs>
                <w:tab w:val="left" w:pos="-360"/>
                <w:tab w:val="left" w:pos="142"/>
                <w:tab w:val="left" w:pos="360"/>
                <w:tab w:val="left" w:pos="3600"/>
              </w:tabs>
              <w:spacing w:after="0" w:line="240" w:lineRule="auto"/>
              <w:jc w:val="center"/>
              <w:rPr>
                <w:rFonts w:ascii="Times New Roman" w:eastAsiaTheme="minorEastAsia" w:hAnsi="Times New Roman" w:cs="Times New Roman"/>
                <w:sz w:val="24"/>
                <w:szCs w:val="24"/>
                <w:lang w:eastAsia="ru-RU"/>
              </w:rPr>
            </w:pPr>
          </w:p>
        </w:tc>
        <w:tc>
          <w:tcPr>
            <w:tcW w:w="1842"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c>
          <w:tcPr>
            <w:tcW w:w="1985"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r>
      <w:tr w:rsidR="00A16CD2" w:rsidRPr="00A16CD2" w:rsidTr="009D2037">
        <w:trPr>
          <w:trHeight w:val="525"/>
        </w:trPr>
        <w:tc>
          <w:tcPr>
            <w:tcW w:w="7938" w:type="dxa"/>
            <w:gridSpan w:val="6"/>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Итого:</w:t>
            </w:r>
          </w:p>
        </w:tc>
        <w:tc>
          <w:tcPr>
            <w:tcW w:w="1985"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r>
    </w:tbl>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tbl>
      <w:tblPr>
        <w:tblStyle w:val="2"/>
        <w:tblW w:w="0" w:type="auto"/>
        <w:tblLook w:val="04A0"/>
      </w:tblPr>
      <w:tblGrid>
        <w:gridCol w:w="4785"/>
        <w:gridCol w:w="4785"/>
      </w:tblGrid>
      <w:tr w:rsidR="00A16CD2" w:rsidRPr="00A16CD2" w:rsidTr="009D2037">
        <w:tc>
          <w:tcPr>
            <w:tcW w:w="4785" w:type="dxa"/>
          </w:tcPr>
          <w:p w:rsidR="00A16CD2" w:rsidRPr="00A16CD2" w:rsidRDefault="00A16CD2" w:rsidP="00A16CD2">
            <w:pPr>
              <w:tabs>
                <w:tab w:val="left" w:pos="142"/>
              </w:tabs>
              <w:rPr>
                <w:rFonts w:eastAsiaTheme="minorEastAsia"/>
                <w:u w:val="single"/>
              </w:rPr>
            </w:pPr>
            <w:r w:rsidRPr="00A16CD2">
              <w:rPr>
                <w:rFonts w:eastAsiaTheme="minorEastAsia"/>
                <w:u w:val="single"/>
              </w:rPr>
              <w:t xml:space="preserve">Заказчик: </w:t>
            </w:r>
          </w:p>
          <w:p w:rsidR="00A16CD2" w:rsidRPr="00A16CD2" w:rsidRDefault="00A16CD2" w:rsidP="00A16CD2">
            <w:pPr>
              <w:suppressLineNumbers/>
              <w:tabs>
                <w:tab w:val="left" w:pos="142"/>
              </w:tabs>
              <w:suppressAutoHyphens/>
              <w:spacing w:after="120"/>
              <w:rPr>
                <w:rFonts w:eastAsiaTheme="minorHAnsi"/>
                <w:sz w:val="24"/>
                <w:szCs w:val="24"/>
              </w:rPr>
            </w:pPr>
          </w:p>
        </w:tc>
        <w:tc>
          <w:tcPr>
            <w:tcW w:w="4785" w:type="dxa"/>
          </w:tcPr>
          <w:p w:rsidR="00A16CD2" w:rsidRPr="00A16CD2" w:rsidRDefault="00A16CD2" w:rsidP="00A16CD2">
            <w:pPr>
              <w:suppressLineNumbers/>
              <w:tabs>
                <w:tab w:val="left" w:pos="142"/>
              </w:tabs>
              <w:suppressAutoHyphens/>
              <w:rPr>
                <w:rFonts w:eastAsiaTheme="minorHAnsi"/>
                <w:u w:val="single"/>
              </w:rPr>
            </w:pPr>
            <w:r w:rsidRPr="00A16CD2">
              <w:rPr>
                <w:rFonts w:eastAsiaTheme="minorHAnsi"/>
                <w:u w:val="single"/>
              </w:rPr>
              <w:t>Поставщик:</w:t>
            </w:r>
          </w:p>
          <w:p w:rsidR="00A16CD2" w:rsidRPr="00A16CD2" w:rsidRDefault="00A16CD2" w:rsidP="00A16CD2">
            <w:pPr>
              <w:suppressLineNumbers/>
              <w:tabs>
                <w:tab w:val="left" w:pos="142"/>
              </w:tabs>
              <w:suppressAutoHyphens/>
              <w:rPr>
                <w:rFonts w:eastAsiaTheme="minorHAnsi"/>
                <w:sz w:val="24"/>
                <w:szCs w:val="24"/>
              </w:rPr>
            </w:pPr>
          </w:p>
        </w:tc>
      </w:tr>
    </w:tbl>
    <w:p w:rsidR="00A16CD2" w:rsidRPr="00A16CD2" w:rsidRDefault="00A16CD2" w:rsidP="00A16CD2">
      <w:pPr>
        <w:tabs>
          <w:tab w:val="left" w:pos="142"/>
          <w:tab w:val="left" w:pos="1881"/>
        </w:tabs>
        <w:rPr>
          <w:rFonts w:ascii="Calibri" w:eastAsia="Calibri" w:hAnsi="Calibri" w:cs="Times New Roman"/>
        </w:rPr>
      </w:pPr>
    </w:p>
    <w:p w:rsidR="00BC52B1" w:rsidRDefault="00BC52B1"/>
    <w:sectPr w:rsidR="00BC52B1" w:rsidSect="0039449B">
      <w:pgSz w:w="11906" w:h="16838"/>
      <w:pgMar w:top="1134" w:right="566" w:bottom="993" w:left="85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20F40"/>
    <w:rsid w:val="006B5C00"/>
    <w:rsid w:val="007E1446"/>
    <w:rsid w:val="00A16CD2"/>
    <w:rsid w:val="00BC52B1"/>
    <w:rsid w:val="00D20F40"/>
    <w:rsid w:val="00E33D92"/>
    <w:rsid w:val="00F40E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C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A16C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A16C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A16C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A16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5705</Words>
  <Characters>32524</Characters>
  <Application>Microsoft Office Word</Application>
  <DocSecurity>0</DocSecurity>
  <Lines>271</Lines>
  <Paragraphs>76</Paragraphs>
  <ScaleCrop>false</ScaleCrop>
  <Company/>
  <LinksUpToDate>false</LinksUpToDate>
  <CharactersWithSpaces>38153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Анатольевна Адер</dc:creator>
  <cp:keywords/>
  <dc:description/>
  <cp:lastModifiedBy>юрист</cp:lastModifiedBy>
  <cp:revision>5</cp:revision>
  <dcterms:created xsi:type="dcterms:W3CDTF">2023-01-20T02:59:00Z</dcterms:created>
  <dcterms:modified xsi:type="dcterms:W3CDTF">2023-01-24T10:45:00Z</dcterms:modified>
</cp:coreProperties>
</file>