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2217" w:rsidRPr="006A2217" w:rsidRDefault="006A2217" w:rsidP="006A221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</w:pPr>
      <w:r w:rsidRPr="006A2217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  <w:t>ТЕХНИЧЕСКОЕ ЗАДАНИЕ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5"/>
        <w:gridCol w:w="1945"/>
        <w:gridCol w:w="969"/>
        <w:gridCol w:w="1596"/>
        <w:gridCol w:w="4490"/>
      </w:tblGrid>
      <w:tr w:rsidR="006A2217" w:rsidRPr="006A2217" w:rsidTr="00DC6453">
        <w:trPr>
          <w:trHeight w:val="529"/>
        </w:trPr>
        <w:tc>
          <w:tcPr>
            <w:tcW w:w="179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A2217" w:rsidRPr="006A2217" w:rsidRDefault="006A2217" w:rsidP="006A221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A2217">
              <w:rPr>
                <w:rFonts w:ascii="Times New Roman" w:eastAsia="Calibri" w:hAnsi="Times New Roman" w:cs="Times New Roman"/>
                <w:b/>
              </w:rPr>
              <w:t>№ п/п</w:t>
            </w:r>
          </w:p>
        </w:tc>
        <w:tc>
          <w:tcPr>
            <w:tcW w:w="1042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A2217" w:rsidRPr="006A2217" w:rsidRDefault="006A2217" w:rsidP="006A221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A2217">
              <w:rPr>
                <w:rFonts w:ascii="Times New Roman" w:eastAsia="Calibri" w:hAnsi="Times New Roman" w:cs="Times New Roman"/>
                <w:b/>
              </w:rPr>
              <w:t xml:space="preserve">Перечень товаров, </w:t>
            </w:r>
          </w:p>
        </w:tc>
        <w:tc>
          <w:tcPr>
            <w:tcW w:w="519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2217" w:rsidRPr="006A2217" w:rsidRDefault="006A2217" w:rsidP="006A221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A2217">
              <w:rPr>
                <w:rFonts w:ascii="Times New Roman" w:eastAsia="Calibri" w:hAnsi="Times New Roman" w:cs="Times New Roman"/>
                <w:b/>
              </w:rPr>
              <w:t>Кол-во</w:t>
            </w:r>
          </w:p>
        </w:tc>
        <w:tc>
          <w:tcPr>
            <w:tcW w:w="855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A2217" w:rsidRPr="006A2217" w:rsidRDefault="006A2217" w:rsidP="006A221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A2217">
              <w:rPr>
                <w:rFonts w:ascii="Times New Roman" w:eastAsia="Calibri" w:hAnsi="Times New Roman" w:cs="Times New Roman"/>
                <w:b/>
              </w:rPr>
              <w:t>Ед. изм.</w:t>
            </w:r>
          </w:p>
        </w:tc>
        <w:tc>
          <w:tcPr>
            <w:tcW w:w="2405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A2217" w:rsidRPr="006A2217" w:rsidRDefault="006A2217" w:rsidP="006A221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A2217">
              <w:rPr>
                <w:rFonts w:ascii="Times New Roman" w:eastAsia="Calibri" w:hAnsi="Times New Roman" w:cs="Times New Roman"/>
                <w:b/>
              </w:rPr>
              <w:t>Описание объекта закупки</w:t>
            </w:r>
          </w:p>
        </w:tc>
      </w:tr>
      <w:tr w:rsidR="006A2217" w:rsidRPr="006A2217" w:rsidTr="00DC6453">
        <w:trPr>
          <w:trHeight w:val="749"/>
        </w:trPr>
        <w:tc>
          <w:tcPr>
            <w:tcW w:w="1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A2217" w:rsidRPr="006A2217" w:rsidRDefault="006A2217" w:rsidP="006A221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A2217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0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A2217" w:rsidRPr="006A2217" w:rsidRDefault="006A2217" w:rsidP="006A221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A2217">
              <w:rPr>
                <w:rFonts w:ascii="Times New Roman" w:eastAsia="Calibri" w:hAnsi="Times New Roman" w:cs="Times New Roman"/>
              </w:rPr>
              <w:t>Средство для мытья полов</w:t>
            </w:r>
          </w:p>
        </w:tc>
        <w:tc>
          <w:tcPr>
            <w:tcW w:w="5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2217" w:rsidRPr="006A2217" w:rsidRDefault="006A2217" w:rsidP="006A221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100</w:t>
            </w:r>
            <w:bookmarkStart w:id="0" w:name="_GoBack"/>
            <w:bookmarkEnd w:id="0"/>
          </w:p>
        </w:tc>
        <w:tc>
          <w:tcPr>
            <w:tcW w:w="85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A2217" w:rsidRPr="006A2217" w:rsidRDefault="006A2217" w:rsidP="006A221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A2217">
              <w:rPr>
                <w:rFonts w:ascii="Times New Roman" w:eastAsia="Calibri" w:hAnsi="Times New Roman" w:cs="Times New Roman"/>
              </w:rPr>
              <w:t>Литр</w:t>
            </w:r>
          </w:p>
        </w:tc>
        <w:tc>
          <w:tcPr>
            <w:tcW w:w="240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A2217" w:rsidRPr="006A2217" w:rsidRDefault="006A2217" w:rsidP="006A221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A2217">
              <w:rPr>
                <w:rFonts w:ascii="Times New Roman" w:eastAsia="Calibri" w:hAnsi="Times New Roman" w:cs="Times New Roman"/>
              </w:rPr>
              <w:t>Универсальное средство для мытья полов, стен и поверхностей из кафеля, пластика, дерева, линолеума. Содержит НПАВ менее 5%, ЧАС, АПАВ менее 5%. pH: слабощелочное</w:t>
            </w:r>
          </w:p>
          <w:p w:rsidR="006A2217" w:rsidRPr="006A2217" w:rsidRDefault="006A2217" w:rsidP="006A221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A2217">
              <w:rPr>
                <w:rFonts w:ascii="Times New Roman" w:eastAsia="Calibri" w:hAnsi="Times New Roman" w:cs="Times New Roman"/>
              </w:rPr>
              <w:t>Средство обладает обезжиривающим, антибактериальным и моющим действием, удаляет масло-жировые загрязнения, пыль, грязь, сажу. Не нарушает защитных покрытий на поверхностях. Не требует смывания.</w:t>
            </w:r>
          </w:p>
        </w:tc>
      </w:tr>
    </w:tbl>
    <w:p w:rsidR="006A2217" w:rsidRPr="006A2217" w:rsidRDefault="006A2217" w:rsidP="006A221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A2217" w:rsidRPr="006A2217" w:rsidRDefault="006A2217" w:rsidP="006A221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A2217">
        <w:rPr>
          <w:rFonts w:ascii="Times New Roman" w:eastAsia="Calibri" w:hAnsi="Times New Roman" w:cs="Times New Roman"/>
          <w:b/>
          <w:sz w:val="28"/>
          <w:szCs w:val="28"/>
        </w:rPr>
        <w:t xml:space="preserve">Инструкция по заполнению заявок </w:t>
      </w:r>
    </w:p>
    <w:p w:rsidR="006A2217" w:rsidRPr="006A2217" w:rsidRDefault="006A2217" w:rsidP="006A2217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A2217" w:rsidRPr="006A2217" w:rsidRDefault="006A2217" w:rsidP="006A2217">
      <w:pPr>
        <w:suppressAutoHyphens/>
        <w:spacing w:after="0" w:line="240" w:lineRule="auto"/>
        <w:ind w:firstLine="565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A221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При указании в документации характеристик (показателей) с использованием слов «менее», участник может указать конкретное значение в данном диапазоне  в сторону уменьшения, но не равное предельному значению заявленному Заказчиком или указывать характеристики объекта закупки в неизменном виде;</w:t>
      </w:r>
    </w:p>
    <w:p w:rsidR="006A2217" w:rsidRPr="006A2217" w:rsidRDefault="006A2217" w:rsidP="006A2217">
      <w:pPr>
        <w:shd w:val="clear" w:color="auto" w:fill="FFFFFF"/>
        <w:spacing w:after="0" w:line="240" w:lineRule="auto"/>
        <w:ind w:right="-11"/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</w:pPr>
    </w:p>
    <w:p w:rsidR="00925E54" w:rsidRDefault="00925E54"/>
    <w:sectPr w:rsidR="00925E54" w:rsidSect="00947145">
      <w:footerReference w:type="even" r:id="rId4"/>
      <w:pgSz w:w="11906" w:h="16838"/>
      <w:pgMar w:top="1134" w:right="850" w:bottom="709" w:left="1701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1D4A" w:rsidRDefault="006A2217">
    <w:pPr>
      <w:pStyle w:val="a3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t>#</w:t>
    </w:r>
    <w:r>
      <w:fldChar w:fldCharType="end"/>
    </w:r>
  </w:p>
  <w:p w:rsidR="00AA1D4A" w:rsidRDefault="006A2217">
    <w:pPr>
      <w:pStyle w:val="a3"/>
      <w:ind w:right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2217"/>
    <w:rsid w:val="006A2217"/>
    <w:rsid w:val="00925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AA76D2-4C0D-41D6-BAEC-A736B939B9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 БО"/>
    <w:basedOn w:val="a"/>
    <w:rsid w:val="006A2217"/>
    <w:pPr>
      <w:widowControl w:val="0"/>
      <w:suppressAutoHyphens/>
      <w:spacing w:after="0" w:line="240" w:lineRule="auto"/>
      <w:jc w:val="both"/>
    </w:pPr>
    <w:rPr>
      <w:rFonts w:ascii="Arial" w:eastAsia="Times New Roman" w:hAnsi="Arial" w:cs="Times New Roman"/>
      <w:color w:val="000000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2023-03-15T04:32:00Z</dcterms:created>
  <dcterms:modified xsi:type="dcterms:W3CDTF">2023-03-15T04:32:00Z</dcterms:modified>
</cp:coreProperties>
</file>