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00014402-ст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''НЕРЧИНСКАЯ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673400, Забайкальский край, Нерчинский р-н, Нерчинск г, УЛ. ПЕРВОМАЙСКАЯ, Д.1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673400, Забайкальский край, Нерчинский р-н, Нерчинск г, УЛ. ПЕРВОМАЙСКАЯ, Д.1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730-242-41062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crb_nrch@mail.ru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ВЕЧКАНОВА АННА АЛЕКСЕЕВНА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Новикова Лидия Филипповна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730-242-41379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бумаги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335 160,00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17.12.14.119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17.12.14.110-00000005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печати прочая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800.0000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418,95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335 160,00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335 160,00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офисной</w:t>
            </w:r>
            <w:r w:rsidRPr="00ED2571">
              <w:rPr>
                <w:color w:val="000000"/>
                <w:sz w:val="20"/>
                <w:szCs w:val="20"/>
              </w:rPr>
              <w:t xml:space="preserve"> техники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800.00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А4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Масса бумаги площадью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80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90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Грамм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500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Штука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673400, Забайкальский край, г. Нерчинск, ул. Первомайская, 1.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 Контракту осуществляется в безналичном порядке путем перечисления денежных средств со счета Заказчика на счет Поставщика по факту поставки Товара (партии товара), предусмотренного Спецификацией (приложение № 1 к Контракту) и подписания Сторонами структурированного документа о приемке в течение 7 рабочих дней с момента подписания Сторонами структурированного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Новикова Лидия</w:t>
            </w:r>
            <w:r w:rsidRPr="00756620">
              <w:rPr>
                <w:sz w:val="20"/>
                <w:szCs w:val="20"/>
              </w:rPr>
              <w:t xml:space="preserve"> Филипповна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08.11.2024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Ефремова Елена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08.11.2024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&amp;quot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НЕРЧИНСКАЯ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08.11.2024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