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B97" w:rsidRDefault="00BC5B97" w:rsidP="00BC5B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59"/>
        <w:gridCol w:w="936"/>
        <w:gridCol w:w="1537"/>
        <w:gridCol w:w="4668"/>
      </w:tblGrid>
      <w:tr w:rsidR="00BC5B97" w:rsidRPr="00567E15" w:rsidTr="00A74B47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Pr="00567E15" w:rsidRDefault="00BC5B97" w:rsidP="00A74B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Pr="00567E15" w:rsidRDefault="00BC5B97" w:rsidP="00A74B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B97" w:rsidRPr="00567E15" w:rsidRDefault="00BC5B97" w:rsidP="00A74B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Pr="00567E15" w:rsidRDefault="00BC5B97" w:rsidP="00A74B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Pr="00567E15" w:rsidRDefault="00BC5B97" w:rsidP="00A74B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BC5B97" w:rsidRPr="00706E92" w:rsidTr="00A74B47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Pr="00567E15" w:rsidRDefault="00BC5B97" w:rsidP="00A74B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Default="00BC5B97" w:rsidP="00A74B47">
            <w:pPr>
              <w:spacing w:after="0" w:line="240" w:lineRule="auto"/>
              <w:rPr>
                <w:rFonts w:ascii="Times New Roman" w:hAnsi="Times New Roman"/>
                <w:noProof/>
                <w:szCs w:val="24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</w:p>
          <w:p w:rsidR="00BC5B97" w:rsidRPr="00A64CDB" w:rsidRDefault="00BC5B97" w:rsidP="00A74B4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szCs w:val="24"/>
              </w:rPr>
              <w:t xml:space="preserve"> </w:t>
            </w:r>
            <w:r w:rsidRPr="00364D26">
              <w:rPr>
                <w:rFonts w:ascii="Times New Roman" w:hAnsi="Times New Roman"/>
                <w:noProof/>
                <w:szCs w:val="24"/>
              </w:rPr>
              <w:t>КТРУ 17.12.14.110-00000005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B97" w:rsidRPr="00567E15" w:rsidRDefault="00BC5B97" w:rsidP="00A74B4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Pr="00706E92" w:rsidRDefault="00BC5B97" w:rsidP="00A74B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C5B97" w:rsidRPr="00706E92" w:rsidRDefault="00BC5B97" w:rsidP="00A74B47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Количество листов в пачке </w:t>
            </w:r>
            <w:r w:rsidRPr="00DE7FC0">
              <w:rPr>
                <w:rFonts w:ascii="Times New Roman" w:hAnsi="Times New Roman"/>
                <w:szCs w:val="24"/>
              </w:rPr>
              <w:t xml:space="preserve">≥ </w:t>
            </w:r>
            <w:r w:rsidRPr="00706E92">
              <w:rPr>
                <w:rFonts w:ascii="Times New Roman" w:hAnsi="Times New Roman"/>
                <w:szCs w:val="24"/>
              </w:rPr>
              <w:t>500 Штука</w:t>
            </w:r>
          </w:p>
          <w:p w:rsidR="00BC5B97" w:rsidRPr="00DE7FC0" w:rsidRDefault="00BC5B97" w:rsidP="00A74B47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E7FC0">
              <w:rPr>
                <w:rFonts w:ascii="Times New Roman" w:hAnsi="Times New Roman"/>
                <w:szCs w:val="24"/>
              </w:rPr>
              <w:t xml:space="preserve">Масса бумаги площадью 1м2 </w:t>
            </w:r>
            <w:r>
              <w:rPr>
                <w:rFonts w:ascii="Times New Roman" w:hAnsi="Times New Roman"/>
                <w:szCs w:val="24"/>
              </w:rPr>
              <w:t xml:space="preserve">≥ </w:t>
            </w:r>
            <w:proofErr w:type="gramStart"/>
            <w:r>
              <w:rPr>
                <w:rFonts w:ascii="Times New Roman" w:hAnsi="Times New Roman"/>
                <w:szCs w:val="24"/>
              </w:rPr>
              <w:t>80  и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 &lt; 90</w:t>
            </w:r>
            <w:r w:rsidRPr="00DE7FC0">
              <w:rPr>
                <w:rFonts w:ascii="Times New Roman" w:hAnsi="Times New Roman"/>
                <w:szCs w:val="24"/>
              </w:rPr>
              <w:t xml:space="preserve"> Грамм</w:t>
            </w:r>
          </w:p>
          <w:p w:rsidR="00BC5B97" w:rsidRPr="00706E92" w:rsidRDefault="00BC5B97" w:rsidP="00A74B47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BC5B97" w:rsidRPr="00DE7FC0" w:rsidRDefault="00BC5B97" w:rsidP="00A74B47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DE7FC0">
              <w:rPr>
                <w:rFonts w:ascii="Times New Roman" w:hAnsi="Times New Roman"/>
                <w:szCs w:val="24"/>
              </w:rPr>
              <w:t>Цветность</w:t>
            </w:r>
            <w:r w:rsidRPr="009A07B5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белая</w:t>
            </w:r>
          </w:p>
        </w:tc>
      </w:tr>
    </w:tbl>
    <w:p w:rsidR="00BC5B97" w:rsidRDefault="00BC5B97" w:rsidP="00BC5B97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BC5B97" w:rsidRDefault="00BC5B97" w:rsidP="00BC5B97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BC5B97" w:rsidRDefault="00BC5B97" w:rsidP="00BC5B9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BC5B97" w:rsidRPr="008F4EC0" w:rsidRDefault="00BC5B97" w:rsidP="00BC5B97">
      <w:pPr>
        <w:shd w:val="clear" w:color="auto" w:fill="FFFFFF"/>
        <w:spacing w:after="0" w:line="240" w:lineRule="auto"/>
        <w:ind w:right="-11"/>
        <w:jc w:val="both"/>
        <w:rPr>
          <w:rFonts w:ascii="Times New Roman" w:hAnsi="Times New Roman"/>
          <w:sz w:val="24"/>
          <w:szCs w:val="24"/>
        </w:rPr>
      </w:pPr>
      <w:r w:rsidRPr="008F4EC0">
        <w:rPr>
          <w:rFonts w:ascii="Times New Roman" w:hAnsi="Times New Roman"/>
          <w:sz w:val="24"/>
          <w:szCs w:val="24"/>
        </w:rPr>
        <w:t xml:space="preserve">- «≥» - участник закупки </w:t>
      </w:r>
      <w:r>
        <w:rPr>
          <w:rFonts w:ascii="Times New Roman" w:hAnsi="Times New Roman"/>
          <w:sz w:val="24"/>
          <w:szCs w:val="24"/>
        </w:rPr>
        <w:t>должен</w:t>
      </w:r>
      <w:r w:rsidRPr="008F4EC0">
        <w:rPr>
          <w:rFonts w:ascii="Times New Roman" w:hAnsi="Times New Roman"/>
          <w:sz w:val="24"/>
          <w:szCs w:val="24"/>
        </w:rPr>
        <w:t xml:space="preserve"> указать конкретный показатель, не меньше</w:t>
      </w:r>
      <w:r>
        <w:rPr>
          <w:rFonts w:ascii="Times New Roman" w:hAnsi="Times New Roman"/>
          <w:sz w:val="24"/>
          <w:szCs w:val="24"/>
        </w:rPr>
        <w:t xml:space="preserve"> или равный</w:t>
      </w:r>
      <w:r w:rsidRPr="008F4EC0">
        <w:rPr>
          <w:rFonts w:ascii="Times New Roman" w:hAnsi="Times New Roman"/>
          <w:sz w:val="24"/>
          <w:szCs w:val="24"/>
        </w:rPr>
        <w:t xml:space="preserve"> заявлен</w:t>
      </w:r>
      <w:r>
        <w:rPr>
          <w:rFonts w:ascii="Times New Roman" w:hAnsi="Times New Roman"/>
          <w:sz w:val="24"/>
          <w:szCs w:val="24"/>
        </w:rPr>
        <w:t>ного в описании объекта закупки</w:t>
      </w:r>
      <w:r w:rsidRPr="008F4EC0">
        <w:rPr>
          <w:rFonts w:ascii="Times New Roman" w:hAnsi="Times New Roman"/>
          <w:sz w:val="24"/>
          <w:szCs w:val="24"/>
        </w:rPr>
        <w:t>;</w:t>
      </w:r>
    </w:p>
    <w:p w:rsidR="00BC5B97" w:rsidRDefault="00BC5B97" w:rsidP="00BC5B97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8F4EC0">
        <w:rPr>
          <w:rFonts w:ascii="Times New Roman" w:hAnsi="Times New Roman"/>
          <w:sz w:val="24"/>
          <w:szCs w:val="24"/>
        </w:rPr>
        <w:t>- «</w:t>
      </w:r>
      <w:proofErr w:type="gramStart"/>
      <w:r w:rsidRPr="008F4EC0">
        <w:rPr>
          <w:rFonts w:ascii="Times New Roman" w:hAnsi="Times New Roman"/>
          <w:sz w:val="24"/>
          <w:szCs w:val="24"/>
        </w:rPr>
        <w:t>≥  и</w:t>
      </w:r>
      <w:proofErr w:type="gramEnd"/>
      <w:r w:rsidRPr="008F4EC0">
        <w:rPr>
          <w:rFonts w:ascii="Times New Roman" w:hAnsi="Times New Roman"/>
          <w:sz w:val="24"/>
          <w:szCs w:val="24"/>
        </w:rPr>
        <w:t xml:space="preserve">  &lt;» - участник закупки </w:t>
      </w:r>
      <w:r>
        <w:rPr>
          <w:rFonts w:ascii="Times New Roman" w:hAnsi="Times New Roman"/>
          <w:sz w:val="24"/>
          <w:szCs w:val="24"/>
        </w:rPr>
        <w:t xml:space="preserve">должен </w:t>
      </w:r>
      <w:r w:rsidRPr="008F4EC0">
        <w:rPr>
          <w:rFonts w:ascii="Times New Roman" w:hAnsi="Times New Roman"/>
          <w:sz w:val="24"/>
          <w:szCs w:val="24"/>
        </w:rPr>
        <w:t>указать конкретное значение показателя в пределах указанного диапазона.</w:t>
      </w:r>
    </w:p>
    <w:p w:rsidR="007B0A0B" w:rsidRDefault="007B0A0B">
      <w:bookmarkStart w:id="0" w:name="_GoBack"/>
      <w:bookmarkEnd w:id="0"/>
    </w:p>
    <w:sectPr w:rsidR="007B0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2FA"/>
    <w:rsid w:val="007B0A0B"/>
    <w:rsid w:val="00BC5B97"/>
    <w:rsid w:val="00C3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28278F-4FA7-40F8-9A1A-8B416E4B6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B9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2023-07-17T05:20:00Z</dcterms:created>
  <dcterms:modified xsi:type="dcterms:W3CDTF">2023-07-17T05:20:00Z</dcterms:modified>
</cp:coreProperties>
</file>