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(муниципальному)контракту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22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465D58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465D58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465D58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6" w:history="1">
              <w:r w:rsidRPr="006729D4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</w:t>
            </w:r>
            <w:r w:rsidR="003151A8">
              <w:rPr>
                <w:rFonts w:eastAsia="Calibri"/>
                <w:sz w:val="26"/>
                <w:szCs w:val="26"/>
                <w:lang w:eastAsia="en-US"/>
              </w:rPr>
              <w:t>, в том числе земельных участков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465D58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465D58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465D58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lastRenderedPageBreak/>
              <w:t>ЕГРН) о которых не соответствуют установленным на основании Федерального закона № 218-ФЗ требованиям к описанию местоположения границ земельных участков;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7" w:history="1">
              <w:r w:rsidRPr="006729D4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>
              <w:t xml:space="preserve">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465D58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465D58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подготовить карты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465D58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Федерального закона от 24.07.2007 № 221-ФЗ «О кадастровой деятельности»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(далее – Федеральный закон № 221-ФЗ)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13.07.2015 № 218-ФЗ «О государственной регистрации недвижимости» (далее – Федеральный закон № 218-ФЗ);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3D3CED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Приказа Минэкономразвития России от 21.11.2016 № 734 «Об установлении формы карты-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lastRenderedPageBreak/>
              <w:t xml:space="preserve">плана территории и требований к ее подготовке, формы </w:t>
            </w:r>
            <w:proofErr w:type="gramStart"/>
            <w:r w:rsidRPr="003D3CED">
              <w:rPr>
                <w:rFonts w:eastAsia="Calibri"/>
                <w:sz w:val="26"/>
                <w:szCs w:val="26"/>
                <w:lang w:eastAsia="en-US"/>
              </w:rPr>
              <w:t>акта согласования местоположения границ земельных участков</w:t>
            </w:r>
            <w:proofErr w:type="gramEnd"/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при выполнении комплексных кадастровых работ и требований к его подготовке» (далее – Приказ № 734);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0" w:name="OLE_LINK31"/>
            <w:bookmarkStart w:id="1" w:name="OLE_LINK30"/>
            <w:r w:rsidRPr="003D3CED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0"/>
            <w:bookmarkEnd w:id="1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</w:t>
            </w:r>
            <w:proofErr w:type="gram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</w:t>
            </w: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  <w:proofErr w:type="gramEnd"/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23.10.2020 № </w:t>
            </w: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/0393 «Об утверждении требований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lastRenderedPageBreak/>
              <w:t xml:space="preserve">сооружения, помещения,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машино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>-места»;</w:t>
            </w:r>
          </w:p>
          <w:p w:rsidR="00200B7D" w:rsidRPr="003D3CED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Постановление Правительства Забайкальского края от 09.06.2015 № 296 «Об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Закона РФ от 21.07.1993 № 5485-I «О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Приказа Минэкономразвития РФ от 27 февраля 2017г. № 1с/МО;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Руководства по аэрофотосъемке в картографических целях (РАФ-89), М., РИО ВТУ ГШ, 1989 г;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3D3CED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3D3CED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3D3CED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1D0976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1D0976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1D0976">
              <w:rPr>
                <w:rFonts w:eastAsia="Calibri"/>
                <w:sz w:val="26"/>
                <w:szCs w:val="26"/>
              </w:rPr>
              <w:t xml:space="preserve">работ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A501A2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>
              <w:rPr>
                <w:sz w:val="26"/>
                <w:szCs w:val="26"/>
              </w:rPr>
              <w:t>ФГБУ</w:t>
            </w:r>
            <w:r w:rsidR="00A501A2" w:rsidRPr="00A501A2">
              <w:rPr>
                <w:sz w:val="26"/>
                <w:szCs w:val="26"/>
              </w:rPr>
              <w:t xml:space="preserve"> «Федеральный научно-технический центр геодезии, картографии и инфраструктуры пространственных данных»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документы и материалы государственного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фонда данных, полученных в результате проведения землеустройства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1D0976">
              <w:rPr>
                <w:sz w:val="26"/>
                <w:szCs w:val="26"/>
              </w:rPr>
              <w:t xml:space="preserve">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1D0976">
              <w:rPr>
                <w:sz w:val="26"/>
                <w:szCs w:val="26"/>
              </w:rPr>
              <w:t>оположения объекта недвижимости</w:t>
            </w:r>
            <w:r w:rsidR="00A501A2">
              <w:rPr>
                <w:sz w:val="26"/>
                <w:szCs w:val="26"/>
              </w:rPr>
              <w:t xml:space="preserve"> (</w:t>
            </w:r>
            <w:r w:rsidR="00A501A2" w:rsidRPr="001171FD">
              <w:rPr>
                <w:sz w:val="28"/>
                <w:szCs w:val="28"/>
              </w:rPr>
              <w:t>КГБУ</w:t>
            </w:r>
            <w:r w:rsidR="00A501A2">
              <w:rPr>
                <w:sz w:val="28"/>
                <w:szCs w:val="28"/>
              </w:rPr>
              <w:t> </w:t>
            </w:r>
            <w:r w:rsidR="00A501A2" w:rsidRPr="001171FD">
              <w:rPr>
                <w:sz w:val="28"/>
                <w:szCs w:val="28"/>
              </w:rPr>
              <w:t xml:space="preserve">«Забайкальский </w:t>
            </w:r>
            <w:r w:rsidR="00A501A2">
              <w:rPr>
                <w:sz w:val="28"/>
                <w:szCs w:val="28"/>
              </w:rPr>
              <w:t xml:space="preserve">архивно-геоинформационный </w:t>
            </w:r>
            <w:r w:rsidR="00A501A2" w:rsidRPr="001171FD">
              <w:rPr>
                <w:sz w:val="28"/>
                <w:szCs w:val="28"/>
              </w:rPr>
              <w:t>центр»</w:t>
            </w:r>
            <w:r w:rsidR="00A501A2">
              <w:rPr>
                <w:sz w:val="28"/>
                <w:szCs w:val="28"/>
              </w:rPr>
              <w:t xml:space="preserve">, </w:t>
            </w:r>
            <w:r w:rsidR="00A501A2">
              <w:rPr>
                <w:sz w:val="26"/>
                <w:szCs w:val="26"/>
              </w:rPr>
              <w:t>органы местного самоуправления)</w:t>
            </w:r>
            <w:r w:rsidR="001D0976" w:rsidRPr="001D0976">
              <w:rPr>
                <w:sz w:val="26"/>
                <w:szCs w:val="26"/>
              </w:rPr>
              <w:t>;</w:t>
            </w:r>
          </w:p>
          <w:p w:rsidR="001D0976" w:rsidRPr="001D0976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(Федерльная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Государственная  Информационная  Система  Территориального Планирования  (ФГИС ТП)).</w:t>
            </w:r>
          </w:p>
          <w:p w:rsidR="000B2105" w:rsidRPr="001D0976" w:rsidRDefault="000B2105" w:rsidP="00A501A2">
            <w:pPr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1D0976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Заказчик в течение 3 (Трех) рабочих дней </w:t>
            </w:r>
            <w:proofErr w:type="gramStart"/>
            <w:r w:rsidRPr="001D0976">
              <w:rPr>
                <w:sz w:val="26"/>
                <w:szCs w:val="26"/>
              </w:rPr>
              <w:t>с даты подписания</w:t>
            </w:r>
            <w:proofErr w:type="gramEnd"/>
            <w:r w:rsidRPr="001D0976">
              <w:rPr>
                <w:sz w:val="26"/>
                <w:szCs w:val="26"/>
              </w:rPr>
              <w:t xml:space="preserve"> контракта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Pr="001D0976">
              <w:rPr>
                <w:sz w:val="26"/>
                <w:szCs w:val="26"/>
              </w:rPr>
              <w:t xml:space="preserve"> </w:t>
            </w:r>
            <w:r w:rsidR="002C10B1" w:rsidRPr="001D0976">
              <w:rPr>
                <w:sz w:val="26"/>
                <w:szCs w:val="26"/>
              </w:rPr>
              <w:t>к</w:t>
            </w:r>
            <w:r w:rsidRPr="001D0976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1D0976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1D0976">
              <w:rPr>
                <w:sz w:val="26"/>
                <w:szCs w:val="26"/>
              </w:rPr>
              <w:t>Исполнителя</w:t>
            </w:r>
            <w:r w:rsidR="002C10B1" w:rsidRPr="001D0976">
              <w:rPr>
                <w:sz w:val="26"/>
                <w:szCs w:val="26"/>
              </w:rPr>
              <w:t xml:space="preserve">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="002C10B1" w:rsidRPr="001D0976">
              <w:rPr>
                <w:sz w:val="26"/>
                <w:szCs w:val="26"/>
              </w:rPr>
              <w:t xml:space="preserve"> </w:t>
            </w:r>
            <w:r w:rsidRPr="001D0976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</w:t>
            </w:r>
            <w:r w:rsidRPr="001D0976">
              <w:rPr>
                <w:sz w:val="26"/>
                <w:szCs w:val="26"/>
              </w:rPr>
              <w:lastRenderedPageBreak/>
              <w:t xml:space="preserve">уточненных земельных участках </w:t>
            </w:r>
            <w:r w:rsidRPr="001D0976">
              <w:rPr>
                <w:sz w:val="26"/>
                <w:szCs w:val="26"/>
              </w:rPr>
              <w:br/>
              <w:t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органов местного самоуправления на территории</w:t>
            </w:r>
            <w:proofErr w:type="gramEnd"/>
            <w:r w:rsidRPr="001D0976">
              <w:rPr>
                <w:sz w:val="26"/>
                <w:szCs w:val="26"/>
              </w:rPr>
              <w:t xml:space="preserve"> выполнения указанных работ, если таковые не являются Заказчиками, в Государственном фонде данных и др.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1D0976">
              <w:rPr>
                <w:sz w:val="26"/>
                <w:szCs w:val="26"/>
              </w:rPr>
              <w:t>Исполнителе</w:t>
            </w:r>
            <w:r w:rsidRPr="001D0976">
              <w:rPr>
                <w:sz w:val="26"/>
                <w:szCs w:val="26"/>
              </w:rPr>
              <w:t>м своими силами и за свой счет.</w:t>
            </w:r>
            <w:proofErr w:type="gramEnd"/>
          </w:p>
        </w:tc>
      </w:tr>
      <w:tr w:rsidR="00FA655D" w:rsidRPr="00465D58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2C10B1" w:rsidRDefault="00FA655D" w:rsidP="00C73577">
            <w:pPr>
              <w:widowControl w:val="0"/>
              <w:rPr>
                <w:sz w:val="26"/>
                <w:szCs w:val="26"/>
              </w:rPr>
            </w:pPr>
            <w:r w:rsidRPr="002C10B1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465D58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4B41C0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9C7BCE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9C7BCE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обеспечить информирование граждан и юридических лиц </w:t>
            </w: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начале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выполнения комплексных кадастровых работ в соответствии с частью 1 статьи 42.7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9C7BCE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8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объектами комплексных кадастровых работ, о начале выполнения таких работ в порядке, установленном статьей 42</w:t>
            </w:r>
            <w:r w:rsidR="007B04F0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221-ФЗ.</w:t>
            </w:r>
          </w:p>
          <w:p w:rsidR="002C10B1" w:rsidRPr="009C7BCE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AC1734" w:rsidRDefault="00AC1734" w:rsidP="00AC1734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</w:p>
          <w:p w:rsidR="00AC1734" w:rsidRPr="00A352D7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891AF2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891AF2">
              <w:rPr>
                <w:rFonts w:eastAsia="Calibri"/>
                <w:sz w:val="26"/>
                <w:szCs w:val="26"/>
                <w:lang w:eastAsia="en-US"/>
              </w:rPr>
              <w:t xml:space="preserve">. </w:t>
            </w:r>
            <w:r w:rsidR="00891AF2" w:rsidRPr="005D1530">
              <w:rPr>
                <w:rFonts w:eastAsia="Calibri"/>
                <w:sz w:val="26"/>
                <w:szCs w:val="26"/>
                <w:lang w:eastAsia="en-US"/>
              </w:rPr>
              <w:t>Проведение аэрофотосъемки местности предусматривает наличие у Подрядчика лицензии</w:t>
            </w:r>
            <w:r w:rsidR="00891AF2" w:rsidRPr="005D1530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5D1530">
              <w:rPr>
                <w:rFonts w:eastAsia="Calibri"/>
                <w:sz w:val="26"/>
                <w:szCs w:val="26"/>
                <w:lang w:eastAsia="en-US"/>
              </w:rPr>
              <w:t>;</w:t>
            </w:r>
            <w:bookmarkStart w:id="2" w:name="_GoBack"/>
            <w:bookmarkEnd w:id="2"/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proofErr w:type="gramEnd"/>
            <w:r w:rsidR="004A0C6C" w:rsidRPr="009C7BCE">
              <w:rPr>
                <w:sz w:val="26"/>
                <w:szCs w:val="26"/>
              </w:rPr>
              <w:t xml:space="preserve"> </w:t>
            </w:r>
            <w:proofErr w:type="gramStart"/>
            <w:r w:rsidRPr="009C7BCE">
              <w:rPr>
                <w:sz w:val="26"/>
                <w:szCs w:val="26"/>
              </w:rPr>
              <w:t xml:space="preserve">описании местоположения границ земельного 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</w:t>
            </w:r>
            <w:r w:rsidRPr="009C7BCE">
              <w:rPr>
                <w:sz w:val="26"/>
                <w:szCs w:val="26"/>
              </w:rPr>
              <w:lastRenderedPageBreak/>
              <w:t xml:space="preserve">чем на величину предельного минимального размера земельного участка, установленного в соответствии </w:t>
            </w:r>
            <w:r w:rsidRPr="009C7BCE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Федерального</w:t>
            </w:r>
            <w:proofErr w:type="gramEnd"/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закона № 221-ФЗ); </w:t>
            </w:r>
          </w:p>
          <w:p w:rsidR="002C10B1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rFonts w:eastAsia="Calibri"/>
                <w:sz w:val="26"/>
                <w:szCs w:val="26"/>
              </w:rPr>
              <w:t xml:space="preserve">, если </w:t>
            </w:r>
            <w:r w:rsidRPr="009C7BCE">
              <w:rPr>
                <w:sz w:val="26"/>
                <w:szCs w:val="26"/>
              </w:rPr>
              <w:t>при</w:t>
            </w:r>
            <w:r w:rsidRPr="009C7BCE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9C7BCE">
              <w:rPr>
                <w:rFonts w:eastAsia="Calibri"/>
                <w:sz w:val="26"/>
                <w:szCs w:val="26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9C7BCE">
              <w:rPr>
                <w:rFonts w:eastAsia="Calibri"/>
                <w:sz w:val="26"/>
                <w:szCs w:val="26"/>
              </w:rPr>
              <w:t xml:space="preserve"> 3 статьи 42.8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9C7BCE">
              <w:rPr>
                <w:rFonts w:eastAsia="Calibri"/>
                <w:sz w:val="26"/>
                <w:szCs w:val="26"/>
              </w:rPr>
              <w:t>;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9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10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1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</w:t>
              </w:r>
              <w:proofErr w:type="gramEnd"/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 xml:space="preserve"> 4 статьи 69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сведения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2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осуществлен.</w:t>
            </w:r>
          </w:p>
          <w:p w:rsidR="002C10B1" w:rsidRPr="009C7BCE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9C7BCE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9C7BCE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proofErr w:type="gramEnd"/>
            <w:r w:rsidRPr="009C7BCE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="002C10B1" w:rsidRPr="009C7BCE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9C7BCE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</w:t>
            </w:r>
            <w:proofErr w:type="gramEnd"/>
            <w:r w:rsidR="002C10B1" w:rsidRPr="009C7BCE">
              <w:rPr>
                <w:rFonts w:eastAsia="Calibri"/>
                <w:sz w:val="26"/>
                <w:szCs w:val="26"/>
              </w:rPr>
              <w:t xml:space="preserve"> или </w:t>
            </w:r>
            <w:proofErr w:type="spellStart"/>
            <w:r w:rsidR="002C10B1" w:rsidRPr="009C7BCE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9C7BCE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2C10B1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AC1734" w:rsidRPr="009C7BCE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инженера».</w:t>
            </w:r>
          </w:p>
          <w:p w:rsidR="005C6E85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9C7BCE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9C7BCE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кварталов, в том числе на бумажном носителе.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9C7BCE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5E33FA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5E33FA" w:rsidRPr="005E33FA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>обеспеч</w:t>
            </w:r>
            <w:r>
              <w:rPr>
                <w:rFonts w:eastAsia="DejaVu Sans"/>
                <w:sz w:val="26"/>
                <w:szCs w:val="26"/>
                <w:lang w:eastAsia="ar-SA"/>
              </w:rPr>
              <w:t>ить</w:t>
            </w: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исправления замечаний к проектам карт-планов территории, полученных от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</w:t>
            </w:r>
            <w:r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представить в согласительную комиссию проекты карт-планов территории, в том числе в форме документа на бумажном носителе, для его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рассмотрения и утверждения на заседаниях согласительной комиссии</w:t>
            </w:r>
            <w:r w:rsidRPr="009C7BCE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проверить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9C7BCE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3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9C7BCE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9C7BCE">
              <w:rPr>
                <w:rFonts w:eastAsia="Calibri"/>
                <w:sz w:val="26"/>
                <w:szCs w:val="26"/>
              </w:rPr>
              <w:t xml:space="preserve"> </w:t>
            </w:r>
            <w:r w:rsidRPr="009C7BCE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4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>
              <w:rPr>
                <w:rFonts w:eastAsia="Calibri"/>
                <w:sz w:val="26"/>
                <w:szCs w:val="26"/>
              </w:rPr>
              <w:t>: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принять и рассмотреть возражения относительно местоположения границ земельных 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>
              <w:rPr>
                <w:rFonts w:eastAsia="Calibri"/>
                <w:sz w:val="26"/>
                <w:szCs w:val="26"/>
              </w:rPr>
              <w:t>ые карты</w:t>
            </w:r>
            <w:r w:rsidRPr="009C7BCE">
              <w:rPr>
                <w:rFonts w:eastAsia="Calibri"/>
                <w:sz w:val="26"/>
                <w:szCs w:val="26"/>
              </w:rPr>
              <w:t>-план</w:t>
            </w:r>
            <w:r w:rsidR="00382F88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9C7BCE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направить карты-планы территорий в срок не более 3 рабочих дней со дня утверждения в орган </w:t>
            </w:r>
            <w:r w:rsidRPr="009C7BCE">
              <w:rPr>
                <w:rFonts w:eastAsia="Calibri"/>
                <w:sz w:val="26"/>
                <w:szCs w:val="26"/>
              </w:rPr>
              <w:lastRenderedPageBreak/>
              <w:t>регистрации прав в порядке, установленном частью 3 статьи 19 Федерального закона № 218</w:t>
            </w:r>
            <w:r>
              <w:rPr>
                <w:rFonts w:eastAsia="Calibri"/>
                <w:sz w:val="26"/>
                <w:szCs w:val="26"/>
              </w:rPr>
              <w:t>-ФЗ</w:t>
            </w:r>
            <w:r w:rsidRPr="009C7BCE">
              <w:rPr>
                <w:rFonts w:eastAsia="Calibri"/>
                <w:sz w:val="26"/>
                <w:szCs w:val="26"/>
              </w:rPr>
              <w:t xml:space="preserve"> для внесения сведений </w:t>
            </w:r>
            <w:r>
              <w:rPr>
                <w:rFonts w:eastAsia="Calibri"/>
                <w:sz w:val="26"/>
                <w:szCs w:val="26"/>
              </w:rPr>
              <w:t>об объектах недвижимости в ЕГРН.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.3.3.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F40985" w:rsidRDefault="006A1FCA" w:rsidP="00F4098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.4.1</w:t>
            </w:r>
            <w:r w:rsidRPr="009C7BCE">
              <w:rPr>
                <w:rFonts w:eastAsia="Calibri"/>
                <w:sz w:val="26"/>
                <w:szCs w:val="26"/>
              </w:rPr>
              <w:t>.</w:t>
            </w:r>
            <w:r w:rsidR="002C10B1" w:rsidRPr="009C7BCE">
              <w:rPr>
                <w:rFonts w:eastAsia="Calibri"/>
                <w:sz w:val="26"/>
                <w:szCs w:val="26"/>
              </w:rPr>
              <w:t> </w:t>
            </w:r>
            <w:r w:rsidR="00F40985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2C10B1" w:rsidRPr="009C7BCE" w:rsidRDefault="00F40985" w:rsidP="00F40985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2</w:t>
            </w:r>
            <w:r w:rsidR="002C10B1" w:rsidRPr="009C7BCE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3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. Сдача Заказчику результатов работ осуществляется после внесения сведений в ЕГРН.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jc w:val="both"/>
              <w:rPr>
                <w:rFonts w:eastAsia="DejaVu Sans"/>
                <w:bCs/>
                <w:color w:val="00000A"/>
                <w:sz w:val="26"/>
                <w:szCs w:val="26"/>
                <w:lang w:eastAsia="ar-SA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.5. Исполнитель вправе выполнить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9C7BCE" w:rsidRDefault="004B41C0" w:rsidP="00F40985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.6. Исполнитель осуществляет представление результатов по этапам работ 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465D58" w:rsidRDefault="004B41C0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="00882E7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A352D7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Работы выполняются </w:t>
            </w:r>
            <w:proofErr w:type="gramStart"/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>с даты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</w:t>
            </w:r>
            <w:proofErr w:type="gramEnd"/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контракта и до 1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>октября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2022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465D58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F14858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F14858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F14858">
              <w:rPr>
                <w:rFonts w:eastAsia="MS Mincho"/>
                <w:sz w:val="26"/>
                <w:szCs w:val="26"/>
              </w:rPr>
              <w:t xml:space="preserve"> </w:t>
            </w:r>
            <w:r w:rsidRPr="00F14858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F14858">
              <w:rPr>
                <w:sz w:val="26"/>
                <w:szCs w:val="26"/>
              </w:rPr>
              <w:t>3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465D58" w:rsidRDefault="00FA655D" w:rsidP="00FC2A0E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Результат </w:t>
            </w:r>
          </w:p>
          <w:p w:rsidR="00FA655D" w:rsidRPr="00465D58" w:rsidRDefault="00FC2A0E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проведения</w:t>
            </w:r>
            <w:r w:rsidR="00FA655D" w:rsidRPr="00465D58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A655D" w:rsidRPr="00465D58">
              <w:rPr>
                <w:sz w:val="26"/>
                <w:szCs w:val="26"/>
              </w:rPr>
              <w:t xml:space="preserve">. Результатом </w:t>
            </w:r>
            <w:r w:rsidR="00AE424A">
              <w:rPr>
                <w:sz w:val="26"/>
                <w:szCs w:val="26"/>
              </w:rPr>
              <w:t>проведения</w:t>
            </w:r>
            <w:r w:rsidR="00FC2A0E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465D58">
              <w:rPr>
                <w:sz w:val="26"/>
                <w:szCs w:val="26"/>
              </w:rPr>
              <w:t xml:space="preserve"> являются:</w:t>
            </w:r>
          </w:p>
          <w:p w:rsidR="00FA655D" w:rsidRPr="00465D58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465D58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A655D" w:rsidRPr="00465D58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>
              <w:rPr>
                <w:sz w:val="26"/>
                <w:szCs w:val="26"/>
              </w:rPr>
              <w:t xml:space="preserve">Исполнитель </w:t>
            </w:r>
            <w:r w:rsidR="00FA655D" w:rsidRPr="00465D58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465D58">
              <w:rPr>
                <w:sz w:val="26"/>
                <w:szCs w:val="26"/>
              </w:rPr>
              <w:t>строительства</w:t>
            </w:r>
            <w:proofErr w:type="gramEnd"/>
            <w:r w:rsidR="00FA655D" w:rsidRPr="00465D58">
              <w:rPr>
                <w:sz w:val="26"/>
                <w:szCs w:val="26"/>
              </w:rPr>
              <w:t xml:space="preserve"> в отношении которых проведены комплексные кадастровые работы.</w:t>
            </w:r>
          </w:p>
        </w:tc>
      </w:tr>
      <w:tr w:rsidR="00881575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465D58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>
              <w:rPr>
                <w:sz w:val="26"/>
                <w:szCs w:val="26"/>
              </w:rPr>
              <w:t xml:space="preserve">в 3 экземплярах. </w:t>
            </w:r>
            <w:proofErr w:type="gramEnd"/>
          </w:p>
        </w:tc>
      </w:tr>
      <w:tr w:rsidR="00FA655D" w:rsidRPr="00465D58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881575">
              <w:rPr>
                <w:sz w:val="26"/>
                <w:szCs w:val="26"/>
              </w:rPr>
              <w:t>5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 года </w:t>
            </w:r>
            <w:proofErr w:type="gramStart"/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>с даты приемки</w:t>
            </w:r>
            <w:proofErr w:type="gramEnd"/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работ.</w:t>
            </w:r>
          </w:p>
          <w:p w:rsidR="00FA655D" w:rsidRPr="00465D58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</w:tbl>
    <w:p w:rsidR="00FA655D" w:rsidRPr="00465D58" w:rsidRDefault="00FA655D" w:rsidP="00C73577">
      <w:pPr>
        <w:rPr>
          <w:sz w:val="26"/>
          <w:szCs w:val="26"/>
        </w:rPr>
      </w:pPr>
      <w:r w:rsidRPr="00465D58">
        <w:rPr>
          <w:sz w:val="26"/>
          <w:szCs w:val="26"/>
        </w:rPr>
        <w:br w:type="page"/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  <w:r w:rsidRPr="00465D58">
        <w:rPr>
          <w:sz w:val="26"/>
          <w:szCs w:val="26"/>
        </w:rPr>
        <w:lastRenderedPageBreak/>
        <w:t>Приложение 1</w:t>
      </w:r>
      <w:r w:rsidR="00882E73">
        <w:rPr>
          <w:sz w:val="26"/>
          <w:szCs w:val="26"/>
        </w:rPr>
        <w:t>.1</w:t>
      </w:r>
      <w:r w:rsidRPr="00465D58">
        <w:rPr>
          <w:sz w:val="26"/>
          <w:szCs w:val="26"/>
        </w:rPr>
        <w:t xml:space="preserve"> </w:t>
      </w:r>
      <w:r w:rsidRPr="00465D58">
        <w:rPr>
          <w:sz w:val="26"/>
          <w:szCs w:val="26"/>
        </w:rPr>
        <w:br/>
        <w:t>к Техническому заданию</w:t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FA655D" w:rsidRPr="00465D58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:rsidR="00FC2A0E" w:rsidRPr="00465D58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75:32:010326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75:32:010330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75:32:010331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75:32:020163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75:32:030202</w:t>
            </w:r>
          </w:p>
          <w:p w:rsidR="00FA655D" w:rsidRPr="00A352D7" w:rsidRDefault="00A352D7" w:rsidP="00A352D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75:32:030207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FC2A0E" w:rsidRPr="00FC2A0E">
              <w:rPr>
                <w:sz w:val="26"/>
                <w:szCs w:val="26"/>
                <w:lang w:eastAsia="en-US"/>
              </w:rPr>
              <w:t>Балейский</w:t>
            </w:r>
            <w:proofErr w:type="spellEnd"/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2: 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>
              <w:rPr>
                <w:sz w:val="26"/>
                <w:szCs w:val="26"/>
                <w:lang w:eastAsia="en-US"/>
              </w:rPr>
              <w:t>Балейский</w:t>
            </w:r>
            <w:proofErr w:type="spellEnd"/>
            <w:r w:rsidR="00FC2A0E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75:03:130104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75:03:290143</w:t>
            </w:r>
          </w:p>
          <w:p w:rsidR="000439AD" w:rsidRPr="000439AD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75:03:290160</w:t>
            </w:r>
          </w:p>
          <w:p w:rsidR="00FA655D" w:rsidRPr="00465D58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75:03:290161</w:t>
            </w:r>
          </w:p>
        </w:tc>
      </w:tr>
    </w:tbl>
    <w:p w:rsidR="00FA655D" w:rsidRDefault="00FA655D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Pr="00465D58" w:rsidRDefault="009A202C" w:rsidP="00C73577">
      <w:pPr>
        <w:widowControl w:val="0"/>
        <w:rPr>
          <w:sz w:val="26"/>
          <w:szCs w:val="26"/>
        </w:rPr>
      </w:pPr>
    </w:p>
    <w:p w:rsidR="00FA655D" w:rsidRPr="00465D58" w:rsidRDefault="00FC2A0E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3</w:t>
      </w:r>
      <w:r w:rsidR="00FA655D" w:rsidRPr="00465D58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465D58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465D58">
              <w:rPr>
                <w:sz w:val="26"/>
                <w:szCs w:val="26"/>
                <w:lang w:eastAsia="en-US"/>
              </w:rPr>
              <w:t xml:space="preserve"> –</w:t>
            </w:r>
            <w:r w:rsidR="00FC2A0E">
              <w:rPr>
                <w:sz w:val="26"/>
                <w:szCs w:val="26"/>
                <w:lang w:eastAsia="en-US"/>
              </w:rPr>
              <w:t xml:space="preserve"> 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FC2A0E" w:rsidRPr="00FC2A0E">
              <w:rPr>
                <w:sz w:val="26"/>
                <w:szCs w:val="26"/>
                <w:lang w:eastAsia="en-US"/>
              </w:rPr>
              <w:t>Б</w:t>
            </w:r>
            <w:r w:rsidR="00FC2A0E">
              <w:rPr>
                <w:sz w:val="26"/>
                <w:szCs w:val="26"/>
                <w:lang w:eastAsia="en-US"/>
              </w:rPr>
              <w:t>орзинский</w:t>
            </w:r>
            <w:proofErr w:type="spellEnd"/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465D58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465D58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75:04:100105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75:04:110236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75:04:110244</w:t>
            </w:r>
          </w:p>
          <w:p w:rsidR="00FA655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75:04:160107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75:04:160202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75:04:160204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75:04:160301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75:04:160302</w:t>
            </w:r>
          </w:p>
          <w:p w:rsidR="000439AD" w:rsidRPr="00465D58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75:04:160312</w:t>
            </w:r>
          </w:p>
        </w:tc>
      </w:tr>
    </w:tbl>
    <w:p w:rsidR="00FA655D" w:rsidRDefault="00FA655D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Карымский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Карымский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9A202C" w:rsidRDefault="0062422B" w:rsidP="009A19D1">
            <w:pPr>
              <w:rPr>
                <w:color w:val="000000"/>
              </w:rPr>
            </w:pPr>
            <w:r w:rsidRPr="009A202C">
              <w:rPr>
                <w:color w:val="000000"/>
              </w:rPr>
              <w:t>75:08:070142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lastRenderedPageBreak/>
              <w:t>75:15:090109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75:15:100112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75:15:260101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Pr="00084E05">
              <w:rPr>
                <w:sz w:val="26"/>
                <w:szCs w:val="26"/>
                <w:lang w:eastAsia="en-US"/>
              </w:rPr>
              <w:t>Улетовский</w:t>
            </w:r>
            <w:proofErr w:type="spellEnd"/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Pr="00084E05">
              <w:rPr>
                <w:sz w:val="26"/>
                <w:szCs w:val="26"/>
                <w:lang w:eastAsia="en-US"/>
              </w:rPr>
              <w:t>Улетовский</w:t>
            </w:r>
            <w:proofErr w:type="spellEnd"/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75:19:050101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75:19:170128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75:19:170135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75:19:210102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75:19:220209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75:19:220227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75:19:220233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Каларского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Каларский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75:25:100104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75:25:100105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75:25:100106</w:t>
            </w:r>
          </w:p>
          <w:p w:rsidR="0062422B" w:rsidRPr="0071336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75:25:100107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8. Для Заказчика № 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F2724B">
              <w:rPr>
                <w:rFonts w:eastAsia="Courier New"/>
                <w:sz w:val="26"/>
                <w:szCs w:val="26"/>
                <w:lang w:eastAsia="en-US"/>
              </w:rPr>
              <w:t>Чернышевский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8: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Pr="00F2724B">
              <w:rPr>
                <w:sz w:val="26"/>
                <w:szCs w:val="26"/>
                <w:lang w:eastAsia="en-US"/>
              </w:rPr>
              <w:t>Чернышевский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9. Для Заказчика № 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75:22:050102</w:t>
            </w:r>
          </w:p>
          <w:p w:rsidR="0062422B" w:rsidRPr="008C4429" w:rsidRDefault="0062422B" w:rsidP="009A19D1">
            <w:pPr>
              <w:rPr>
                <w:color w:val="000000"/>
              </w:rPr>
            </w:pPr>
            <w:r w:rsidRPr="008C4429">
              <w:rPr>
                <w:color w:val="000000"/>
              </w:rPr>
              <w:t>75:22:260104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75:22:640101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75:22:650901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75:22:680501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lang w:eastAsia="en-US"/>
              </w:rPr>
              <w:t>75:22:721101</w:t>
            </w: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10. Для Заказчика № 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Шилкинский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10: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Шилкинский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75:24:010101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color w:val="000000"/>
              </w:rPr>
              <w:t>75:24:010102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75:24:040105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75:24:080101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75:24:080102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11. Для Заказчика № 11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2</w:t>
            </w:r>
            <w:r w:rsidRPr="00465D58">
              <w:rPr>
                <w:b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2022 году с указанием ее наименования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Местоположение:</w:t>
            </w:r>
            <w:r>
              <w:rPr>
                <w:sz w:val="26"/>
                <w:szCs w:val="26"/>
                <w:lang w:eastAsia="en-US"/>
              </w:rPr>
              <w:t xml:space="preserve"> Забайкальский край, </w:t>
            </w:r>
            <w:proofErr w:type="spellStart"/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75:27:040101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75:27:060101</w:t>
            </w:r>
          </w:p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75:27:070101</w:t>
            </w:r>
          </w:p>
        </w:tc>
      </w:tr>
    </w:tbl>
    <w:p w:rsidR="0062422B" w:rsidRPr="00465D58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12. Для Заказчика № 12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084E05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084E05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084E05">
              <w:rPr>
                <w:sz w:val="26"/>
                <w:szCs w:val="26"/>
                <w:lang w:eastAsia="en-US"/>
              </w:rPr>
              <w:t>а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proofErr w:type="spellEnd"/>
            <w:r w:rsidR="00084E05"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="00084E05" w:rsidRPr="00FC2A0E">
              <w:rPr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084E05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084E05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proofErr w:type="spellEnd"/>
            <w:r w:rsid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084E05" w:rsidRPr="00465D58" w:rsidRDefault="00084E05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75:28:080102</w:t>
            </w:r>
          </w:p>
          <w:p w:rsidR="00FA655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75:28:080103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75:28:280101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75:28:300101</w:t>
            </w:r>
          </w:p>
          <w:p w:rsid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75:28:340106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13. Для Заказчика № 13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</w:t>
            </w:r>
            <w:proofErr w:type="gramStart"/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Агинское</w:t>
            </w:r>
            <w:proofErr w:type="gramEnd"/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F2724B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 xml:space="preserve">Забайкальский край, п. </w:t>
            </w:r>
            <w:proofErr w:type="gramStart"/>
            <w:r w:rsidR="00F2724B">
              <w:rPr>
                <w:sz w:val="26"/>
                <w:szCs w:val="26"/>
                <w:lang w:eastAsia="en-US"/>
              </w:rPr>
              <w:t>Агинское</w:t>
            </w:r>
            <w:proofErr w:type="gramEnd"/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FA655D" w:rsidRPr="008C4429" w:rsidRDefault="008C4429" w:rsidP="00C73577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80:01:180114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80:01:180140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80:01:180141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80:01:180143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80:01:180154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lastRenderedPageBreak/>
              <w:t>80:01:180160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80:01:180161</w:t>
            </w: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Pr="00465D58" w:rsidRDefault="00713368" w:rsidP="00713368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62422B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. Для Заказчика № 1</w:t>
      </w:r>
      <w:r w:rsidR="0062422B">
        <w:rPr>
          <w:b/>
          <w:sz w:val="26"/>
          <w:szCs w:val="26"/>
        </w:rPr>
        <w:t>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Могойтуйский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8" w:rsidRPr="00465D58" w:rsidRDefault="00713368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Могойтуйский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713368" w:rsidRDefault="00713368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713368" w:rsidRPr="00465D58" w:rsidRDefault="00713368" w:rsidP="00713368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80:02:010146</w:t>
            </w:r>
            <w:r>
              <w:rPr>
                <w:color w:val="000000"/>
              </w:rPr>
              <w:t xml:space="preserve"> </w:t>
            </w:r>
          </w:p>
        </w:tc>
      </w:tr>
    </w:tbl>
    <w:p w:rsidR="00713368" w:rsidRDefault="00713368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DejaVu Sans">
    <w:altName w:val="Times New Roman"/>
    <w:charset w:val="CC"/>
    <w:family w:val="auto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95829"/>
    <w:rsid w:val="001D0976"/>
    <w:rsid w:val="001D617C"/>
    <w:rsid w:val="001E1021"/>
    <w:rsid w:val="001F72C9"/>
    <w:rsid w:val="00200B7D"/>
    <w:rsid w:val="002C10B1"/>
    <w:rsid w:val="003151A8"/>
    <w:rsid w:val="0032069D"/>
    <w:rsid w:val="003243FA"/>
    <w:rsid w:val="00327367"/>
    <w:rsid w:val="00382F88"/>
    <w:rsid w:val="003D3CED"/>
    <w:rsid w:val="0044381F"/>
    <w:rsid w:val="00465D58"/>
    <w:rsid w:val="00480801"/>
    <w:rsid w:val="004A0C6C"/>
    <w:rsid w:val="004B41C0"/>
    <w:rsid w:val="00591AE7"/>
    <w:rsid w:val="005C6E85"/>
    <w:rsid w:val="005D1530"/>
    <w:rsid w:val="005E33FA"/>
    <w:rsid w:val="0060526E"/>
    <w:rsid w:val="0062422B"/>
    <w:rsid w:val="006729D4"/>
    <w:rsid w:val="006A1FCA"/>
    <w:rsid w:val="00713368"/>
    <w:rsid w:val="00716CD7"/>
    <w:rsid w:val="00753C32"/>
    <w:rsid w:val="007B04F0"/>
    <w:rsid w:val="007C0D56"/>
    <w:rsid w:val="00875869"/>
    <w:rsid w:val="00881575"/>
    <w:rsid w:val="00882E73"/>
    <w:rsid w:val="00891AF2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6291"/>
    <w:rsid w:val="00B67CE0"/>
    <w:rsid w:val="00C40970"/>
    <w:rsid w:val="00C73577"/>
    <w:rsid w:val="00CC4B68"/>
    <w:rsid w:val="00CF7AA3"/>
    <w:rsid w:val="00D20ABE"/>
    <w:rsid w:val="00DD141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3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2" Type="http://schemas.openxmlformats.org/officeDocument/2006/relationships/hyperlink" Target="consultantplus://offline/ref=D54B536E147478390F4E00EB7DDC3F85EBB1AD0C0E37505E03D970FC37B84872D3BD0F99E2D79FC98C5DD01DC8K65D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1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4" Type="http://schemas.openxmlformats.org/officeDocument/2006/relationships/hyperlink" Target="consultantplus://offline/ref=4E31FB5ECFFED617D50FBE2AB0B49D9121BA724C119EE94B16E48E2B505CD6905FB3375CF4A9874596C3C81D3FNF03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18</Pages>
  <Words>4628</Words>
  <Characters>26384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4</cp:lastModifiedBy>
  <cp:revision>9</cp:revision>
  <cp:lastPrinted>2022-01-24T07:45:00Z</cp:lastPrinted>
  <dcterms:created xsi:type="dcterms:W3CDTF">2022-01-24T09:34:00Z</dcterms:created>
  <dcterms:modified xsi:type="dcterms:W3CDTF">2022-02-04T06:14:00Z</dcterms:modified>
</cp:coreProperties>
</file>