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B6E" w:rsidRPr="00C52EF3" w:rsidRDefault="008A6B6E" w:rsidP="008A6B6E">
      <w:pPr>
        <w:suppressLineNumber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КОНТРАКТ № </w:t>
      </w:r>
    </w:p>
    <w:p w:rsidR="008A6B6E" w:rsidRPr="00C52EF3" w:rsidRDefault="008A6B6E"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Приобретение готовой модульной конструкции фельдшерско-акушерского пункта </w:t>
      </w:r>
    </w:p>
    <w:p w:rsidR="008A6B6E" w:rsidRPr="00C52EF3" w:rsidRDefault="002D140B"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В</w:t>
      </w:r>
      <w:r>
        <w:rPr>
          <w:rFonts w:ascii="Times New Roman" w:eastAsia="Times New Roman" w:hAnsi="Times New Roman"/>
          <w:b/>
          <w:sz w:val="24"/>
          <w:szCs w:val="24"/>
          <w:lang w:eastAsia="ru-RU"/>
        </w:rPr>
        <w:t xml:space="preserve"> село Хадакта</w:t>
      </w:r>
    </w:p>
    <w:p w:rsidR="008A6B6E" w:rsidRPr="00C52EF3" w:rsidRDefault="008A6B6E" w:rsidP="008A6B6E">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ИКЗ: _________________________</w:t>
      </w:r>
    </w:p>
    <w:p w:rsidR="008A6B6E" w:rsidRPr="00C52EF3" w:rsidRDefault="008A6B6E" w:rsidP="008A6B6E">
      <w:pPr>
        <w:spacing w:after="0" w:line="240" w:lineRule="auto"/>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_______</w:t>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t xml:space="preserve">                                                           «__» _______ 202</w:t>
      </w:r>
      <w:r>
        <w:rPr>
          <w:rFonts w:ascii="Times New Roman" w:eastAsia="Times New Roman" w:hAnsi="Times New Roman"/>
          <w:sz w:val="24"/>
          <w:szCs w:val="24"/>
          <w:lang w:eastAsia="ru-RU"/>
        </w:rPr>
        <w:t>3</w:t>
      </w:r>
      <w:r w:rsidRPr="00C52EF3">
        <w:rPr>
          <w:rFonts w:ascii="Times New Roman" w:eastAsia="Times New Roman" w:hAnsi="Times New Roman"/>
          <w:sz w:val="24"/>
          <w:szCs w:val="24"/>
          <w:lang w:eastAsia="ru-RU"/>
        </w:rPr>
        <w:t xml:space="preserve"> г.</w:t>
      </w:r>
    </w:p>
    <w:p w:rsidR="002D140B" w:rsidRPr="00C52EF3" w:rsidRDefault="002D140B" w:rsidP="002D140B">
      <w:pPr>
        <w:shd w:val="clear" w:color="auto" w:fill="FFFFFF"/>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Государственное учреждение здравоохранения «</w:t>
      </w:r>
      <w:r>
        <w:rPr>
          <w:rFonts w:ascii="Times New Roman" w:eastAsia="Times New Roman" w:hAnsi="Times New Roman"/>
          <w:sz w:val="24"/>
          <w:szCs w:val="24"/>
          <w:lang w:eastAsia="ru-RU"/>
        </w:rPr>
        <w:t>Улётовская ЦРБ</w:t>
      </w:r>
      <w:r w:rsidRPr="00C52EF3">
        <w:rPr>
          <w:rFonts w:ascii="Times New Roman" w:eastAsia="Times New Roman" w:hAnsi="Times New Roman"/>
          <w:sz w:val="24"/>
          <w:szCs w:val="24"/>
          <w:lang w:eastAsia="ru-RU"/>
        </w:rPr>
        <w:t>»</w:t>
      </w:r>
      <w:r w:rsidRPr="00C52EF3">
        <w:rPr>
          <w:rFonts w:ascii="Times New Roman" w:eastAsia="Times New Roman" w:hAnsi="Times New Roman"/>
          <w:spacing w:val="7"/>
          <w:sz w:val="24"/>
          <w:szCs w:val="24"/>
          <w:lang w:eastAsia="ru-RU"/>
        </w:rPr>
        <w:t xml:space="preserve">, именуемое в дальнейшем заказчик, </w:t>
      </w:r>
      <w:r w:rsidRPr="00C52EF3">
        <w:rPr>
          <w:rFonts w:ascii="Times New Roman" w:eastAsia="Times New Roman" w:hAnsi="Times New Roman"/>
          <w:sz w:val="24"/>
          <w:szCs w:val="24"/>
          <w:lang w:eastAsia="ru-RU"/>
        </w:rPr>
        <w:t>в лице</w:t>
      </w:r>
      <w:r>
        <w:rPr>
          <w:rFonts w:ascii="Times New Roman" w:eastAsia="Times New Roman" w:hAnsi="Times New Roman"/>
          <w:sz w:val="24"/>
          <w:szCs w:val="24"/>
          <w:lang w:eastAsia="ru-RU"/>
        </w:rPr>
        <w:t xml:space="preserve"> главного врача Капустина Сергея Николаевича</w:t>
      </w:r>
      <w:r w:rsidRPr="00C52EF3">
        <w:rPr>
          <w:rFonts w:ascii="Times New Roman" w:eastAsia="Times New Roman" w:hAnsi="Times New Roman"/>
          <w:sz w:val="24"/>
          <w:szCs w:val="24"/>
          <w:lang w:eastAsia="ru-RU"/>
        </w:rPr>
        <w:t xml:space="preserve">, действующего на основании Устава, с одной стороны, и </w:t>
      </w:r>
      <w:r w:rsidRPr="00C52EF3">
        <w:rPr>
          <w:rFonts w:ascii="Times New Roman" w:eastAsia="Times New Roman" w:hAnsi="Times New Roman"/>
          <w:sz w:val="24"/>
          <w:szCs w:val="24"/>
          <w:u w:val="single"/>
          <w:lang w:eastAsia="ru-RU"/>
        </w:rPr>
        <w:t>____________________________,</w:t>
      </w:r>
      <w:r w:rsidRPr="00C52EF3">
        <w:rPr>
          <w:rFonts w:ascii="Times New Roman" w:eastAsia="Times New Roman" w:hAnsi="Times New Roman"/>
          <w:sz w:val="24"/>
          <w:szCs w:val="24"/>
          <w:lang w:eastAsia="ru-RU"/>
        </w:rPr>
        <w:t xml:space="preserve"> именуемое в </w:t>
      </w:r>
      <w:r w:rsidRPr="00C52EF3">
        <w:rPr>
          <w:rFonts w:ascii="Times New Roman" w:eastAsia="Times New Roman" w:hAnsi="Times New Roman"/>
          <w:spacing w:val="-1"/>
          <w:sz w:val="24"/>
          <w:szCs w:val="24"/>
          <w:lang w:eastAsia="ru-RU"/>
        </w:rPr>
        <w:t>дальнейшем «Поставщик», в лице _______________________</w:t>
      </w:r>
      <w:r w:rsidRPr="00C52EF3">
        <w:rPr>
          <w:rFonts w:ascii="Times New Roman" w:eastAsia="Times New Roman" w:hAnsi="Times New Roman"/>
          <w:sz w:val="24"/>
          <w:szCs w:val="24"/>
          <w:lang w:eastAsia="ru-RU"/>
        </w:rPr>
        <w:t xml:space="preserve">, </w:t>
      </w:r>
      <w:r w:rsidRPr="00C52EF3">
        <w:rPr>
          <w:rFonts w:ascii="Times New Roman" w:eastAsia="Times New Roman" w:hAnsi="Times New Roman"/>
          <w:spacing w:val="6"/>
          <w:sz w:val="24"/>
          <w:szCs w:val="24"/>
          <w:lang w:eastAsia="ru-RU"/>
        </w:rPr>
        <w:t xml:space="preserve">действующего на основании </w:t>
      </w:r>
      <w:r w:rsidRPr="00C52EF3">
        <w:rPr>
          <w:rFonts w:ascii="Times New Roman" w:eastAsia="Times New Roman" w:hAnsi="Times New Roman"/>
          <w:spacing w:val="6"/>
          <w:sz w:val="24"/>
          <w:szCs w:val="24"/>
          <w:u w:val="single"/>
          <w:lang w:eastAsia="ru-RU"/>
        </w:rPr>
        <w:t>_____________</w:t>
      </w:r>
      <w:r w:rsidRPr="00C52EF3">
        <w:rPr>
          <w:rFonts w:ascii="Times New Roman" w:eastAsia="Times New Roman" w:hAnsi="Times New Roman"/>
          <w:spacing w:val="6"/>
          <w:sz w:val="24"/>
          <w:szCs w:val="24"/>
          <w:lang w:eastAsia="ru-RU"/>
        </w:rPr>
        <w:t xml:space="preserve">, с другой стороны, именуемые в </w:t>
      </w:r>
      <w:r w:rsidRPr="00C52EF3">
        <w:rPr>
          <w:rFonts w:ascii="Times New Roman" w:eastAsia="Times New Roman" w:hAnsi="Times New Roman"/>
          <w:spacing w:val="3"/>
          <w:sz w:val="24"/>
          <w:szCs w:val="24"/>
          <w:lang w:eastAsia="ru-RU"/>
        </w:rPr>
        <w:t>дальнейшем «Стороны»,</w:t>
      </w:r>
      <w:r w:rsidRPr="00C52EF3">
        <w:rPr>
          <w:rFonts w:ascii="Times New Roman" w:eastAsia="Times New Roman" w:hAnsi="Times New Roman"/>
          <w:sz w:val="24"/>
          <w:szCs w:val="24"/>
          <w:lang w:eastAsia="ru-RU"/>
        </w:rPr>
        <w:t xml:space="preserve"> в Федерального </w:t>
      </w:r>
      <w:hyperlink r:id="rId4" w:history="1">
        <w:r w:rsidRPr="00C52EF3">
          <w:rPr>
            <w:rFonts w:ascii="Times New Roman" w:eastAsia="Times New Roman" w:hAnsi="Times New Roman"/>
            <w:sz w:val="24"/>
            <w:szCs w:val="24"/>
            <w:lang w:eastAsia="ru-RU"/>
          </w:rPr>
          <w:t>закона</w:t>
        </w:r>
      </w:hyperlink>
      <w:r w:rsidRPr="00C52EF3">
        <w:rPr>
          <w:rFonts w:ascii="Times New Roman" w:eastAsia="Times New Roman" w:hAnsi="Times New Roman"/>
          <w:sz w:val="24"/>
          <w:szCs w:val="24"/>
          <w:lang w:eastAsia="ru-RU"/>
        </w:rPr>
        <w:t xml:space="preserve"> от 5 апреля 2013 г. № 44-ФЗ «О контрактной системе в сфере закупок товаров, работ, услуг для обеспечения</w:t>
      </w:r>
      <w:proofErr w:type="gramEnd"/>
      <w:r w:rsidRPr="00C52EF3">
        <w:rPr>
          <w:rFonts w:ascii="Times New Roman" w:eastAsia="Times New Roman" w:hAnsi="Times New Roman"/>
          <w:sz w:val="24"/>
          <w:szCs w:val="24"/>
          <w:lang w:eastAsia="ru-RU"/>
        </w:rPr>
        <w:t xml:space="preserve"> государственных и муниципальных нужд» (далее - Федеральный закон о контрактной системе), по результатам аукциона в электронной форме, объявленного Извещением </w:t>
      </w:r>
      <w:proofErr w:type="gramStart"/>
      <w:r w:rsidRPr="00C52EF3">
        <w:rPr>
          <w:rFonts w:ascii="Times New Roman" w:eastAsia="Times New Roman" w:hAnsi="Times New Roman"/>
          <w:sz w:val="24"/>
          <w:szCs w:val="24"/>
          <w:lang w:eastAsia="ru-RU"/>
        </w:rPr>
        <w:t>от</w:t>
      </w:r>
      <w:proofErr w:type="gramEnd"/>
      <w:r w:rsidRPr="00C52EF3">
        <w:rPr>
          <w:rFonts w:ascii="Times New Roman" w:eastAsia="Times New Roman" w:hAnsi="Times New Roman"/>
          <w:sz w:val="24"/>
          <w:szCs w:val="24"/>
          <w:lang w:eastAsia="ru-RU"/>
        </w:rPr>
        <w:t xml:space="preserve"> ________ №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основании Протокола подведения итогов электронного аукциона № </w:t>
      </w:r>
      <w:r w:rsidRPr="00C52EF3">
        <w:rPr>
          <w:rFonts w:ascii="Times New Roman" w:eastAsia="Times New Roman" w:hAnsi="Times New Roman"/>
          <w:sz w:val="24"/>
          <w:szCs w:val="24"/>
          <w:u w:val="single"/>
          <w:lang w:eastAsia="ru-RU"/>
        </w:rPr>
        <w:t xml:space="preserve">_____ </w:t>
      </w:r>
      <w:r w:rsidRPr="00C52EF3">
        <w:rPr>
          <w:rFonts w:ascii="Times New Roman" w:eastAsia="Times New Roman" w:hAnsi="Times New Roman"/>
          <w:sz w:val="24"/>
          <w:szCs w:val="24"/>
          <w:lang w:eastAsia="ru-RU"/>
        </w:rPr>
        <w:t xml:space="preserve">от </w:t>
      </w:r>
      <w:r w:rsidRPr="00C52EF3">
        <w:rPr>
          <w:rFonts w:ascii="Times New Roman" w:eastAsia="Times New Roman" w:hAnsi="Times New Roman"/>
          <w:sz w:val="24"/>
          <w:szCs w:val="24"/>
          <w:u w:val="single"/>
          <w:lang w:eastAsia="ru-RU"/>
        </w:rPr>
        <w:t>__________</w:t>
      </w:r>
      <w:r w:rsidRPr="00C52EF3">
        <w:rPr>
          <w:rFonts w:ascii="Times New Roman" w:eastAsia="Times New Roman" w:hAnsi="Times New Roman"/>
          <w:sz w:val="24"/>
          <w:szCs w:val="24"/>
          <w:lang w:eastAsia="ru-RU"/>
        </w:rPr>
        <w:t xml:space="preserve"> г., заключили контракт (далее - Контракт), о нижеследующем:</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 Предмет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 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 оплатить поставленный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 Номенклатура товара и его количество определяются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технические показатели – Техническим заданием (</w:t>
      </w:r>
      <w:hyperlink w:anchor="P395" w:history="1">
        <w:r w:rsidRPr="00C52EF3">
          <w:rPr>
            <w:rFonts w:ascii="Times New Roman" w:eastAsia="Times New Roman" w:hAnsi="Times New Roman"/>
            <w:sz w:val="24"/>
            <w:szCs w:val="24"/>
            <w:lang w:eastAsia="ru-RU"/>
          </w:rPr>
          <w:t>приложение № 2</w:t>
        </w:r>
      </w:hyperlink>
      <w:r w:rsidRPr="00C52EF3">
        <w:rPr>
          <w:rFonts w:ascii="Times New Roman" w:eastAsia="Times New Roman" w:hAnsi="Times New Roman"/>
          <w:sz w:val="24"/>
          <w:szCs w:val="24"/>
          <w:lang w:eastAsia="ru-RU"/>
        </w:rPr>
        <w:t xml:space="preserve"> к Контракту).</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u w:val="single"/>
          <w:lang w:eastAsia="ru-RU"/>
        </w:rPr>
      </w:pPr>
      <w:bookmarkStart w:id="0" w:name="P49"/>
      <w:bookmarkEnd w:id="0"/>
      <w:r w:rsidRPr="00C52EF3">
        <w:rPr>
          <w:rFonts w:ascii="Times New Roman" w:eastAsia="Times New Roman" w:hAnsi="Times New Roman"/>
          <w:sz w:val="24"/>
          <w:szCs w:val="24"/>
          <w:lang w:eastAsia="ru-RU"/>
        </w:rPr>
        <w:t xml:space="preserve">1.3. Поставка товара осуществляется по </w:t>
      </w:r>
      <w:r>
        <w:rPr>
          <w:rFonts w:ascii="Times New Roman" w:eastAsia="Times New Roman" w:hAnsi="Times New Roman"/>
          <w:sz w:val="24"/>
          <w:szCs w:val="24"/>
          <w:lang w:eastAsia="ru-RU"/>
        </w:rPr>
        <w:t xml:space="preserve">адресу: Забайкальский край, </w:t>
      </w:r>
      <w:r w:rsidR="00490185">
        <w:rPr>
          <w:rFonts w:ascii="Times New Roman" w:eastAsia="Times New Roman" w:hAnsi="Times New Roman"/>
          <w:sz w:val="24"/>
          <w:szCs w:val="24"/>
          <w:lang w:eastAsia="ru-RU"/>
        </w:rPr>
        <w:t>село Хадакта______________</w:t>
      </w:r>
      <w:r w:rsidRPr="00C52EF3">
        <w:rPr>
          <w:rFonts w:ascii="Times New Roman" w:eastAsia="Times New Roman" w:hAnsi="Times New Roman"/>
          <w:sz w:val="24"/>
          <w:szCs w:val="24"/>
          <w:lang w:eastAsia="ru-RU"/>
        </w:rPr>
        <w:t>.</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2. Цена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2.1. Цена Контракта и валюта платежа устанавливаются в российских рублях.</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shd w:val="clear" w:color="auto" w:fill="FFFFFF"/>
          <w:lang w:eastAsia="ru-RU"/>
        </w:rPr>
      </w:pPr>
      <w:r w:rsidRPr="00C52EF3">
        <w:rPr>
          <w:rFonts w:ascii="Times New Roman" w:eastAsia="Times New Roman" w:hAnsi="Times New Roman"/>
          <w:sz w:val="24"/>
          <w:szCs w:val="24"/>
          <w:lang w:eastAsia="ru-RU"/>
        </w:rPr>
        <w:t xml:space="preserve">2.2. Цена Контракта составляет: __________ (_______________) </w:t>
      </w:r>
      <w:r w:rsidRPr="00C52EF3">
        <w:rPr>
          <w:rFonts w:ascii="Times New Roman" w:eastAsia="Times New Roman" w:hAnsi="Times New Roman"/>
          <w:sz w:val="24"/>
          <w:szCs w:val="24"/>
          <w:u w:val="single"/>
          <w:lang w:eastAsia="ru-RU"/>
        </w:rPr>
        <w:t xml:space="preserve">00 </w:t>
      </w:r>
      <w:r w:rsidRPr="00C52EF3">
        <w:rPr>
          <w:rFonts w:ascii="Times New Roman" w:eastAsia="Times New Roman" w:hAnsi="Times New Roman"/>
          <w:sz w:val="24"/>
          <w:szCs w:val="24"/>
          <w:lang w:eastAsia="ru-RU"/>
        </w:rPr>
        <w:t xml:space="preserve">копеек, в том числе НДС в размере - _______________копеек /без НДС (если НДС не облагается, то указать основание). </w:t>
      </w:r>
      <w:proofErr w:type="gramStart"/>
      <w:r w:rsidRPr="00C52EF3">
        <w:rPr>
          <w:rFonts w:ascii="Times New Roman" w:eastAsia="Times New Roman" w:hAnsi="Times New Roman"/>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C52EF3">
        <w:rPr>
          <w:rFonts w:ascii="Times New Roman" w:eastAsia="Times New Roman" w:hAnsi="Times New Roman"/>
          <w:sz w:val="24"/>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52EF3">
          <w:rPr>
            <w:rFonts w:ascii="Times New Roman" w:eastAsia="Times New Roman" w:hAnsi="Times New Roman"/>
            <w:sz w:val="24"/>
            <w:szCs w:val="24"/>
            <w:lang w:eastAsia="ru-RU"/>
          </w:rPr>
          <w:t>пунктами 2.5</w:t>
        </w:r>
      </w:hyperlink>
      <w:r w:rsidRPr="00C52EF3">
        <w:rPr>
          <w:rFonts w:ascii="Times New Roman" w:eastAsia="Times New Roman" w:hAnsi="Times New Roman"/>
          <w:sz w:val="24"/>
          <w:szCs w:val="24"/>
          <w:lang w:eastAsia="ru-RU"/>
        </w:rPr>
        <w:t xml:space="preserve"> и </w:t>
      </w:r>
      <w:hyperlink w:anchor="P59" w:history="1">
        <w:r w:rsidRPr="00C52EF3">
          <w:rPr>
            <w:rFonts w:ascii="Times New Roman" w:eastAsia="Times New Roman" w:hAnsi="Times New Roman"/>
            <w:sz w:val="24"/>
            <w:szCs w:val="24"/>
            <w:lang w:eastAsia="ru-RU"/>
          </w:rPr>
          <w:t>2.6</w:t>
        </w:r>
      </w:hyperlink>
      <w:r w:rsidRPr="00C52EF3">
        <w:rPr>
          <w:rFonts w:ascii="Times New Roman" w:eastAsia="Times New Roman" w:hAnsi="Times New Roman"/>
          <w:sz w:val="24"/>
          <w:szCs w:val="24"/>
          <w:lang w:eastAsia="ru-RU"/>
        </w:rPr>
        <w:t xml:space="preserve">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57"/>
      <w:bookmarkEnd w:id="1"/>
      <w:r w:rsidRPr="00C52EF3">
        <w:rPr>
          <w:rFonts w:ascii="Times New Roman" w:eastAsia="Times New Roman" w:hAnsi="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 xml:space="preserve">При этом, по соглашению Сторон допускается изменение с учетом </w:t>
      </w:r>
      <w:proofErr w:type="gramStart"/>
      <w:r w:rsidRPr="00C52EF3">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C52EF3">
        <w:rPr>
          <w:rFonts w:ascii="Times New Roman" w:eastAsia="Times New Roman" w:hAnsi="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59"/>
      <w:bookmarkEnd w:id="2"/>
      <w:r w:rsidRPr="00C52EF3">
        <w:rPr>
          <w:rFonts w:ascii="Times New Roman" w:eastAsia="Times New Roman" w:hAnsi="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2.7. Изменение существенных условий Контракта при его исполнении допускается в случаях, предусмотренных</w:t>
      </w:r>
      <w:r>
        <w:rPr>
          <w:rFonts w:ascii="Times New Roman" w:eastAsia="Times New Roman" w:hAnsi="Times New Roman"/>
          <w:sz w:val="24"/>
          <w:szCs w:val="24"/>
          <w:lang w:eastAsia="ru-RU"/>
        </w:rPr>
        <w:t xml:space="preserve"> статьей 95 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 </w:t>
      </w:r>
      <w:r>
        <w:rPr>
          <w:rFonts w:ascii="Times New Roman" w:eastAsia="Times New Roman" w:hAnsi="Times New Roman"/>
          <w:sz w:val="24"/>
          <w:szCs w:val="24"/>
          <w:lang w:eastAsia="ru-RU"/>
        </w:rPr>
        <w:t xml:space="preserve">и </w:t>
      </w:r>
      <w:hyperlink r:id="rId5" w:history="1">
        <w:r w:rsidRPr="00C52EF3">
          <w:rPr>
            <w:rFonts w:ascii="Times New Roman" w:eastAsia="Times New Roman" w:hAnsi="Times New Roman"/>
            <w:sz w:val="24"/>
            <w:szCs w:val="24"/>
            <w:lang w:eastAsia="ru-RU"/>
          </w:rPr>
          <w:t>пунктом 6 статьи 161</w:t>
        </w:r>
      </w:hyperlink>
      <w:r w:rsidRPr="00C52EF3">
        <w:rPr>
          <w:rFonts w:ascii="Times New Roman" w:eastAsia="Times New Roman" w:hAnsi="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3. Взаимодействие Сторон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3.1. Поставщик обязан: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0"/>
          <w:lang w:eastAsia="ru-RU"/>
        </w:rPr>
        <w:t>3.1.2. Осуществить поставку, установку, монтаж и ввод в эксплуатацию товара по адрес</w:t>
      </w:r>
      <w:r>
        <w:rPr>
          <w:rFonts w:ascii="Times New Roman" w:eastAsia="Times New Roman" w:hAnsi="Times New Roman"/>
          <w:sz w:val="24"/>
          <w:szCs w:val="20"/>
          <w:lang w:eastAsia="ru-RU"/>
        </w:rPr>
        <w:t xml:space="preserve">у Заказчика, указанному в разделе 1 </w:t>
      </w:r>
      <w:r w:rsidRPr="00C52EF3">
        <w:rPr>
          <w:rFonts w:ascii="Times New Roman" w:eastAsia="Times New Roman" w:hAnsi="Times New Roman"/>
          <w:sz w:val="24"/>
          <w:szCs w:val="20"/>
          <w:lang w:eastAsia="ru-RU"/>
        </w:rPr>
        <w:t xml:space="preserve">контракта.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3.1.3. Использовать квалифицированный персонал по сборке, установке, монтажу и вводу товара в эксплуатацию, в необходимом количестве.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3.1.4. Осуществлять сборку, установку, монтаж и ввод в эксплуатацию товара в месте его эксплуатации.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3.1.5. Обеспечить соответствие поставляемого товара требованиям качества, безопасности в соответствии с законодательством Российской Федерации.</w:t>
      </w:r>
    </w:p>
    <w:p w:rsidR="008A6B6E" w:rsidRPr="00C52EF3" w:rsidRDefault="008A6B6E" w:rsidP="008A6B6E">
      <w:pPr>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4"/>
          <w:lang w:eastAsia="ru-RU"/>
        </w:rPr>
        <w:t xml:space="preserve">3.1.6. </w:t>
      </w:r>
      <w:r w:rsidRPr="00C52EF3">
        <w:rPr>
          <w:rFonts w:ascii="Times New Roman" w:eastAsia="Times New Roman" w:hAnsi="Times New Roman"/>
          <w:sz w:val="24"/>
          <w:szCs w:val="20"/>
          <w:lang w:eastAsia="ru-RU"/>
        </w:rPr>
        <w:t xml:space="preserve">Обеспечить место </w:t>
      </w:r>
      <w:r w:rsidRPr="00C52EF3">
        <w:rPr>
          <w:rFonts w:ascii="Times New Roman" w:eastAsia="Times New Roman" w:hAnsi="Times New Roman"/>
          <w:sz w:val="24"/>
          <w:szCs w:val="24"/>
          <w:lang w:eastAsia="ru-RU"/>
        </w:rPr>
        <w:t>установки, монтажа товара,</w:t>
      </w:r>
      <w:r w:rsidRPr="00C52EF3">
        <w:rPr>
          <w:rFonts w:ascii="Times New Roman" w:eastAsia="Times New Roman" w:hAnsi="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ввода в эксплуатацию.</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0"/>
          <w:lang w:eastAsia="ru-RU"/>
        </w:rPr>
        <w:t xml:space="preserve">3.1.7. </w:t>
      </w:r>
      <w:r w:rsidRPr="00C52EF3">
        <w:rPr>
          <w:rFonts w:ascii="Times New Roman" w:eastAsiaTheme="minorEastAsia" w:hAnsi="Times New Roman"/>
          <w:sz w:val="24"/>
          <w:szCs w:val="24"/>
          <w:lang w:eastAsia="ru-RU"/>
        </w:rPr>
        <w:t>Обеспечить собственными силами круглосуточную охрану объекта.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3.1.8.Обеспечивать беспрепятственный доступ Заказчику в любое время для осуществления </w:t>
      </w:r>
      <w:proofErr w:type="gramStart"/>
      <w:r w:rsidRPr="00C52EF3">
        <w:rPr>
          <w:rFonts w:ascii="Times New Roman" w:eastAsia="Times New Roman" w:hAnsi="Times New Roman"/>
          <w:sz w:val="24"/>
          <w:szCs w:val="24"/>
          <w:lang w:eastAsia="ru-RU"/>
        </w:rPr>
        <w:t>контроля за</w:t>
      </w:r>
      <w:proofErr w:type="gramEnd"/>
      <w:r w:rsidRPr="00C52EF3">
        <w:rPr>
          <w:rFonts w:ascii="Times New Roman" w:eastAsia="Times New Roman" w:hAnsi="Times New Roman"/>
          <w:sz w:val="24"/>
          <w:szCs w:val="24"/>
          <w:lang w:eastAsia="ru-RU"/>
        </w:rPr>
        <w:t xml:space="preserve"> ходом и качеством исполнения обязательств по контракту, применяемых материалов.</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3.1.9. Н</w:t>
      </w:r>
      <w:r w:rsidRPr="00C52EF3">
        <w:rPr>
          <w:rFonts w:ascii="Times New Roman" w:eastAsia="Times New Roman" w:hAnsi="Times New Roman"/>
          <w:sz w:val="24"/>
          <w:szCs w:val="24"/>
          <w:lang w:eastAsia="ru-RU"/>
        </w:rPr>
        <w:t>езамедлительно информировать Заказчика обо всех обстоятельствах, препятствующих исполнению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3.1.10. </w:t>
      </w:r>
      <w:r>
        <w:rPr>
          <w:rFonts w:ascii="Times New Roman" w:eastAsia="Times New Roman" w:hAnsi="Times New Roman"/>
          <w:sz w:val="24"/>
          <w:szCs w:val="24"/>
          <w:lang w:eastAsia="ru-RU"/>
        </w:rPr>
        <w:t>С</w:t>
      </w:r>
      <w:r w:rsidRPr="00C52EF3">
        <w:rPr>
          <w:rFonts w:ascii="Times New Roman" w:eastAsia="Times New Roman" w:hAnsi="Times New Roman"/>
          <w:sz w:val="24"/>
          <w:szCs w:val="24"/>
          <w:lang w:eastAsia="ru-RU"/>
        </w:rPr>
        <w:t>воими силами и за свой счет устранять допущенные недостатки при поставке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3.1.11. В</w:t>
      </w:r>
      <w:r w:rsidRPr="00C52EF3">
        <w:rPr>
          <w:rFonts w:ascii="Times New Roman" w:eastAsia="Times New Roman" w:hAnsi="Times New Roman"/>
          <w:sz w:val="24"/>
          <w:szCs w:val="24"/>
          <w:lang w:eastAsia="ru-RU"/>
        </w:rPr>
        <w:t>ыполнять свои обязательства, предусмотренные положениями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76"/>
      <w:bookmarkEnd w:id="3"/>
      <w:r>
        <w:rPr>
          <w:rFonts w:ascii="Times New Roman" w:eastAsia="Times New Roman" w:hAnsi="Times New Roman"/>
          <w:sz w:val="24"/>
          <w:szCs w:val="24"/>
          <w:lang w:eastAsia="ru-RU"/>
        </w:rPr>
        <w:t>3.1.12. О</w:t>
      </w:r>
      <w:r w:rsidRPr="00C52EF3">
        <w:rPr>
          <w:rFonts w:ascii="Times New Roman" w:eastAsia="Times New Roman" w:hAnsi="Times New Roman"/>
          <w:sz w:val="24"/>
          <w:szCs w:val="24"/>
          <w:lang w:eastAsia="ru-RU"/>
        </w:rPr>
        <w:t xml:space="preserve">беспечивать гарантии на товар в соответствии с </w:t>
      </w:r>
      <w:hyperlink w:anchor="P160" w:history="1">
        <w:r w:rsidRPr="00C52EF3">
          <w:rPr>
            <w:rFonts w:ascii="Times New Roman" w:eastAsia="Times New Roman" w:hAnsi="Times New Roman"/>
            <w:sz w:val="24"/>
            <w:szCs w:val="24"/>
            <w:lang w:eastAsia="ru-RU"/>
          </w:rPr>
          <w:t xml:space="preserve">разделом </w:t>
        </w:r>
      </w:hyperlink>
      <w:r w:rsidRPr="00C52EF3">
        <w:rPr>
          <w:rFonts w:ascii="Times New Roman" w:eastAsia="Times New Roman" w:hAnsi="Times New Roman"/>
          <w:sz w:val="24"/>
          <w:szCs w:val="24"/>
          <w:lang w:eastAsia="ru-RU"/>
        </w:rPr>
        <w:t>8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3.1.13</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 xml:space="preserve">редоставить по запросу Заказчика в течение 2-х рабочих дней, информацию о ходе исполнения обязательств </w:t>
      </w:r>
    </w:p>
    <w:p w:rsidR="008A6B6E" w:rsidRPr="00C52EF3" w:rsidRDefault="008A6B6E" w:rsidP="008A6B6E">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3.1.14</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редоставить обеспечение исполнения контракта, а так же гарантийных обязательств.</w:t>
      </w:r>
    </w:p>
    <w:p w:rsidR="008A6B6E" w:rsidRPr="00C52EF3" w:rsidRDefault="008A6B6E" w:rsidP="008A6B6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3.1.15</w:t>
      </w:r>
      <w:proofErr w:type="gramStart"/>
      <w:r>
        <w:rPr>
          <w:rFonts w:ascii="Times New Roman" w:eastAsia="Times New Roman" w:hAnsi="Times New Roman"/>
          <w:sz w:val="24"/>
          <w:szCs w:val="24"/>
          <w:lang w:eastAsia="ru-RU"/>
        </w:rPr>
        <w:t xml:space="preserve"> П</w:t>
      </w:r>
      <w:proofErr w:type="gramEnd"/>
      <w:r w:rsidRPr="00C52EF3">
        <w:rPr>
          <w:rFonts w:ascii="Times New Roman" w:eastAsia="Times New Roman" w:hAnsi="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3.2. Поставщик вправе: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3.2.1. требовать от Заказчика подготовки места эксплуатации, в котором будет осуществляться сборка, установка, монтаж и ввод в эксплуатацию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3.3. Заказчик обязан: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3.3.3. своевременно принять и оплатить поставленный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3.3.4. выполнять свои обязательства, предусмотренные иными положениями Контракта.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3.4. Заказчик вправе: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3.4.4. осуществлять контроль соответствия качества поставляемого товара, сроков поставки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3.4.7 требовать от Поставщика исполнения гарантийных обязательств по поставленному товару.</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4. Упаковка и маркировка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4.2. Вся упаковка товара должна соответствовать требованиям законодательства Российской Федерации.</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5. Порядок поставки товара и документация </w:t>
      </w:r>
    </w:p>
    <w:p w:rsidR="008A6B6E" w:rsidRPr="003D5C81" w:rsidRDefault="008A6B6E" w:rsidP="008A6B6E">
      <w:pPr>
        <w:spacing w:after="0" w:line="240" w:lineRule="auto"/>
        <w:ind w:firstLine="424"/>
        <w:jc w:val="both"/>
        <w:rPr>
          <w:rFonts w:ascii="Times New Roman" w:eastAsia="Times New Roman" w:hAnsi="Times New Roman"/>
          <w:sz w:val="24"/>
          <w:szCs w:val="24"/>
          <w:lang w:eastAsia="ru-RU"/>
        </w:rPr>
      </w:pPr>
      <w:r w:rsidRPr="003D5C81">
        <w:rPr>
          <w:rFonts w:ascii="Times New Roman" w:eastAsia="Times New Roman" w:hAnsi="Times New Roman"/>
          <w:sz w:val="24"/>
          <w:szCs w:val="24"/>
          <w:lang w:eastAsia="ru-RU"/>
        </w:rPr>
        <w:t xml:space="preserve">5.1.Поставка товара, его монтаж, установка и ввод в эксплуатацию осуществляется </w:t>
      </w:r>
      <w:bookmarkStart w:id="4" w:name="_GoBack"/>
      <w:bookmarkEnd w:id="4"/>
      <w:r w:rsidRPr="00117AFD">
        <w:rPr>
          <w:rFonts w:ascii="Times New Roman" w:hAnsi="Times New Roman"/>
          <w:sz w:val="24"/>
          <w:szCs w:val="28"/>
        </w:rPr>
        <w:t xml:space="preserve">не ранее 31 января 2024 года </w:t>
      </w:r>
      <w:r>
        <w:rPr>
          <w:rFonts w:ascii="Times New Roman" w:hAnsi="Times New Roman"/>
          <w:sz w:val="24"/>
          <w:szCs w:val="28"/>
        </w:rPr>
        <w:t xml:space="preserve">и </w:t>
      </w:r>
      <w:r w:rsidRPr="00117AFD">
        <w:rPr>
          <w:rFonts w:ascii="Times New Roman" w:hAnsi="Times New Roman"/>
          <w:sz w:val="24"/>
          <w:szCs w:val="28"/>
        </w:rPr>
        <w:t>не позднее 30 июня 2024 года</w:t>
      </w:r>
      <w:r w:rsidRPr="003D5C81">
        <w:rPr>
          <w:rFonts w:ascii="Times New Roman" w:eastAsia="Times New Roman" w:hAnsi="Times New Roman"/>
          <w:sz w:val="24"/>
          <w:szCs w:val="24"/>
          <w:lang w:eastAsia="ru-RU"/>
        </w:rPr>
        <w:t>. Приемка товара осуществляется в срок не позднее 20 рабочих дней следующих за днем поступления документа о приемке, с учетом сроков поставки установленных настоящим пунктом.</w:t>
      </w:r>
    </w:p>
    <w:p w:rsidR="008A6B6E" w:rsidRPr="000B2811" w:rsidRDefault="008A6B6E" w:rsidP="008A6B6E">
      <w:pPr>
        <w:spacing w:after="0" w:line="240" w:lineRule="auto"/>
        <w:ind w:firstLine="424"/>
        <w:jc w:val="both"/>
        <w:rPr>
          <w:rFonts w:ascii="Times New Roman" w:eastAsia="Times New Roman" w:hAnsi="Times New Roman" w:cstheme="minorBidi"/>
          <w:sz w:val="24"/>
          <w:szCs w:val="24"/>
          <w:lang w:eastAsia="ru-RU"/>
        </w:rPr>
      </w:pPr>
      <w:r w:rsidRPr="000B2811">
        <w:rPr>
          <w:rFonts w:ascii="Times New Roman" w:eastAsia="Times New Roman" w:hAnsi="Times New Roman" w:cstheme="minorBidi"/>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8A6B6E" w:rsidRPr="00400113" w:rsidRDefault="008A6B6E" w:rsidP="008A6B6E">
      <w:pPr>
        <w:spacing w:after="0" w:line="240" w:lineRule="auto"/>
        <w:ind w:firstLine="424"/>
        <w:jc w:val="both"/>
        <w:rPr>
          <w:rFonts w:ascii="Times New Roman" w:eastAsia="Times New Roman" w:hAnsi="Times New Roman"/>
          <w:sz w:val="24"/>
          <w:szCs w:val="24"/>
          <w:lang w:eastAsia="ru-RU"/>
        </w:rPr>
      </w:pPr>
      <w:r w:rsidRPr="000B2811">
        <w:rPr>
          <w:rFonts w:ascii="Times New Roman" w:eastAsia="Times New Roman" w:hAnsi="Times New Roman"/>
          <w:sz w:val="24"/>
          <w:szCs w:val="24"/>
          <w:lang w:eastAsia="ru-RU"/>
        </w:rPr>
        <w:lastRenderedPageBreak/>
        <w:t>Поставщик, до начало поставки и монтажа товара, обязан по согласованию с заказчиком утвердить проект модуля как некапитального сооружения,</w:t>
      </w:r>
      <w:r w:rsidRPr="00400113">
        <w:rPr>
          <w:rFonts w:ascii="Times New Roman" w:eastAsia="Times New Roman" w:hAnsi="Times New Roman"/>
          <w:sz w:val="24"/>
          <w:szCs w:val="24"/>
          <w:lang w:eastAsia="ru-RU"/>
        </w:rPr>
        <w:t xml:space="preserve"> содержащий: планировочное решение, фасады, цветовые решения применяемых материалов, размещение сантехнических приборов, </w:t>
      </w:r>
      <w:proofErr w:type="spellStart"/>
      <w:r w:rsidRPr="00400113">
        <w:rPr>
          <w:rFonts w:ascii="Times New Roman" w:eastAsia="Times New Roman" w:hAnsi="Times New Roman"/>
          <w:sz w:val="24"/>
          <w:szCs w:val="24"/>
          <w:lang w:eastAsia="ru-RU"/>
        </w:rPr>
        <w:t>электроустановочных</w:t>
      </w:r>
      <w:proofErr w:type="spellEnd"/>
      <w:r w:rsidRPr="00400113">
        <w:rPr>
          <w:rFonts w:ascii="Times New Roman" w:eastAsia="Times New Roman" w:hAnsi="Times New Roman"/>
          <w:sz w:val="24"/>
          <w:szCs w:val="24"/>
          <w:lang w:eastAsia="ru-RU"/>
        </w:rPr>
        <w:t xml:space="preserve"> изделий и светильников, вид основания под монтаж товара, конструктивные решения, которые позволяют осуществить перемещение и (или) демонтаж и последующую сборку товара</w:t>
      </w:r>
      <w:proofErr w:type="gramStart"/>
      <w:r w:rsidRPr="00400113">
        <w:rPr>
          <w:rFonts w:ascii="Times New Roman" w:eastAsia="Times New Roman" w:hAnsi="Times New Roman"/>
          <w:sz w:val="24"/>
          <w:szCs w:val="24"/>
          <w:lang w:eastAsia="ru-RU"/>
        </w:rPr>
        <w:t>;с</w:t>
      </w:r>
      <w:proofErr w:type="gramEnd"/>
      <w:r w:rsidRPr="00400113">
        <w:rPr>
          <w:rFonts w:ascii="Times New Roman" w:eastAsia="Times New Roman" w:hAnsi="Times New Roman"/>
          <w:sz w:val="24"/>
          <w:szCs w:val="24"/>
          <w:lang w:eastAsia="ru-RU"/>
        </w:rPr>
        <w:t>оответствующий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Проект модуля согласовывается с заказчиком в течение 5 рабочих дней после подписания контракта.</w:t>
      </w:r>
    </w:p>
    <w:p w:rsidR="008A6B6E" w:rsidRPr="00400113" w:rsidRDefault="008A6B6E" w:rsidP="008A6B6E">
      <w:pPr>
        <w:widowControl w:val="0"/>
        <w:autoSpaceDE w:val="0"/>
        <w:autoSpaceDN w:val="0"/>
        <w:adjustRightInd w:val="0"/>
        <w:spacing w:after="0" w:line="240" w:lineRule="auto"/>
        <w:ind w:firstLine="540"/>
        <w:jc w:val="both"/>
        <w:rPr>
          <w:rFonts w:ascii="Times New Roman" w:eastAsia="Times New Roman" w:hAnsi="Times New Roman" w:cstheme="minorBidi"/>
          <w:sz w:val="24"/>
          <w:szCs w:val="24"/>
          <w:lang w:eastAsia="ru-RU"/>
        </w:rPr>
      </w:pPr>
      <w:r w:rsidRPr="00400113">
        <w:rPr>
          <w:rFonts w:ascii="Times New Roman" w:eastAsia="Times New Roman" w:hAnsi="Times New Roman" w:cstheme="minorBidi"/>
          <w:sz w:val="24"/>
          <w:szCs w:val="24"/>
          <w:lang w:eastAsia="ru-RU"/>
        </w:rPr>
        <w:t xml:space="preserve">Поставщик за </w:t>
      </w:r>
      <w:r w:rsidRPr="00400113">
        <w:rPr>
          <w:rFonts w:ascii="Times New Roman" w:eastAsia="Times New Roman" w:hAnsi="Times New Roman" w:cstheme="minorBidi"/>
          <w:sz w:val="24"/>
          <w:szCs w:val="24"/>
          <w:u w:val="single"/>
          <w:lang w:eastAsia="ru-RU"/>
        </w:rPr>
        <w:t>10</w:t>
      </w:r>
      <w:r w:rsidRPr="00400113">
        <w:rPr>
          <w:rFonts w:ascii="Times New Roman" w:eastAsia="Times New Roman" w:hAnsi="Times New Roman" w:cstheme="minorBidi"/>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5.2. Фактической датой ввода в эксплуатацию товара считается дата, указанная в Акте ввода в эксплуатацию товара.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5" w:name="P120"/>
      <w:bookmarkEnd w:id="5"/>
      <w:r w:rsidRPr="00C52EF3">
        <w:rPr>
          <w:rFonts w:ascii="Times New Roman" w:eastAsia="Times New Roman" w:hAnsi="Times New Roman"/>
          <w:sz w:val="24"/>
          <w:szCs w:val="24"/>
          <w:lang w:eastAsia="ru-RU"/>
        </w:rPr>
        <w:t>5.3. При поставке товара и вводе его в эксплуатацию Поставщик представляет следующую документацию: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б) гарантию производителя на товар, срок действия которой составляет </w:t>
      </w:r>
      <w:r w:rsidRPr="00C52EF3">
        <w:rPr>
          <w:rFonts w:ascii="Times New Roman" w:eastAsia="Times New Roman" w:hAnsi="Times New Roman"/>
          <w:b/>
          <w:sz w:val="24"/>
          <w:szCs w:val="24"/>
          <w:lang w:eastAsia="ru-RU"/>
        </w:rPr>
        <w:t>36 месяцев</w:t>
      </w:r>
      <w:r w:rsidRPr="00C52EF3">
        <w:rPr>
          <w:rFonts w:ascii="Times New Roman" w:eastAsia="Times New Roman" w:hAnsi="Times New Roman"/>
          <w:sz w:val="24"/>
          <w:szCs w:val="24"/>
          <w:lang w:eastAsia="ru-RU"/>
        </w:rPr>
        <w:t>, оформленную в виде отдельного документа;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копию документа, подтверждающего соответствие товара выданного уполномоченными органами (организациями);</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копию сертификата утверждения типа средств измерений (по товарам, требующим указанных заключений);</w:t>
      </w:r>
    </w:p>
    <w:p w:rsidR="008A6B6E" w:rsidRPr="00DE5707"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ж) счет-фактуру (при наличии);</w:t>
      </w:r>
    </w:p>
    <w:p w:rsidR="008A6B6E" w:rsidRPr="00DE5707"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з) товарную накладную (</w:t>
      </w:r>
      <w:proofErr w:type="gramStart"/>
      <w:r w:rsidRPr="00DE5707">
        <w:rPr>
          <w:rFonts w:ascii="Times New Roman" w:eastAsia="Times New Roman" w:hAnsi="Times New Roman"/>
          <w:sz w:val="24"/>
          <w:szCs w:val="24"/>
          <w:lang w:eastAsia="ru-RU"/>
        </w:rPr>
        <w:t>подписанной</w:t>
      </w:r>
      <w:proofErr w:type="gramEnd"/>
      <w:r w:rsidRPr="00DE5707">
        <w:rPr>
          <w:rFonts w:ascii="Times New Roman" w:eastAsia="Times New Roman" w:hAnsi="Times New Roman"/>
          <w:sz w:val="24"/>
          <w:szCs w:val="24"/>
          <w:lang w:eastAsia="ru-RU"/>
        </w:rPr>
        <w:t xml:space="preserve"> Поставщиком и Получателями) или УПД;</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и) счет на оплату.</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6" w:name="P130"/>
      <w:bookmarkEnd w:id="6"/>
      <w:r w:rsidRPr="00C52EF3">
        <w:rPr>
          <w:rFonts w:ascii="Times New Roman" w:eastAsia="Times New Roman" w:hAnsi="Times New Roman"/>
          <w:b/>
          <w:sz w:val="24"/>
          <w:szCs w:val="24"/>
          <w:lang w:eastAsia="ru-RU"/>
        </w:rPr>
        <w:t>6. Порядок приемки товара</w:t>
      </w:r>
    </w:p>
    <w:p w:rsidR="008A6B6E" w:rsidRPr="00872607" w:rsidRDefault="008A6B6E" w:rsidP="008A6B6E">
      <w:pPr>
        <w:spacing w:after="0" w:line="240" w:lineRule="auto"/>
        <w:ind w:firstLine="539"/>
        <w:jc w:val="both"/>
        <w:rPr>
          <w:rFonts w:ascii="Times New Roman" w:eastAsia="Times New Roman" w:hAnsi="Times New Roman"/>
          <w:color w:val="FF0000"/>
          <w:sz w:val="24"/>
          <w:szCs w:val="24"/>
          <w:lang w:eastAsia="ru-RU"/>
        </w:rPr>
      </w:pPr>
      <w:r w:rsidRPr="00C52EF3">
        <w:rPr>
          <w:rFonts w:ascii="Times New Roman" w:eastAsia="Times New Roman" w:hAnsi="Times New Roman"/>
          <w:sz w:val="24"/>
          <w:szCs w:val="24"/>
          <w:lang w:eastAsia="ru-RU"/>
        </w:rPr>
        <w:t xml:space="preserve">6.1. Приемка товара Заказчиком осуществляется в срок не позднее </w:t>
      </w:r>
      <w:r>
        <w:rPr>
          <w:rFonts w:ascii="Times New Roman" w:eastAsia="Times New Roman" w:hAnsi="Times New Roman"/>
          <w:sz w:val="24"/>
          <w:szCs w:val="24"/>
          <w:lang w:eastAsia="ru-RU"/>
        </w:rPr>
        <w:t xml:space="preserve">20 рабочих дней </w:t>
      </w:r>
      <w:r w:rsidRPr="0043461E">
        <w:rPr>
          <w:rFonts w:ascii="Times New Roman" w:eastAsia="Times New Roman" w:hAnsi="Times New Roman"/>
          <w:sz w:val="24"/>
          <w:szCs w:val="24"/>
          <w:lang w:eastAsia="ru-RU"/>
        </w:rPr>
        <w:t xml:space="preserve">следующих за днем поступления документа о приемке </w:t>
      </w:r>
      <w:r>
        <w:rPr>
          <w:rFonts w:ascii="Times New Roman" w:eastAsia="Times New Roman" w:hAnsi="Times New Roman"/>
          <w:sz w:val="24"/>
          <w:szCs w:val="24"/>
          <w:lang w:eastAsia="ru-RU"/>
        </w:rPr>
        <w:t>и включает в себя</w:t>
      </w:r>
      <w:r w:rsidRPr="00C52EF3">
        <w:rPr>
          <w:rFonts w:ascii="Times New Roman" w:eastAsia="Times New Roman" w:hAnsi="Times New Roman"/>
          <w:sz w:val="24"/>
          <w:szCs w:val="24"/>
          <w:lang w:eastAsia="ru-RU"/>
        </w:rPr>
        <w:t>:</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контроль наличия/отсутствия внешних повреждений товара;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проверку комплектности и целостности поставленного товара.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проверка иных документов, удостоверяющих качество и комплектность поставляемого товара</w:t>
      </w:r>
      <w:r>
        <w:rPr>
          <w:rFonts w:ascii="Times New Roman" w:eastAsia="Times New Roman" w:hAnsi="Times New Roman"/>
          <w:sz w:val="24"/>
          <w:szCs w:val="24"/>
          <w:lang w:eastAsia="ru-RU"/>
        </w:rPr>
        <w:t>.</w:t>
      </w:r>
    </w:p>
    <w:p w:rsidR="008A6B6E" w:rsidRPr="00DE5707"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Приемка товара осуществляется в соответствии с требованиями законодательства Российской </w:t>
      </w:r>
      <w:r w:rsidRPr="00DE5707">
        <w:rPr>
          <w:rFonts w:ascii="Times New Roman" w:eastAsia="Times New Roman" w:hAnsi="Times New Roman"/>
          <w:sz w:val="24"/>
          <w:szCs w:val="24"/>
          <w:lang w:eastAsia="ru-RU"/>
        </w:rPr>
        <w:t>Федерации</w:t>
      </w:r>
      <w:r>
        <w:rPr>
          <w:rFonts w:ascii="Times New Roman" w:eastAsia="Times New Roman" w:hAnsi="Times New Roman"/>
          <w:sz w:val="24"/>
          <w:szCs w:val="24"/>
          <w:lang w:eastAsia="ru-RU"/>
        </w:rPr>
        <w:t>,</w:t>
      </w:r>
      <w:r w:rsidRPr="00DE5707">
        <w:rPr>
          <w:rFonts w:ascii="Times New Roman" w:eastAsia="Times New Roman" w:hAnsi="Times New Roman"/>
          <w:sz w:val="24"/>
          <w:szCs w:val="24"/>
          <w:lang w:eastAsia="ru-RU"/>
        </w:rPr>
        <w:t xml:space="preserve"> в том числе в соответствии со статьей 94 </w:t>
      </w:r>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w:t>
      </w:r>
      <w:r>
        <w:rPr>
          <w:rFonts w:ascii="Times New Roman" w:eastAsia="Times New Roman" w:hAnsi="Times New Roman"/>
          <w:sz w:val="24"/>
          <w:szCs w:val="24"/>
          <w:lang w:eastAsia="ru-RU"/>
        </w:rPr>
        <w:t>.</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Документы о приемке формируются и направляются Заказчику с использованием единой информационной системы в сфере закупок в ви</w:t>
      </w:r>
      <w:r>
        <w:rPr>
          <w:rFonts w:ascii="Times New Roman" w:eastAsia="Times New Roman" w:hAnsi="Times New Roman"/>
          <w:sz w:val="24"/>
          <w:szCs w:val="24"/>
          <w:lang w:eastAsia="ru-RU"/>
        </w:rPr>
        <w:t>де  д</w:t>
      </w:r>
      <w:r w:rsidRPr="00C52EF3">
        <w:rPr>
          <w:rFonts w:ascii="Times New Roman" w:eastAsia="Times New Roman" w:hAnsi="Times New Roman"/>
          <w:sz w:val="24"/>
          <w:szCs w:val="24"/>
          <w:lang w:eastAsia="ru-RU"/>
        </w:rPr>
        <w:t xml:space="preserve">окумента о приемке.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rsidR="008A6B6E" w:rsidRPr="00C52EF3" w:rsidRDefault="008A6B6E" w:rsidP="008A6B6E">
      <w:pPr>
        <w:tabs>
          <w:tab w:val="left" w:pos="708"/>
        </w:tabs>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Приемка товара по количеству и качеству осуществляется в соответствии с требованиями Контракта Заказчиком в присутствии уполномоченного представителя Поставщика.</w:t>
      </w:r>
    </w:p>
    <w:p w:rsidR="008A6B6E" w:rsidRPr="0043461E"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w:t>
      </w:r>
      <w:r>
        <w:rPr>
          <w:rFonts w:ascii="Times New Roman" w:eastAsia="Times New Roman" w:hAnsi="Times New Roman"/>
          <w:sz w:val="24"/>
          <w:szCs w:val="24"/>
          <w:lang w:eastAsia="ru-RU"/>
        </w:rPr>
        <w:t>документ о приемки в Единой информационной системе.Д</w:t>
      </w:r>
      <w:r w:rsidRPr="0043461E">
        <w:rPr>
          <w:rFonts w:ascii="Times New Roman" w:eastAsia="Times New Roman" w:hAnsi="Times New Roman"/>
          <w:sz w:val="24"/>
          <w:szCs w:val="24"/>
          <w:lang w:eastAsia="ru-RU"/>
        </w:rPr>
        <w:t xml:space="preserve">атой приемки поставленного товара, считается дата размещения в единой информационной системе документа о приемке, подписанного заказчиком.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C52EF3">
          <w:rPr>
            <w:rFonts w:ascii="Times New Roman" w:eastAsia="Times New Roman" w:hAnsi="Times New Roman"/>
            <w:sz w:val="24"/>
            <w:szCs w:val="24"/>
            <w:lang w:eastAsia="ru-RU"/>
          </w:rPr>
          <w:t>пунктом 5.3</w:t>
        </w:r>
      </w:hyperlink>
      <w:r w:rsidRPr="00C52EF3">
        <w:rPr>
          <w:rFonts w:ascii="Times New Roman" w:eastAsia="Times New Roman" w:hAnsi="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7" w:name="P141"/>
      <w:bookmarkStart w:id="8" w:name="P142"/>
      <w:bookmarkEnd w:id="7"/>
      <w:bookmarkEnd w:id="8"/>
      <w:r w:rsidRPr="00C52EF3">
        <w:rPr>
          <w:rFonts w:ascii="Times New Roman" w:eastAsia="Times New Roman" w:hAnsi="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C52EF3">
          <w:rPr>
            <w:rFonts w:ascii="Times New Roman" w:eastAsia="Times New Roman" w:hAnsi="Times New Roman"/>
            <w:sz w:val="24"/>
            <w:szCs w:val="24"/>
            <w:lang w:eastAsia="ru-RU"/>
          </w:rPr>
          <w:t>пунктами 6.1</w:t>
        </w:r>
      </w:hyperlink>
      <w:r w:rsidRPr="00C52EF3">
        <w:rPr>
          <w:rFonts w:ascii="Times New Roman" w:eastAsia="Times New Roman" w:hAnsi="Times New Roman"/>
          <w:sz w:val="24"/>
          <w:szCs w:val="24"/>
          <w:lang w:eastAsia="ru-RU"/>
        </w:rPr>
        <w:t xml:space="preserve"> Контракта.</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6.6. </w:t>
      </w:r>
      <w:proofErr w:type="gramStart"/>
      <w:r w:rsidRPr="00C52EF3">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52EF3">
        <w:rPr>
          <w:rFonts w:ascii="Times New Roman" w:eastAsia="Times New Roman" w:hAnsi="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7. Порядок приемки  сборки, установки, монтажа и ввода в эксплуатацию товара, </w:t>
      </w: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обучения правилам эксплуатации специалистов Заказчик</w:t>
      </w:r>
    </w:p>
    <w:p w:rsidR="008A6B6E" w:rsidRPr="00C52EF3" w:rsidRDefault="008A6B6E" w:rsidP="008A6B6E">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9" w:name="P156"/>
      <w:bookmarkStart w:id="10" w:name="P157"/>
      <w:bookmarkEnd w:id="9"/>
      <w:bookmarkEnd w:id="10"/>
      <w:r w:rsidRPr="003F7F25">
        <w:rPr>
          <w:rFonts w:ascii="Times New Roman" w:eastAsia="Times New Roman" w:hAnsi="Times New Roman"/>
          <w:sz w:val="24"/>
          <w:szCs w:val="24"/>
          <w:lang w:eastAsia="ru-RU"/>
        </w:rPr>
        <w:t>7.3. Приемка по сборке, установке, монтажу и вводу в эксплуатацию, обучению правилам эксплуатации специалистов Заказчиком осуществляется по факту их оказания, с учетом сроков установленных в пункте 5.1. контракта, о чем Поставщик и Заказчик подписывают Акт ввода товара в эксплуатацию.</w:t>
      </w:r>
    </w:p>
    <w:p w:rsidR="008A6B6E" w:rsidRPr="00C52EF3" w:rsidRDefault="008A6B6E" w:rsidP="008A6B6E">
      <w:pPr>
        <w:autoSpaceDE w:val="0"/>
        <w:autoSpaceDN w:val="0"/>
        <w:adjustRightInd w:val="0"/>
        <w:spacing w:after="0" w:line="240" w:lineRule="auto"/>
        <w:ind w:firstLine="539"/>
        <w:jc w:val="both"/>
        <w:rPr>
          <w:rFonts w:ascii="Times New Roman" w:hAnsi="Times New Roman"/>
          <w:sz w:val="24"/>
          <w:szCs w:val="24"/>
          <w:lang w:eastAsia="ru-RU"/>
        </w:rPr>
      </w:pPr>
      <w:r w:rsidRPr="00C52EF3">
        <w:rPr>
          <w:rFonts w:ascii="Times New Roman" w:eastAsia="Times New Roman" w:hAnsi="Times New Roman"/>
          <w:sz w:val="24"/>
          <w:szCs w:val="24"/>
          <w:lang w:eastAsia="ru-RU"/>
        </w:rPr>
        <w:t>7.4. Сборка, установка и монтаж товара осуществляется на подготовленный заказчиком земельный участок (место эксплуатации).</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7.5. Ввод в эксплуатацию товара включает пусконаладочные работы.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8A6B6E" w:rsidRPr="00C52EF3" w:rsidRDefault="008A6B6E" w:rsidP="008A6B6E">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7.7. 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8A6B6E" w:rsidRPr="00C52EF3" w:rsidRDefault="008A6B6E" w:rsidP="008A6B6E">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7.8. </w:t>
      </w:r>
      <w:proofErr w:type="gramStart"/>
      <w:r w:rsidRPr="00C52EF3">
        <w:rPr>
          <w:rFonts w:ascii="Times New Roman" w:eastAsia="Times New Roman" w:hAnsi="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6" w:history="1">
        <w:r w:rsidRPr="00C52EF3">
          <w:rPr>
            <w:rFonts w:ascii="Times New Roman" w:eastAsia="Times New Roman" w:hAnsi="Times New Roman"/>
            <w:sz w:val="24"/>
            <w:szCs w:val="24"/>
            <w:lang w:eastAsia="ru-RU"/>
          </w:rPr>
          <w:t>статьей 94</w:t>
        </w:r>
      </w:hyperlink>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11" w:name="Par9"/>
      <w:bookmarkEnd w:id="11"/>
      <w:r w:rsidRPr="00C52EF3">
        <w:rPr>
          <w:rFonts w:ascii="Times New Roman" w:eastAsia="Times New Roman" w:hAnsi="Times New Roman"/>
          <w:b/>
          <w:sz w:val="24"/>
          <w:szCs w:val="24"/>
          <w:lang w:eastAsia="ru-RU"/>
        </w:rPr>
        <w:t xml:space="preserve">8. Гарантии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соответствие поставляемого товара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1 к Контракту), Техническому заданию (</w:t>
      </w:r>
      <w:hyperlink w:anchor="P395"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2 к Контракту), технической и (или) эксплуатационной документацией производителя (изготовителя) товара.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Акта ввода товара в эксплуатацию.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замененный.</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9. Порядок расчетов </w:t>
      </w:r>
    </w:p>
    <w:p w:rsidR="008A6B6E" w:rsidRPr="000958D0"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958D0">
        <w:rPr>
          <w:rFonts w:ascii="Times New Roman" w:eastAsia="Times New Roman" w:hAnsi="Times New Roman"/>
          <w:sz w:val="24"/>
          <w:szCs w:val="24"/>
          <w:lang w:eastAsia="ru-RU"/>
        </w:rPr>
        <w:t xml:space="preserve">9.1. </w:t>
      </w:r>
      <w:r w:rsidR="000958D0" w:rsidRPr="000958D0">
        <w:rPr>
          <w:rFonts w:ascii="Times New Roman" w:hAnsi="Times New Roman"/>
          <w:color w:val="000000"/>
          <w:sz w:val="24"/>
          <w:szCs w:val="24"/>
          <w:shd w:val="clear" w:color="auto" w:fill="EFEFFF"/>
        </w:rPr>
        <w:t>Оплата по Контракту осуществляется за счет Средств бюджетного учреждения (сре</w:t>
      </w:r>
      <w:proofErr w:type="gramStart"/>
      <w:r w:rsidR="000958D0" w:rsidRPr="000958D0">
        <w:rPr>
          <w:rFonts w:ascii="Times New Roman" w:hAnsi="Times New Roman"/>
          <w:color w:val="000000"/>
          <w:sz w:val="24"/>
          <w:szCs w:val="24"/>
          <w:shd w:val="clear" w:color="auto" w:fill="EFEFFF"/>
        </w:rPr>
        <w:t>дств кр</w:t>
      </w:r>
      <w:proofErr w:type="gramEnd"/>
      <w:r w:rsidR="000958D0" w:rsidRPr="000958D0">
        <w:rPr>
          <w:rFonts w:ascii="Times New Roman" w:hAnsi="Times New Roman"/>
          <w:color w:val="000000"/>
          <w:sz w:val="24"/>
          <w:szCs w:val="24"/>
          <w:shd w:val="clear" w:color="auto" w:fill="EFEFFF"/>
        </w:rPr>
        <w:t>аевого бюджета Забайкальского края) предусмотренных на 2024 год</w:t>
      </w:r>
    </w:p>
    <w:p w:rsidR="008A6B6E" w:rsidRPr="0022290F" w:rsidRDefault="008A6B6E" w:rsidP="008A6B6E">
      <w:pPr>
        <w:autoSpaceDE w:val="0"/>
        <w:autoSpaceDN w:val="0"/>
        <w:adjustRightInd w:val="0"/>
        <w:spacing w:after="0" w:line="240" w:lineRule="auto"/>
        <w:ind w:firstLine="540"/>
        <w:jc w:val="both"/>
        <w:rPr>
          <w:rFonts w:ascii="Times New Roman" w:eastAsia="Times New Roman" w:hAnsi="Times New Roman"/>
          <w:sz w:val="20"/>
          <w:szCs w:val="20"/>
          <w:lang w:eastAsia="ru-RU"/>
        </w:rPr>
      </w:pPr>
      <w:r w:rsidRPr="0022290F">
        <w:rPr>
          <w:rFonts w:ascii="Times New Roman" w:eastAsia="Times New Roman" w:hAnsi="Times New Roman"/>
          <w:sz w:val="24"/>
          <w:szCs w:val="24"/>
          <w:lang w:eastAsia="ru-RU"/>
        </w:rP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 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Заказчика, в течение 7 (семи) рабочих дней </w:t>
      </w:r>
      <w:proofErr w:type="gramStart"/>
      <w:r w:rsidRPr="0022290F">
        <w:rPr>
          <w:rFonts w:ascii="Times New Roman" w:eastAsia="Times New Roman" w:hAnsi="Times New Roman"/>
          <w:sz w:val="24"/>
          <w:szCs w:val="24"/>
          <w:lang w:eastAsia="ru-RU"/>
        </w:rPr>
        <w:t>с даты подписания</w:t>
      </w:r>
      <w:proofErr w:type="gramEnd"/>
      <w:r w:rsidRPr="0022290F">
        <w:rPr>
          <w:rFonts w:ascii="Times New Roman" w:eastAsia="Times New Roman" w:hAnsi="Times New Roman"/>
          <w:sz w:val="24"/>
          <w:szCs w:val="24"/>
          <w:lang w:eastAsia="ru-RU"/>
        </w:rPr>
        <w:t xml:space="preserve"> Заказчиком </w:t>
      </w:r>
      <w:r w:rsidRPr="0022290F">
        <w:rPr>
          <w:rFonts w:ascii="Times New Roman" w:eastAsia="Times New Roman" w:hAnsi="Times New Roman"/>
          <w:bCs/>
          <w:sz w:val="24"/>
          <w:szCs w:val="24"/>
          <w:lang w:eastAsia="ru-RU"/>
        </w:rPr>
        <w:t>документов о приемки в единой информационной системе</w:t>
      </w:r>
      <w:r w:rsidRPr="0022290F">
        <w:rPr>
          <w:rFonts w:ascii="Times New Roman" w:eastAsia="Times New Roman" w:hAnsi="Times New Roman"/>
          <w:sz w:val="24"/>
          <w:szCs w:val="24"/>
          <w:lang w:eastAsia="ru-RU"/>
        </w:rPr>
        <w:t>.</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22290F">
        <w:rPr>
          <w:rFonts w:ascii="Times New Roman" w:eastAsia="Times New Roman" w:hAnsi="Times New Roman"/>
          <w:sz w:val="24"/>
          <w:szCs w:val="24"/>
          <w:lang w:eastAsia="ru-RU"/>
        </w:rPr>
        <w:t>9.3. По окончании исполнения Сторонами обязательств по Контракту в течение 5 дней Стороны подписывают Акт сверки расчетов.</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10. Обеспечение исполнения Контракта. Обеспечение гарантийных обязательств</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B103BD">
        <w:rPr>
          <w:rFonts w:ascii="Times New Roman" w:hAnsi="Times New Roman"/>
          <w:sz w:val="24"/>
          <w:szCs w:val="24"/>
          <w:lang w:eastAsia="ru-RU"/>
        </w:rPr>
        <w:lastRenderedPageBreak/>
        <w:t xml:space="preserve">10.1. Размер обеспечения исполнения контракта составляет </w:t>
      </w:r>
      <w:r w:rsidRPr="001A517D">
        <w:rPr>
          <w:rFonts w:ascii="Times New Roman" w:hAnsi="Times New Roman"/>
          <w:sz w:val="24"/>
          <w:szCs w:val="24"/>
          <w:lang w:eastAsia="ru-RU"/>
        </w:rPr>
        <w:t xml:space="preserve">– </w:t>
      </w:r>
      <w:r>
        <w:rPr>
          <w:rFonts w:ascii="Times New Roman" w:hAnsi="Times New Roman"/>
          <w:sz w:val="24"/>
          <w:szCs w:val="24"/>
          <w:lang w:eastAsia="ru-RU"/>
        </w:rPr>
        <w:t>1</w:t>
      </w:r>
      <w:r w:rsidRPr="001A517D">
        <w:rPr>
          <w:rFonts w:ascii="Times New Roman" w:hAnsi="Times New Roman"/>
          <w:sz w:val="24"/>
          <w:szCs w:val="24"/>
          <w:lang w:eastAsia="ru-RU"/>
        </w:rPr>
        <w:t>0 % от</w:t>
      </w:r>
      <w:r w:rsidRPr="00B103BD">
        <w:rPr>
          <w:rFonts w:ascii="Times New Roman" w:hAnsi="Times New Roman"/>
          <w:sz w:val="24"/>
          <w:szCs w:val="24"/>
          <w:lang w:eastAsia="ru-RU"/>
        </w:rPr>
        <w:t xml:space="preserve"> начальной (максимальной) цены контракта – </w:t>
      </w:r>
      <w:r w:rsidRPr="00B103BD">
        <w:rPr>
          <w:rFonts w:ascii="Times New Roman" w:eastAsia="Times New Roman" w:hAnsi="Times New Roman"/>
          <w:sz w:val="24"/>
          <w:szCs w:val="24"/>
          <w:lang w:eastAsia="ru-RU"/>
        </w:rPr>
        <w:t xml:space="preserve">_____ </w:t>
      </w:r>
      <w:r w:rsidRPr="00B103BD">
        <w:rPr>
          <w:rFonts w:ascii="Times New Roman" w:hAnsi="Times New Roman"/>
          <w:sz w:val="24"/>
          <w:szCs w:val="24"/>
          <w:lang w:eastAsia="ru-RU"/>
        </w:rPr>
        <w:t xml:space="preserve"> руб.</w:t>
      </w:r>
    </w:p>
    <w:p w:rsidR="008A6B6E" w:rsidRPr="00C52EF3" w:rsidRDefault="008A6B6E" w:rsidP="008A6B6E">
      <w:pPr>
        <w:suppressAutoHyphens/>
        <w:spacing w:after="0" w:line="240" w:lineRule="auto"/>
        <w:ind w:right="-2" w:firstLine="709"/>
        <w:jc w:val="both"/>
        <w:rPr>
          <w:rFonts w:ascii="Times New Roman" w:eastAsia="Arial" w:hAnsi="Times New Roman"/>
          <w:sz w:val="24"/>
          <w:szCs w:val="24"/>
          <w:lang w:eastAsia="ru-RU"/>
        </w:rPr>
      </w:pPr>
      <w:r w:rsidRPr="00C52EF3">
        <w:rPr>
          <w:rFonts w:ascii="Times New Roman" w:eastAsia="Arial" w:hAnsi="Times New Roman"/>
          <w:sz w:val="24"/>
          <w:szCs w:val="24"/>
          <w:lang w:eastAsia="ru-RU"/>
        </w:rPr>
        <w:t>Банковские реквизиты для перечисления размера обеспечения: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1"/>
        <w:gridCol w:w="7160"/>
      </w:tblGrid>
      <w:tr w:rsidR="002D140B" w:rsidRPr="00640544" w:rsidTr="00514DA8">
        <w:trPr>
          <w:trHeight w:val="571"/>
        </w:trPr>
        <w:tc>
          <w:tcPr>
            <w:tcW w:w="0" w:type="auto"/>
            <w:tcBorders>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Получатель</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proofErr w:type="gramStart"/>
            <w:r w:rsidRPr="00640544">
              <w:rPr>
                <w:rFonts w:ascii="Times New Roman" w:hAnsi="Times New Roman"/>
                <w:sz w:val="20"/>
              </w:rPr>
              <w:t xml:space="preserve">МИНИСТЕРСТВО ФИНАНСОВ ЗАБАЙКАЛЬСКОГО КРАЯ (ГУЗ «Улётовская ЦРБ», </w:t>
            </w:r>
            <w:proofErr w:type="gramEnd"/>
          </w:p>
          <w:p w:rsidR="002D140B" w:rsidRPr="00640544" w:rsidRDefault="002D140B" w:rsidP="00514DA8">
            <w:pPr>
              <w:tabs>
                <w:tab w:val="left" w:pos="3179"/>
              </w:tabs>
              <w:spacing w:after="0" w:line="240" w:lineRule="atLeast"/>
              <w:rPr>
                <w:rFonts w:ascii="Times New Roman" w:hAnsi="Times New Roman"/>
                <w:sz w:val="20"/>
              </w:rPr>
            </w:pPr>
            <w:proofErr w:type="gramStart"/>
            <w:r w:rsidRPr="00640544">
              <w:rPr>
                <w:rFonts w:ascii="Times New Roman" w:hAnsi="Times New Roman"/>
                <w:sz w:val="20"/>
              </w:rPr>
              <w:t>л</w:t>
            </w:r>
            <w:proofErr w:type="gramEnd"/>
            <w:r w:rsidRPr="00640544">
              <w:rPr>
                <w:rFonts w:ascii="Times New Roman" w:hAnsi="Times New Roman"/>
                <w:sz w:val="20"/>
              </w:rPr>
              <w:t xml:space="preserve">/с  </w:t>
            </w:r>
            <w:r w:rsidRPr="00F64B17">
              <w:rPr>
                <w:rFonts w:ascii="Times New Roman" w:hAnsi="Times New Roman"/>
                <w:b/>
                <w:sz w:val="20"/>
              </w:rPr>
              <w:t>20916Ц09690</w:t>
            </w:r>
            <w:r w:rsidRPr="00640544">
              <w:rPr>
                <w:rFonts w:ascii="Times New Roman" w:hAnsi="Times New Roman"/>
                <w:sz w:val="20"/>
              </w:rPr>
              <w:t>)</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ИНН</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7538001766</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КПП</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752201001</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 xml:space="preserve">Банк </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ОТДЕЛЕНИЕ ЧИТА  БАНКА РОССИИ//УФК по Забайкальскому краю г</w:t>
            </w:r>
            <w:proofErr w:type="gramStart"/>
            <w:r w:rsidRPr="00640544">
              <w:rPr>
                <w:rFonts w:ascii="Times New Roman" w:hAnsi="Times New Roman"/>
                <w:sz w:val="20"/>
              </w:rPr>
              <w:t>.Ч</w:t>
            </w:r>
            <w:proofErr w:type="gramEnd"/>
            <w:r w:rsidRPr="00640544">
              <w:rPr>
                <w:rFonts w:ascii="Times New Roman" w:hAnsi="Times New Roman"/>
                <w:sz w:val="20"/>
              </w:rPr>
              <w:t>ита</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БИК ТОФК</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017601329</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Единый казначейский счет</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40102810945370000063</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Казначейский счет</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03224643760000009100</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ОКТМО</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76646450</w:t>
            </w:r>
          </w:p>
        </w:tc>
      </w:tr>
    </w:tbl>
    <w:p w:rsidR="002D140B" w:rsidRPr="0014502A" w:rsidRDefault="002D140B" w:rsidP="002D140B">
      <w:pPr>
        <w:tabs>
          <w:tab w:val="left" w:pos="851"/>
          <w:tab w:val="left" w:pos="1276"/>
        </w:tabs>
        <w:ind w:firstLine="709"/>
        <w:jc w:val="both"/>
        <w:rPr>
          <w:rFonts w:ascii="Times New Roman" w:hAnsi="Times New Roman"/>
          <w:sz w:val="24"/>
          <w:szCs w:val="24"/>
        </w:rPr>
      </w:pPr>
      <w:r w:rsidRPr="00C52EF3">
        <w:rPr>
          <w:rFonts w:ascii="Times New Roman" w:eastAsiaTheme="minorEastAsia" w:hAnsi="Times New Roman"/>
          <w:sz w:val="24"/>
          <w:szCs w:val="24"/>
          <w:lang w:eastAsia="ru-RU"/>
        </w:rPr>
        <w:t xml:space="preserve"> (</w:t>
      </w:r>
      <w:r w:rsidRPr="00146731">
        <w:rPr>
          <w:rFonts w:ascii="Times New Roman" w:hAnsi="Times New Roman"/>
          <w:sz w:val="24"/>
          <w:szCs w:val="24"/>
        </w:rPr>
        <w:t>КБК 00000000000000000510</w:t>
      </w:r>
      <w:r w:rsidRPr="00C52EF3">
        <w:rPr>
          <w:rFonts w:ascii="Times New Roman" w:eastAsiaTheme="minorEastAsia" w:hAnsi="Times New Roman"/>
          <w:sz w:val="24"/>
          <w:szCs w:val="24"/>
          <w:lang w:eastAsia="ru-RU"/>
        </w:rPr>
        <w:t>)</w:t>
      </w:r>
    </w:p>
    <w:p w:rsidR="008A6B6E" w:rsidRPr="00C52EF3" w:rsidRDefault="008A6B6E" w:rsidP="008A6B6E">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исполнения контракта № __</w:t>
      </w:r>
    </w:p>
    <w:p w:rsidR="008A6B6E" w:rsidRPr="00C52EF3" w:rsidRDefault="008A6B6E" w:rsidP="008A6B6E">
      <w:pPr>
        <w:spacing w:after="0" w:line="240" w:lineRule="auto"/>
        <w:ind w:firstLine="539"/>
        <w:jc w:val="both"/>
        <w:rPr>
          <w:rFonts w:ascii="Times New Roman" w:eastAsia="Times New Roman" w:hAnsi="Times New Roman"/>
          <w:sz w:val="24"/>
          <w:szCs w:val="24"/>
          <w:lang w:eastAsia="ru-RU"/>
        </w:rPr>
      </w:pPr>
      <w:r w:rsidRPr="00C52EF3">
        <w:rPr>
          <w:rFonts w:ascii="Times New Roman" w:hAnsi="Times New Roman"/>
          <w:sz w:val="24"/>
          <w:szCs w:val="24"/>
          <w:lang w:eastAsia="ru-RU"/>
        </w:rPr>
        <w:t xml:space="preserve">10.2. </w:t>
      </w:r>
      <w:r w:rsidRPr="00C52EF3">
        <w:rPr>
          <w:rFonts w:ascii="Times New Roman" w:eastAsia="Times New Roman" w:hAnsi="Times New Roman"/>
          <w:sz w:val="24"/>
          <w:szCs w:val="24"/>
          <w:lang w:eastAsia="ru-RU"/>
        </w:rPr>
        <w:t xml:space="preserve">В случае если предложенная Поставщиком цена Контракта снижена на 25% и более по отношению к начальной (максимальной) цене контракта, либо предложена сумма цен единиц товара, работы, услуги, которая на двадцать пять и более </w:t>
      </w:r>
      <w:proofErr w:type="gramStart"/>
      <w:r w:rsidRPr="00C52EF3">
        <w:rPr>
          <w:rFonts w:ascii="Times New Roman" w:eastAsia="Times New Roman" w:hAnsi="Times New Roman"/>
          <w:sz w:val="24"/>
          <w:szCs w:val="24"/>
          <w:lang w:eastAsia="ru-RU"/>
        </w:rPr>
        <w:t>процентов</w:t>
      </w:r>
      <w:proofErr w:type="gramEnd"/>
      <w:r w:rsidRPr="00C52EF3">
        <w:rPr>
          <w:rFonts w:ascii="Times New Roman" w:eastAsia="Times New Roman" w:hAnsi="Times New Roman"/>
          <w:sz w:val="24"/>
          <w:szCs w:val="24"/>
          <w:lang w:eastAsia="ru-RU"/>
        </w:rPr>
        <w:t xml:space="preserve">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 или информации, подтверждающей добросовестность такого участника всоответствии с  часть 3 статьи 37 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8A6B6E" w:rsidRPr="00C52EF3" w:rsidRDefault="008A6B6E" w:rsidP="008A6B6E">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10.3.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w:t>
      </w:r>
      <w:r w:rsidRPr="00C52EF3">
        <w:rPr>
          <w:rFonts w:ascii="Times New Roman" w:eastAsia="Times New Roman" w:hAnsi="Times New Roman"/>
          <w:sz w:val="24"/>
          <w:szCs w:val="24"/>
          <w:lang w:eastAsia="ru-RU"/>
        </w:rPr>
        <w:t xml:space="preserve">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C52EF3" w:rsidRDefault="008A6B6E" w:rsidP="008A6B6E">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В случае </w:t>
      </w:r>
      <w:proofErr w:type="spellStart"/>
      <w:r w:rsidRPr="00C52EF3">
        <w:rPr>
          <w:rFonts w:ascii="Times New Roman" w:eastAsia="Arial" w:hAnsi="Times New Roman"/>
          <w:kern w:val="1"/>
          <w:sz w:val="24"/>
          <w:szCs w:val="20"/>
          <w:lang w:eastAsia="zh-CN"/>
        </w:rPr>
        <w:t>непредоставления</w:t>
      </w:r>
      <w:proofErr w:type="spellEnd"/>
      <w:r w:rsidRPr="00C52EF3">
        <w:rPr>
          <w:rFonts w:ascii="Times New Roman" w:eastAsia="Arial" w:hAnsi="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8A6B6E" w:rsidRPr="001A517D" w:rsidRDefault="008A6B6E" w:rsidP="008A6B6E">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10.4. Оформление документа о приемке поставленного товара осуществляется после предоставления поставщиком обеспечения гарантийных обязатель</w:t>
      </w:r>
      <w:r>
        <w:rPr>
          <w:rFonts w:ascii="Times New Roman" w:hAnsi="Times New Roman"/>
          <w:sz w:val="24"/>
          <w:szCs w:val="24"/>
          <w:lang w:eastAsia="ru-RU"/>
        </w:rPr>
        <w:t>ств в соответствии с Федерального закона о контрактной системе</w:t>
      </w:r>
      <w:r w:rsidRPr="001A517D">
        <w:rPr>
          <w:rFonts w:ascii="Times New Roman" w:hAnsi="Times New Roman"/>
          <w:sz w:val="24"/>
          <w:szCs w:val="24"/>
          <w:lang w:eastAsia="ru-RU"/>
        </w:rPr>
        <w:t>.</w:t>
      </w:r>
    </w:p>
    <w:p w:rsidR="008A6B6E" w:rsidRPr="001A517D" w:rsidRDefault="008A6B6E" w:rsidP="008A6B6E">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 xml:space="preserve">Поставщик обязан предоставить обеспечение гарантийных обязательств по Контракту в размере </w:t>
      </w:r>
      <w:r>
        <w:rPr>
          <w:rFonts w:ascii="Times New Roman" w:hAnsi="Times New Roman"/>
          <w:sz w:val="24"/>
          <w:szCs w:val="24"/>
          <w:lang w:eastAsia="ru-RU"/>
        </w:rPr>
        <w:t>1</w:t>
      </w:r>
      <w:r w:rsidRPr="001A517D">
        <w:rPr>
          <w:rFonts w:ascii="Times New Roman" w:hAnsi="Times New Roman"/>
          <w:sz w:val="24"/>
          <w:szCs w:val="24"/>
          <w:lang w:eastAsia="ru-RU"/>
        </w:rPr>
        <w:t xml:space="preserve"> % от начальной (максимальной) цены контракта –_________рублей.</w:t>
      </w:r>
    </w:p>
    <w:p w:rsidR="008A6B6E" w:rsidRPr="001A517D" w:rsidRDefault="008A6B6E" w:rsidP="008A6B6E">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8A6B6E" w:rsidRPr="00C52EF3" w:rsidRDefault="008A6B6E" w:rsidP="008A6B6E">
      <w:pPr>
        <w:suppressAutoHyphens/>
        <w:spacing w:after="0" w:line="240" w:lineRule="auto"/>
        <w:ind w:right="-2" w:firstLine="709"/>
        <w:jc w:val="both"/>
        <w:rPr>
          <w:rFonts w:ascii="Times New Roman" w:eastAsia="Arial" w:hAnsi="Times New Roman"/>
          <w:b/>
          <w:i/>
          <w:sz w:val="24"/>
          <w:szCs w:val="24"/>
          <w:lang w:eastAsia="ru-RU"/>
        </w:rPr>
      </w:pPr>
      <w:r w:rsidRPr="001A517D">
        <w:rPr>
          <w:rFonts w:ascii="Times New Roman" w:eastAsia="Arial" w:hAnsi="Times New Roman"/>
          <w:sz w:val="24"/>
          <w:szCs w:val="24"/>
          <w:lang w:eastAsia="ru-RU"/>
        </w:rPr>
        <w:t>Банковские реквизиты для перечисления размера обеспечения: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1"/>
        <w:gridCol w:w="7160"/>
      </w:tblGrid>
      <w:tr w:rsidR="002D140B" w:rsidRPr="00640544" w:rsidTr="00514DA8">
        <w:trPr>
          <w:trHeight w:val="571"/>
        </w:trPr>
        <w:tc>
          <w:tcPr>
            <w:tcW w:w="0" w:type="auto"/>
            <w:tcBorders>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Получатель</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proofErr w:type="gramStart"/>
            <w:r w:rsidRPr="00640544">
              <w:rPr>
                <w:rFonts w:ascii="Times New Roman" w:hAnsi="Times New Roman"/>
                <w:sz w:val="20"/>
              </w:rPr>
              <w:t xml:space="preserve">МИНИСТЕРСТВО ФИНАНСОВ ЗАБАЙКАЛЬСКОГО КРАЯ (ГУЗ «Улётовская ЦРБ», </w:t>
            </w:r>
            <w:proofErr w:type="gramEnd"/>
          </w:p>
          <w:p w:rsidR="002D140B" w:rsidRPr="00640544" w:rsidRDefault="002D140B" w:rsidP="00514DA8">
            <w:pPr>
              <w:tabs>
                <w:tab w:val="left" w:pos="3179"/>
              </w:tabs>
              <w:spacing w:after="0" w:line="240" w:lineRule="atLeast"/>
              <w:rPr>
                <w:rFonts w:ascii="Times New Roman" w:hAnsi="Times New Roman"/>
                <w:sz w:val="20"/>
              </w:rPr>
            </w:pPr>
            <w:proofErr w:type="gramStart"/>
            <w:r w:rsidRPr="00640544">
              <w:rPr>
                <w:rFonts w:ascii="Times New Roman" w:hAnsi="Times New Roman"/>
                <w:sz w:val="20"/>
              </w:rPr>
              <w:t>л</w:t>
            </w:r>
            <w:proofErr w:type="gramEnd"/>
            <w:r w:rsidRPr="00640544">
              <w:rPr>
                <w:rFonts w:ascii="Times New Roman" w:hAnsi="Times New Roman"/>
                <w:sz w:val="20"/>
              </w:rPr>
              <w:t xml:space="preserve">/с  </w:t>
            </w:r>
            <w:r w:rsidRPr="00F64B17">
              <w:rPr>
                <w:rFonts w:ascii="Times New Roman" w:hAnsi="Times New Roman"/>
                <w:b/>
                <w:sz w:val="20"/>
              </w:rPr>
              <w:t>20916Ц09690</w:t>
            </w:r>
            <w:r w:rsidRPr="00640544">
              <w:rPr>
                <w:rFonts w:ascii="Times New Roman" w:hAnsi="Times New Roman"/>
                <w:sz w:val="20"/>
              </w:rPr>
              <w:t>)</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ИНН</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7538001766</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КПП</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752201001</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 xml:space="preserve">Банк </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ОТДЕЛЕНИЕ ЧИТА  БАНКА РОССИИ//УФК по Забайкальскому краю г</w:t>
            </w:r>
            <w:proofErr w:type="gramStart"/>
            <w:r w:rsidRPr="00640544">
              <w:rPr>
                <w:rFonts w:ascii="Times New Roman" w:hAnsi="Times New Roman"/>
                <w:sz w:val="20"/>
              </w:rPr>
              <w:t>.Ч</w:t>
            </w:r>
            <w:proofErr w:type="gramEnd"/>
            <w:r w:rsidRPr="00640544">
              <w:rPr>
                <w:rFonts w:ascii="Times New Roman" w:hAnsi="Times New Roman"/>
                <w:sz w:val="20"/>
              </w:rPr>
              <w:t>ита</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БИК ТОФК</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017601329</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Единый казначейский счет</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40102810945370000063</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Казначейский счет</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03224643760000009100</w:t>
            </w:r>
          </w:p>
        </w:tc>
      </w:tr>
      <w:tr w:rsidR="002D140B" w:rsidRPr="00640544" w:rsidTr="00514DA8">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ОКТМО</w:t>
            </w:r>
          </w:p>
        </w:tc>
        <w:tc>
          <w:tcPr>
            <w:tcW w:w="0" w:type="auto"/>
            <w:tcBorders>
              <w:top w:val="single" w:sz="4" w:space="0" w:color="auto"/>
              <w:left w:val="single" w:sz="4" w:space="0" w:color="auto"/>
              <w:bottom w:val="single" w:sz="4" w:space="0" w:color="auto"/>
              <w:right w:val="single" w:sz="4" w:space="0" w:color="auto"/>
            </w:tcBorders>
            <w:hideMark/>
          </w:tcPr>
          <w:p w:rsidR="002D140B" w:rsidRPr="00640544" w:rsidRDefault="002D140B" w:rsidP="00514DA8">
            <w:pPr>
              <w:tabs>
                <w:tab w:val="left" w:pos="3179"/>
              </w:tabs>
              <w:spacing w:after="0" w:line="240" w:lineRule="atLeast"/>
              <w:rPr>
                <w:rFonts w:ascii="Times New Roman" w:hAnsi="Times New Roman"/>
                <w:sz w:val="20"/>
              </w:rPr>
            </w:pPr>
            <w:r w:rsidRPr="00640544">
              <w:rPr>
                <w:rFonts w:ascii="Times New Roman" w:hAnsi="Times New Roman"/>
                <w:sz w:val="20"/>
              </w:rPr>
              <w:t>76646450</w:t>
            </w:r>
          </w:p>
        </w:tc>
      </w:tr>
    </w:tbl>
    <w:p w:rsidR="002D140B" w:rsidRPr="0014502A" w:rsidRDefault="002D140B" w:rsidP="002D140B">
      <w:pPr>
        <w:tabs>
          <w:tab w:val="left" w:pos="851"/>
          <w:tab w:val="left" w:pos="1276"/>
        </w:tabs>
        <w:ind w:firstLine="709"/>
        <w:jc w:val="both"/>
        <w:rPr>
          <w:rFonts w:ascii="Times New Roman" w:hAnsi="Times New Roman"/>
          <w:sz w:val="24"/>
          <w:szCs w:val="24"/>
        </w:rPr>
      </w:pPr>
      <w:r w:rsidRPr="00C52EF3">
        <w:rPr>
          <w:rFonts w:ascii="Times New Roman" w:eastAsiaTheme="minorEastAsia" w:hAnsi="Times New Roman"/>
          <w:sz w:val="24"/>
          <w:szCs w:val="24"/>
          <w:lang w:eastAsia="ru-RU"/>
        </w:rPr>
        <w:t xml:space="preserve"> (</w:t>
      </w:r>
      <w:r w:rsidRPr="00146731">
        <w:rPr>
          <w:rFonts w:ascii="Times New Roman" w:hAnsi="Times New Roman"/>
          <w:sz w:val="24"/>
          <w:szCs w:val="24"/>
        </w:rPr>
        <w:t>КБК 00000000000000000510</w:t>
      </w:r>
      <w:r w:rsidRPr="00C52EF3">
        <w:rPr>
          <w:rFonts w:ascii="Times New Roman" w:eastAsiaTheme="minorEastAsia" w:hAnsi="Times New Roman"/>
          <w:sz w:val="24"/>
          <w:szCs w:val="24"/>
          <w:lang w:eastAsia="ru-RU"/>
        </w:rPr>
        <w:t>)</w:t>
      </w:r>
    </w:p>
    <w:p w:rsidR="008A6B6E" w:rsidRPr="00C52EF3" w:rsidRDefault="008A6B6E" w:rsidP="008A6B6E">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гарантийных обязательств по контракту № __</w:t>
      </w:r>
    </w:p>
    <w:p w:rsidR="008A6B6E" w:rsidRPr="00C52EF3" w:rsidRDefault="008A6B6E" w:rsidP="008A6B6E">
      <w:pPr>
        <w:autoSpaceDE w:val="0"/>
        <w:autoSpaceDN w:val="0"/>
        <w:adjustRightInd w:val="0"/>
        <w:spacing w:after="0" w:line="240" w:lineRule="auto"/>
        <w:ind w:right="-1" w:firstLine="709"/>
        <w:jc w:val="both"/>
        <w:rPr>
          <w:rFonts w:ascii="Times New Roman" w:hAnsi="Times New Roman"/>
          <w:sz w:val="24"/>
          <w:szCs w:val="24"/>
          <w:lang w:eastAsia="ru-RU"/>
        </w:rPr>
      </w:pPr>
      <w:r w:rsidRPr="00C52EF3">
        <w:rPr>
          <w:rFonts w:ascii="Times New Roman" w:hAnsi="Times New Roman"/>
          <w:sz w:val="24"/>
          <w:szCs w:val="24"/>
          <w:lang w:eastAsia="ru-RU"/>
        </w:rPr>
        <w:lastRenderedPageBreak/>
        <w:t>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гарантийных обязатель</w:t>
      </w:r>
      <w:proofErr w:type="gramStart"/>
      <w:r w:rsidRPr="00C52EF3">
        <w:rPr>
          <w:rFonts w:ascii="Times New Roman" w:hAnsi="Times New Roman"/>
          <w:sz w:val="24"/>
          <w:szCs w:val="24"/>
          <w:lang w:eastAsia="ru-RU"/>
        </w:rPr>
        <w:t>ств пр</w:t>
      </w:r>
      <w:proofErr w:type="gramEnd"/>
      <w:r w:rsidRPr="00C52EF3">
        <w:rPr>
          <w:rFonts w:ascii="Times New Roman" w:hAnsi="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10.6. </w:t>
      </w:r>
      <w:r w:rsidRPr="00C52EF3">
        <w:rPr>
          <w:rFonts w:ascii="Times New Roman" w:hAnsi="Times New Roman"/>
          <w:bCs/>
          <w:spacing w:val="-3"/>
          <w:sz w:val="24"/>
          <w:szCs w:val="24"/>
          <w:lang w:eastAsia="ru-RU"/>
        </w:rPr>
        <w:t>В случае</w:t>
      </w:r>
      <w:proofErr w:type="gramStart"/>
      <w:r w:rsidRPr="00C52EF3">
        <w:rPr>
          <w:rFonts w:ascii="Times New Roman" w:hAnsi="Times New Roman"/>
          <w:bCs/>
          <w:spacing w:val="-3"/>
          <w:sz w:val="24"/>
          <w:szCs w:val="24"/>
          <w:lang w:eastAsia="ru-RU"/>
        </w:rPr>
        <w:t>,</w:t>
      </w:r>
      <w:proofErr w:type="gramEnd"/>
      <w:r w:rsidRPr="00C52EF3">
        <w:rPr>
          <w:rFonts w:ascii="Times New Roman" w:hAnsi="Times New Roman"/>
          <w:bCs/>
          <w:spacing w:val="-3"/>
          <w:sz w:val="24"/>
          <w:szCs w:val="24"/>
          <w:lang w:eastAsia="ru-RU"/>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8A6B6E" w:rsidRPr="00C52EF3" w:rsidRDefault="008A6B6E" w:rsidP="008A6B6E">
      <w:pPr>
        <w:autoSpaceDE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10.7 Исполнение контракта, гарантийные обязательства могут обеспечиваться предоставлением независимой гарантии, выданной банком и соответствующей требованиям статьи 45 </w:t>
      </w:r>
      <w:r w:rsidRPr="00C52EF3">
        <w:rPr>
          <w:rFonts w:ascii="Times New Roman" w:hAnsi="Times New Roman"/>
          <w:sz w:val="24"/>
          <w:szCs w:val="24"/>
          <w:lang w:eastAsia="ru-RU"/>
        </w:rPr>
        <w:t xml:space="preserve">Федерального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sidRPr="00C52EF3">
        <w:rPr>
          <w:rFonts w:ascii="Times New Roman" w:hAnsi="Times New Roman"/>
          <w:sz w:val="24"/>
          <w:szCs w:val="24"/>
          <w:lang w:eastAsia="ru-RU"/>
        </w:rPr>
        <w:t xml:space="preserve">Федерального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w:t>
      </w:r>
      <w:r w:rsidRPr="00C52EF3">
        <w:rPr>
          <w:rFonts w:ascii="Times New Roman" w:hAnsi="Times New Roman"/>
          <w:sz w:val="24"/>
          <w:szCs w:val="24"/>
          <w:lang w:eastAsia="ru-RU"/>
        </w:rPr>
        <w:t xml:space="preserve">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w:t>
      </w:r>
      <w:r w:rsidRPr="00C52EF3">
        <w:rPr>
          <w:rFonts w:ascii="Times New Roman" w:hAnsi="Times New Roman"/>
          <w:sz w:val="24"/>
          <w:szCs w:val="24"/>
          <w:lang w:eastAsia="ru-RU"/>
        </w:rPr>
        <w:t xml:space="preserve">дерального закона </w:t>
      </w:r>
      <w:r>
        <w:rPr>
          <w:rFonts w:ascii="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5868E1" w:rsidRDefault="008A6B6E" w:rsidP="008A6B6E">
      <w:pPr>
        <w:spacing w:after="0" w:line="240" w:lineRule="auto"/>
        <w:ind w:firstLine="539"/>
        <w:jc w:val="both"/>
        <w:rPr>
          <w:rFonts w:ascii="Times New Roman" w:eastAsia="Times New Roman" w:hAnsi="Times New Roman"/>
          <w:sz w:val="24"/>
          <w:szCs w:val="24"/>
          <w:lang w:eastAsia="ru-RU"/>
        </w:rPr>
      </w:pPr>
      <w:r w:rsidRPr="005868E1">
        <w:rPr>
          <w:rFonts w:ascii="Times New Roman" w:hAnsi="Times New Roman"/>
          <w:bCs/>
          <w:spacing w:val="-3"/>
          <w:sz w:val="24"/>
          <w:szCs w:val="24"/>
          <w:lang w:eastAsia="ru-RU"/>
        </w:rPr>
        <w:t xml:space="preserve">10.8. </w:t>
      </w:r>
      <w:r w:rsidRPr="005868E1">
        <w:rPr>
          <w:rFonts w:ascii="Times New Roman" w:eastAsia="Times New Roman" w:hAnsi="Times New Roman"/>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7" w:history="1">
        <w:r w:rsidRPr="005868E1">
          <w:rPr>
            <w:rFonts w:ascii="Times New Roman" w:eastAsia="Times New Roman" w:hAnsi="Times New Roman"/>
            <w:sz w:val="24"/>
            <w:szCs w:val="24"/>
            <w:lang w:eastAsia="ru-RU"/>
          </w:rPr>
          <w:t>кодексом</w:t>
        </w:r>
      </w:hyperlink>
      <w:r w:rsidRPr="005868E1">
        <w:rPr>
          <w:rFonts w:ascii="Times New Roman" w:eastAsia="Times New Roman" w:hAnsi="Times New Roman"/>
          <w:sz w:val="24"/>
          <w:szCs w:val="24"/>
          <w:lang w:eastAsia="ru-RU"/>
        </w:rPr>
        <w:t xml:space="preserve"> Российской Федерации оснований для отказа в удовлетворении этого требования. </w:t>
      </w:r>
    </w:p>
    <w:p w:rsidR="008A6B6E" w:rsidRPr="00C52EF3" w:rsidRDefault="008A6B6E" w:rsidP="008A6B6E">
      <w:pPr>
        <w:spacing w:after="0" w:line="240" w:lineRule="auto"/>
        <w:ind w:firstLine="540"/>
        <w:jc w:val="both"/>
        <w:rPr>
          <w:rFonts w:ascii="Times New Roman" w:hAnsi="Times New Roman"/>
          <w:bCs/>
          <w:spacing w:val="-3"/>
          <w:sz w:val="24"/>
          <w:szCs w:val="24"/>
          <w:lang w:eastAsia="ru-RU"/>
        </w:rPr>
      </w:pPr>
      <w:r w:rsidRPr="00C52EF3">
        <w:rPr>
          <w:rFonts w:ascii="Times New Roman" w:hAnsi="Times New Roman"/>
          <w:bCs/>
          <w:spacing w:val="-3"/>
          <w:sz w:val="24"/>
          <w:szCs w:val="24"/>
          <w:lang w:eastAsia="ru-RU"/>
        </w:rPr>
        <w:t xml:space="preserve">10.9. Срок рассмотрения независимой гарантии Заказчиком составляет не более чем 3 (три) рабочих дня </w:t>
      </w:r>
      <w:proofErr w:type="gramStart"/>
      <w:r w:rsidRPr="00C52EF3">
        <w:rPr>
          <w:rFonts w:ascii="Times New Roman" w:hAnsi="Times New Roman"/>
          <w:bCs/>
          <w:spacing w:val="-3"/>
          <w:sz w:val="24"/>
          <w:szCs w:val="24"/>
          <w:lang w:eastAsia="ru-RU"/>
        </w:rPr>
        <w:t>с даты поступления</w:t>
      </w:r>
      <w:proofErr w:type="gramEnd"/>
      <w:r w:rsidRPr="00C52EF3">
        <w:rPr>
          <w:rFonts w:ascii="Times New Roman" w:hAnsi="Times New Roman"/>
          <w:bCs/>
          <w:spacing w:val="-3"/>
          <w:sz w:val="24"/>
          <w:szCs w:val="24"/>
          <w:lang w:eastAsia="ru-RU"/>
        </w:rPr>
        <w:t xml:space="preserve">. </w:t>
      </w:r>
    </w:p>
    <w:p w:rsidR="008A6B6E" w:rsidRPr="00C52EF3" w:rsidRDefault="008A6B6E" w:rsidP="008A6B6E">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proofErr w:type="gramStart"/>
      <w:r w:rsidRPr="00C52EF3">
        <w:rPr>
          <w:rFonts w:ascii="Times New Roman" w:eastAsia="Times New Roman" w:hAnsi="Times New Roman"/>
          <w:sz w:val="24"/>
          <w:szCs w:val="20"/>
          <w:lang w:eastAsia="ru-RU"/>
        </w:rPr>
        <w:t>10.10.</w:t>
      </w:r>
      <w:r w:rsidRPr="00C52EF3">
        <w:rPr>
          <w:rFonts w:ascii="Times New Roman CYR" w:eastAsia="Times New Roman" w:hAnsi="Times New Roman CYR" w:cs="Times New Roman CYR"/>
          <w:sz w:val="24"/>
          <w:szCs w:val="24"/>
          <w:lang w:eastAsia="ru-RU"/>
        </w:rPr>
        <w:t xml:space="preserve">В случае отзыва в соответствии с </w:t>
      </w:r>
      <w:hyperlink r:id="rId8" w:history="1">
        <w:r w:rsidRPr="00C52EF3">
          <w:rPr>
            <w:rFonts w:ascii="Times New Roman CYR" w:eastAsia="Times New Roman" w:hAnsi="Times New Roman CYR" w:cs="Times New Roman CYR"/>
            <w:sz w:val="24"/>
            <w:szCs w:val="24"/>
            <w:lang w:eastAsia="ru-RU"/>
          </w:rPr>
          <w:t>законодательством</w:t>
        </w:r>
      </w:hyperlink>
      <w:r w:rsidRPr="00C52EF3">
        <w:rPr>
          <w:rFonts w:ascii="Times New Roman CYR" w:eastAsia="Times New Roman" w:hAnsi="Times New Roman CYR" w:cs="Times New Roman CYR"/>
          <w:sz w:val="24"/>
          <w:szCs w:val="24"/>
          <w:lang w:eastAsia="ru-RU"/>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C52EF3">
        <w:rPr>
          <w:rFonts w:ascii="Times New Roman CYR" w:eastAsia="Times New Roman" w:hAnsi="Times New Roman CYR" w:cs="Times New Roman CYR"/>
          <w:sz w:val="24"/>
          <w:szCs w:val="24"/>
          <w:lang w:eastAsia="ru-RU"/>
        </w:rPr>
        <w:t xml:space="preserve"> Размер такого обеспечения может быть уменьшен в порядке и случаях, которые предусмотрены </w:t>
      </w:r>
      <w:hyperlink r:id="rId9" w:history="1">
        <w:r w:rsidRPr="00C52EF3">
          <w:rPr>
            <w:rFonts w:ascii="Times New Roman CYR" w:eastAsia="Times New Roman" w:hAnsi="Times New Roman CYR" w:cs="Times New Roman CYR"/>
            <w:sz w:val="24"/>
            <w:szCs w:val="24"/>
            <w:lang w:eastAsia="ru-RU"/>
          </w:rPr>
          <w:t>частями 7</w:t>
        </w:r>
      </w:hyperlink>
      <w:r w:rsidRPr="00C52EF3">
        <w:rPr>
          <w:rFonts w:ascii="Times New Roman CYR" w:eastAsia="Times New Roman" w:hAnsi="Times New Roman CYR" w:cs="Times New Roman CYR"/>
          <w:sz w:val="24"/>
          <w:szCs w:val="24"/>
          <w:lang w:eastAsia="ru-RU"/>
        </w:rPr>
        <w:t xml:space="preserve">, </w:t>
      </w:r>
      <w:hyperlink r:id="rId10" w:history="1">
        <w:r w:rsidRPr="00C52EF3">
          <w:rPr>
            <w:rFonts w:ascii="Times New Roman CYR" w:eastAsia="Times New Roman" w:hAnsi="Times New Roman CYR" w:cs="Times New Roman CYR"/>
            <w:sz w:val="24"/>
            <w:szCs w:val="24"/>
            <w:lang w:eastAsia="ru-RU"/>
          </w:rPr>
          <w:t>7.1</w:t>
        </w:r>
      </w:hyperlink>
      <w:r w:rsidRPr="00C52EF3">
        <w:rPr>
          <w:rFonts w:ascii="Times New Roman CYR" w:eastAsia="Times New Roman" w:hAnsi="Times New Roman CYR" w:cs="Times New Roman CYR"/>
          <w:sz w:val="24"/>
          <w:szCs w:val="24"/>
          <w:lang w:eastAsia="ru-RU"/>
        </w:rPr>
        <w:t xml:space="preserve">, </w:t>
      </w:r>
      <w:hyperlink r:id="rId11" w:history="1">
        <w:r w:rsidRPr="00C52EF3">
          <w:rPr>
            <w:rFonts w:ascii="Times New Roman CYR" w:eastAsia="Times New Roman" w:hAnsi="Times New Roman CYR" w:cs="Times New Roman CYR"/>
            <w:sz w:val="24"/>
            <w:szCs w:val="24"/>
            <w:lang w:eastAsia="ru-RU"/>
          </w:rPr>
          <w:t>7.2</w:t>
        </w:r>
      </w:hyperlink>
      <w:r w:rsidRPr="00C52EF3">
        <w:rPr>
          <w:rFonts w:ascii="Times New Roman CYR" w:eastAsia="Times New Roman" w:hAnsi="Times New Roman CYR" w:cs="Times New Roman CYR"/>
          <w:sz w:val="24"/>
          <w:szCs w:val="24"/>
          <w:lang w:eastAsia="ru-RU"/>
        </w:rPr>
        <w:t xml:space="preserve"> и </w:t>
      </w:r>
      <w:hyperlink r:id="rId12" w:history="1">
        <w:r w:rsidRPr="00C52EF3">
          <w:rPr>
            <w:rFonts w:ascii="Times New Roman CYR" w:eastAsia="Times New Roman" w:hAnsi="Times New Roman CYR" w:cs="Times New Roman CYR"/>
            <w:sz w:val="24"/>
            <w:szCs w:val="24"/>
            <w:lang w:eastAsia="ru-RU"/>
          </w:rPr>
          <w:t>7.3 статьи 96</w:t>
        </w:r>
      </w:hyperlink>
      <w:r w:rsidRPr="00C52EF3">
        <w:rPr>
          <w:rFonts w:ascii="Times New Roman CYR" w:eastAsia="Times New Roman" w:hAnsi="Times New Roman CYR" w:cs="Times New Roman CYR"/>
          <w:sz w:val="24"/>
          <w:szCs w:val="24"/>
          <w:lang w:eastAsia="ru-RU"/>
        </w:rPr>
        <w:t xml:space="preserve"> Федерального закона </w:t>
      </w:r>
      <w:r>
        <w:rPr>
          <w:rFonts w:ascii="Times New Roman CYR" w:eastAsia="Times New Roman" w:hAnsi="Times New Roman CYR" w:cs="Times New Roman CYR"/>
          <w:sz w:val="24"/>
          <w:szCs w:val="24"/>
          <w:lang w:eastAsia="ru-RU"/>
        </w:rPr>
        <w:t>о контрактной системе</w:t>
      </w:r>
      <w:r w:rsidRPr="00C52EF3">
        <w:rPr>
          <w:rFonts w:ascii="Times New Roman CYR" w:eastAsia="Times New Roman" w:hAnsi="Times New Roman CYR" w:cs="Times New Roman CYR"/>
          <w:sz w:val="24"/>
          <w:szCs w:val="24"/>
          <w:lang w:eastAsia="ru-RU"/>
        </w:rPr>
        <w:t xml:space="preserve">.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3" w:history="1">
        <w:r w:rsidRPr="00C52EF3">
          <w:rPr>
            <w:rFonts w:ascii="Times New Roman CYR" w:eastAsia="Times New Roman" w:hAnsi="Times New Roman CYR" w:cs="Times New Roman CYR"/>
            <w:sz w:val="24"/>
            <w:szCs w:val="24"/>
            <w:lang w:eastAsia="ru-RU"/>
          </w:rPr>
          <w:t>частью 7</w:t>
        </w:r>
      </w:hyperlink>
      <w:r w:rsidRPr="00C52EF3">
        <w:rPr>
          <w:rFonts w:ascii="Times New Roman CYR" w:eastAsia="Times New Roman" w:hAnsi="Times New Roman CYR" w:cs="Times New Roman CYR"/>
          <w:sz w:val="24"/>
          <w:szCs w:val="24"/>
          <w:lang w:eastAsia="ru-RU"/>
        </w:rPr>
        <w:t xml:space="preserve"> статьи 34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11. Ответственность Сторон</w:t>
      </w:r>
    </w:p>
    <w:p w:rsidR="008A6B6E" w:rsidRPr="00C52EF3" w:rsidRDefault="008A6B6E" w:rsidP="008A6B6E">
      <w:pPr>
        <w:spacing w:after="0" w:line="240" w:lineRule="auto"/>
        <w:ind w:firstLine="708"/>
        <w:jc w:val="both"/>
        <w:rPr>
          <w:rFonts w:ascii="Times New Roman" w:eastAsia="Times New Roman" w:hAnsi="Times New Roman"/>
          <w:sz w:val="24"/>
          <w:szCs w:val="24"/>
          <w:lang w:eastAsia="ru-RU"/>
        </w:rPr>
      </w:pPr>
      <w:bookmarkStart w:id="12" w:name="sub_10103"/>
      <w:r w:rsidRPr="00C52EF3">
        <w:rPr>
          <w:rFonts w:ascii="Times New Roman" w:eastAsia="Times New Roman" w:hAnsi="Times New Roman"/>
          <w:sz w:val="24"/>
          <w:szCs w:val="24"/>
          <w:lang w:eastAsia="ru-RU"/>
        </w:rPr>
        <w:t xml:space="preserve">11.1.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w:t>
      </w:r>
      <w:r w:rsidRPr="00C52EF3">
        <w:rPr>
          <w:rFonts w:ascii="Times New Roman" w:eastAsia="Times New Roman" w:hAnsi="Times New Roman"/>
          <w:sz w:val="24"/>
          <w:szCs w:val="24"/>
          <w:lang w:eastAsia="ru-RU"/>
        </w:rPr>
        <w:lastRenderedPageBreak/>
        <w:t>предусмотренных контрактом, заказчик направляет поставщику требование об уплате неустоек (штрафов, пеней).</w:t>
      </w:r>
    </w:p>
    <w:p w:rsidR="008A6B6E" w:rsidRPr="00C52EF3" w:rsidRDefault="008A6B6E" w:rsidP="008A6B6E">
      <w:pPr>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rsidR="008A6B6E" w:rsidRPr="00C52EF3" w:rsidRDefault="008A6B6E" w:rsidP="008A6B6E">
      <w:pPr>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 xml:space="preserve">11.2 Размер штрафа устанавливается Контрактом в порядке, установленном </w:t>
      </w:r>
      <w:hyperlink r:id="rId14" w:history="1">
        <w:r w:rsidRPr="00C52EF3">
          <w:rPr>
            <w:rFonts w:ascii="Times New Roman" w:eastAsia="Times New Roman" w:hAnsi="Times New Roman"/>
            <w:sz w:val="26"/>
            <w:szCs w:val="24"/>
            <w:lang w:eastAsia="ru-RU"/>
          </w:rPr>
          <w:t>Правилами</w:t>
        </w:r>
      </w:hyperlink>
      <w:r w:rsidRPr="00C52EF3">
        <w:rPr>
          <w:rFonts w:ascii="Times New Roman" w:eastAsia="Times New Roman" w:hAnsi="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5" w:history="1">
        <w:r w:rsidRPr="00C52EF3">
          <w:rPr>
            <w:rFonts w:ascii="Times New Roman" w:eastAsia="Times New Roman" w:hAnsi="Times New Roman"/>
            <w:sz w:val="26"/>
            <w:szCs w:val="24"/>
            <w:lang w:eastAsia="ru-RU"/>
          </w:rPr>
          <w:t>постановлением</w:t>
        </w:r>
      </w:hyperlink>
      <w:r w:rsidRPr="00C52EF3">
        <w:rPr>
          <w:rFonts w:ascii="Times New Roman" w:eastAsia="Times New Roman" w:hAnsi="Times New Roman"/>
          <w:sz w:val="24"/>
          <w:szCs w:val="24"/>
          <w:lang w:eastAsia="ru-RU"/>
        </w:rPr>
        <w:t xml:space="preserve"> Правительства Российской Федерации от 30 августа 2017 г. N 1042. </w:t>
      </w:r>
      <w:proofErr w:type="gramEnd"/>
    </w:p>
    <w:p w:rsidR="008A6B6E" w:rsidRPr="00C52EF3" w:rsidRDefault="008A6B6E" w:rsidP="008A6B6E">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11.3</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и) 0,1 процента цены контракта (этапа) в случае, если цена контракта (этапа) превышает 10 млрд.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11.4</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11.5</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а) 1000 рублей, если цена контракта не превышает 3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11.7</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11.8. </w:t>
      </w:r>
      <w:proofErr w:type="gramStart"/>
      <w:r w:rsidRPr="00C52EF3">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в случае, если цена контракта превышает начальную (максимальную) цену контракта:</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цены контракта, если цена контракта не превышает 3 млн. рублей;</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цены контракта, если цена контракта составляет от 3 млн. рублей до 50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цены контракта, если цена контракта составляет от 50 млн. рублей до 100 млн. рублей (включительно).</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C52EF3">
        <w:rPr>
          <w:rFonts w:ascii="Times New Roman" w:eastAsia="Times New Roman" w:hAnsi="Times New Roman"/>
          <w:sz w:val="24"/>
          <w:szCs w:val="24"/>
          <w:lang w:eastAsia="ru-RU"/>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8A6B6E" w:rsidRPr="00C52EF3" w:rsidRDefault="008A6B6E" w:rsidP="008A6B6E">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12. Срок действия Контракта, изменение и расторжение</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b/>
          <w:sz w:val="24"/>
          <w:szCs w:val="24"/>
          <w:lang w:eastAsia="ru-RU"/>
        </w:rPr>
        <w:t>Контракта</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22290F">
        <w:rPr>
          <w:rFonts w:ascii="Times New Roman" w:eastAsia="Times New Roman" w:hAnsi="Times New Roman"/>
          <w:sz w:val="24"/>
          <w:szCs w:val="24"/>
          <w:lang w:eastAsia="ru-RU"/>
        </w:rPr>
        <w:t xml:space="preserve">12.1. Контракт действует с момента подписания его сторонами по 1 </w:t>
      </w:r>
      <w:r>
        <w:rPr>
          <w:rFonts w:ascii="Times New Roman" w:eastAsia="Times New Roman" w:hAnsi="Times New Roman"/>
          <w:sz w:val="24"/>
          <w:szCs w:val="24"/>
          <w:lang w:eastAsia="ru-RU"/>
        </w:rPr>
        <w:t>сентября</w:t>
      </w:r>
      <w:r w:rsidRPr="0022290F">
        <w:rPr>
          <w:rFonts w:ascii="Times New Roman" w:eastAsia="Times New Roman" w:hAnsi="Times New Roman"/>
          <w:sz w:val="24"/>
          <w:szCs w:val="24"/>
          <w:lang w:eastAsia="ru-RU"/>
        </w:rPr>
        <w:t xml:space="preserve"> 2024 года (включительно).</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12.3. </w:t>
      </w:r>
      <w:proofErr w:type="gramStart"/>
      <w:r w:rsidRPr="00C52EF3">
        <w:rPr>
          <w:rFonts w:ascii="Times New Roman" w:eastAsia="Times New Roman" w:hAnsi="Times New Roman"/>
          <w:sz w:val="24"/>
          <w:szCs w:val="24"/>
          <w:lang w:eastAsia="ru-RU"/>
        </w:rPr>
        <w:t>Контракт</w:t>
      </w:r>
      <w:proofErr w:type="gramEnd"/>
      <w:r w:rsidRPr="00C52EF3">
        <w:rPr>
          <w:rFonts w:ascii="Times New Roman" w:eastAsia="Times New Roman" w:hAnsi="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6" w:history="1">
        <w:r w:rsidRPr="00C52EF3">
          <w:rPr>
            <w:rFonts w:ascii="Times New Roman" w:eastAsia="Times New Roman" w:hAnsi="Times New Roman"/>
            <w:sz w:val="24"/>
            <w:szCs w:val="24"/>
            <w:lang w:eastAsia="ru-RU"/>
          </w:rPr>
          <w:t>кодексом</w:t>
        </w:r>
      </w:hyperlink>
      <w:r w:rsidRPr="00C52EF3">
        <w:rPr>
          <w:rFonts w:ascii="Times New Roman" w:eastAsia="Times New Roman" w:hAnsi="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7" w:history="1">
        <w:r w:rsidRPr="00C52EF3">
          <w:rPr>
            <w:rFonts w:ascii="Times New Roman" w:eastAsia="Times New Roman" w:hAnsi="Times New Roman"/>
            <w:sz w:val="24"/>
            <w:szCs w:val="24"/>
            <w:lang w:eastAsia="ru-RU"/>
          </w:rPr>
          <w:t>статьей 95</w:t>
        </w:r>
      </w:hyperlink>
      <w:r w:rsidRPr="00C52EF3">
        <w:rPr>
          <w:rFonts w:ascii="Times New Roman" w:eastAsia="Times New Roman" w:hAnsi="Times New Roman"/>
          <w:sz w:val="24"/>
          <w:szCs w:val="24"/>
          <w:lang w:eastAsia="ru-RU"/>
        </w:rPr>
        <w:t xml:space="preserve"> Федерального закона </w:t>
      </w:r>
      <w:r>
        <w:rPr>
          <w:rFonts w:ascii="Times New Roman" w:eastAsia="Times New Roman" w:hAnsi="Times New Roman"/>
          <w:sz w:val="24"/>
          <w:szCs w:val="24"/>
          <w:lang w:eastAsia="ru-RU"/>
        </w:rPr>
        <w:t>о контрактной системе</w:t>
      </w:r>
      <w:r w:rsidRPr="00C52EF3">
        <w:rPr>
          <w:rFonts w:ascii="Times New Roman" w:eastAsia="Times New Roman" w:hAnsi="Times New Roman"/>
          <w:sz w:val="24"/>
          <w:szCs w:val="24"/>
          <w:lang w:eastAsia="ru-RU"/>
        </w:rPr>
        <w:t>.</w:t>
      </w:r>
    </w:p>
    <w:p w:rsidR="008A6B6E" w:rsidRPr="00C52EF3" w:rsidRDefault="008A6B6E" w:rsidP="008A6B6E">
      <w:pPr>
        <w:widowControl w:val="0"/>
        <w:tabs>
          <w:tab w:val="left" w:pos="480"/>
        </w:tabs>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12.5 Заказчик обязан принять решение об одностороннем отказе от исполнения </w:t>
      </w:r>
      <w:proofErr w:type="gramStart"/>
      <w:r w:rsidRPr="00C52EF3">
        <w:rPr>
          <w:rFonts w:ascii="Times New Roman" w:eastAsia="Times New Roman" w:hAnsi="Times New Roman"/>
          <w:sz w:val="24"/>
          <w:szCs w:val="24"/>
          <w:lang w:eastAsia="ru-RU"/>
        </w:rPr>
        <w:t>контракта</w:t>
      </w:r>
      <w:proofErr w:type="gramEnd"/>
      <w:r w:rsidRPr="00C52EF3">
        <w:rPr>
          <w:rFonts w:ascii="Times New Roman" w:eastAsia="Times New Roman" w:hAnsi="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18" w:history="1">
        <w:r w:rsidRPr="00C52EF3">
          <w:rPr>
            <w:rFonts w:ascii="Times New Roman" w:eastAsia="Times New Roman" w:hAnsi="Times New Roman"/>
            <w:sz w:val="24"/>
            <w:szCs w:val="24"/>
            <w:lang w:eastAsia="ru-RU"/>
          </w:rPr>
          <w:t>законом</w:t>
        </w:r>
      </w:hyperlink>
      <w:r w:rsidRPr="00C52EF3">
        <w:rPr>
          <w:rFonts w:ascii="Times New Roman" w:eastAsia="Times New Roman" w:hAnsi="Times New Roman"/>
          <w:sz w:val="24"/>
          <w:szCs w:val="24"/>
          <w:lang w:eastAsia="ru-RU"/>
        </w:rPr>
        <w:t xml:space="preserve"> о контрактной системе.</w:t>
      </w:r>
    </w:p>
    <w:p w:rsidR="008A6B6E" w:rsidRPr="00C52EF3" w:rsidRDefault="008A6B6E" w:rsidP="008A6B6E">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13. Исключительные права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w:t>
      </w:r>
      <w:r w:rsidRPr="00C52EF3">
        <w:rPr>
          <w:rFonts w:ascii="Times New Roman" w:eastAsia="Times New Roman" w:hAnsi="Times New Roman"/>
          <w:sz w:val="24"/>
          <w:szCs w:val="24"/>
          <w:lang w:eastAsia="ru-RU"/>
        </w:rPr>
        <w:lastRenderedPageBreak/>
        <w:t>ущерб, возмещаются Поставщиком.</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14. Обстоятельства непреодолимой силы</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52EF3">
        <w:rPr>
          <w:rFonts w:ascii="Times New Roman" w:eastAsia="Times New Roman" w:hAnsi="Times New Roman"/>
          <w:sz w:val="24"/>
          <w:szCs w:val="24"/>
          <w:lang w:eastAsia="ru-RU"/>
        </w:rPr>
        <w:t>но</w:t>
      </w:r>
      <w:proofErr w:type="gramEnd"/>
      <w:r w:rsidRPr="00C52EF3">
        <w:rPr>
          <w:rFonts w:ascii="Times New Roman" w:eastAsia="Times New Roman" w:hAnsi="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15. Уведомления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52EF3">
        <w:rPr>
          <w:rFonts w:ascii="Times New Roman" w:eastAsia="Times New Roman" w:hAnsi="Times New Roman"/>
          <w:sz w:val="24"/>
          <w:szCs w:val="24"/>
          <w:lang w:eastAsia="ru-RU"/>
        </w:rPr>
        <w:t xml:space="preserve">15.1. </w:t>
      </w:r>
      <w:proofErr w:type="gramStart"/>
      <w:r w:rsidRPr="00C52EF3">
        <w:rPr>
          <w:rFonts w:ascii="Times New Roman" w:eastAsia="Times New Roman" w:hAnsi="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C52EF3">
        <w:rPr>
          <w:rFonts w:ascii="Times New Roman" w:eastAsia="Times New Roman" w:hAnsi="Times New Roman"/>
          <w:i/>
          <w:sz w:val="24"/>
          <w:szCs w:val="24"/>
          <w:lang w:eastAsia="ru-RU"/>
        </w:rPr>
        <w:t xml:space="preserve">, </w:t>
      </w:r>
      <w:r w:rsidRPr="00C52EF3">
        <w:rPr>
          <w:rFonts w:ascii="Times New Roman" w:eastAsia="Times New Roman" w:hAnsi="Times New Roman"/>
          <w:sz w:val="24"/>
          <w:szCs w:val="24"/>
          <w:lang w:eastAsia="ru-RU"/>
        </w:rPr>
        <w:t xml:space="preserve">посредством электронной почты (адрес электронной почты: </w:t>
      </w:r>
      <w:hyperlink r:id="rId19" w:history="1">
        <w:r w:rsidRPr="00C52EF3">
          <w:rPr>
            <w:rFonts w:ascii="Times New Roman" w:eastAsia="Times New Roman" w:hAnsi="Times New Roman"/>
            <w:sz w:val="24"/>
            <w:szCs w:val="24"/>
            <w:u w:val="single"/>
            <w:lang w:eastAsia="ru-RU"/>
          </w:rPr>
          <w:t>___________________</w:t>
        </w:r>
      </w:hyperlink>
      <w:r w:rsidRPr="00C52EF3">
        <w:rPr>
          <w:rFonts w:ascii="Times New Roman" w:eastAsia="Times New Roman" w:hAnsi="Times New Roman"/>
          <w:sz w:val="24"/>
          <w:szCs w:val="24"/>
          <w:lang w:eastAsia="ru-RU"/>
        </w:rPr>
        <w:t>, факсимильной и другой связи.</w:t>
      </w:r>
      <w:proofErr w:type="gramEnd"/>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16. Банковское сопровождение Контракта</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0" w:history="1">
        <w:r w:rsidRPr="00C52EF3">
          <w:rPr>
            <w:rFonts w:ascii="Times New Roman" w:eastAsia="Times New Roman" w:hAnsi="Times New Roman"/>
            <w:sz w:val="24"/>
            <w:szCs w:val="24"/>
            <w:lang w:eastAsia="ru-RU"/>
          </w:rPr>
          <w:t>Правилами</w:t>
        </w:r>
      </w:hyperlink>
      <w:r w:rsidRPr="00C52EF3">
        <w:rPr>
          <w:rFonts w:ascii="Times New Roman" w:eastAsia="Times New Roman" w:hAnsi="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17. Дополнительные условия и заключительные положения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bookmarkStart w:id="13" w:name="P292"/>
      <w:bookmarkEnd w:id="13"/>
      <w:r w:rsidRPr="00C52EF3">
        <w:rPr>
          <w:rFonts w:ascii="Times New Roman" w:eastAsia="Times New Roman" w:hAnsi="Times New Roman"/>
          <w:sz w:val="24"/>
          <w:szCs w:val="24"/>
          <w:lang w:eastAsia="ru-RU"/>
        </w:rPr>
        <w:t xml:space="preserve">17.2. </w:t>
      </w:r>
      <w:r w:rsidRPr="00C52EF3">
        <w:rPr>
          <w:rFonts w:ascii="Times New Roman" w:eastAsia="Times New Roman" w:hAnsi="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8A6B6E" w:rsidRPr="00C52EF3" w:rsidRDefault="008A6B6E" w:rsidP="008A6B6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17.3. Все споры и разногласия в связи с исполнением Контракта, разрешаются путем переговоров. </w:t>
      </w:r>
    </w:p>
    <w:p w:rsidR="008A6B6E" w:rsidRPr="00C52EF3" w:rsidRDefault="008A6B6E" w:rsidP="008A6B6E">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17.5. Приложения к Контракту являются его неотъемлемой частью.</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Приложения к Контракту:</w:t>
      </w:r>
    </w:p>
    <w:p w:rsidR="008A6B6E" w:rsidRPr="00C52EF3" w:rsidRDefault="007C68B2"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hyperlink w:anchor="P347" w:history="1">
        <w:r w:rsidR="008A6B6E" w:rsidRPr="00C52EF3">
          <w:rPr>
            <w:rFonts w:ascii="Times New Roman" w:eastAsia="Times New Roman" w:hAnsi="Times New Roman"/>
            <w:sz w:val="24"/>
            <w:szCs w:val="24"/>
            <w:lang w:eastAsia="ru-RU"/>
          </w:rPr>
          <w:t xml:space="preserve">Приложение № </w:t>
        </w:r>
      </w:hyperlink>
      <w:r w:rsidR="008A6B6E" w:rsidRPr="00C52EF3">
        <w:rPr>
          <w:rFonts w:ascii="Times New Roman" w:eastAsia="Times New Roman" w:hAnsi="Times New Roman"/>
          <w:sz w:val="24"/>
          <w:szCs w:val="24"/>
          <w:lang w:eastAsia="ru-RU"/>
        </w:rPr>
        <w:t>1 – Спецификация;</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2 – Техническое задание;</w:t>
      </w:r>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lastRenderedPageBreak/>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8A6B6E" w:rsidRPr="00C52EF3" w:rsidTr="00437BA0">
        <w:trPr>
          <w:trHeight w:val="420"/>
        </w:trPr>
        <w:tc>
          <w:tcPr>
            <w:tcW w:w="5211" w:type="dxa"/>
            <w:tcBorders>
              <w:bottom w:val="single" w:sz="4" w:space="0" w:color="auto"/>
            </w:tcBorders>
          </w:tcPr>
          <w:p w:rsidR="008A6B6E" w:rsidRPr="00C52EF3" w:rsidRDefault="008A6B6E" w:rsidP="00437BA0">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Заказчик</w:t>
            </w:r>
          </w:p>
        </w:tc>
        <w:tc>
          <w:tcPr>
            <w:tcW w:w="4751" w:type="dxa"/>
            <w:tcBorders>
              <w:bottom w:val="single" w:sz="4" w:space="0" w:color="auto"/>
            </w:tcBorders>
          </w:tcPr>
          <w:p w:rsidR="008A6B6E" w:rsidRPr="00C52EF3" w:rsidRDefault="008A6B6E" w:rsidP="00437BA0">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tc>
      </w:tr>
      <w:tr w:rsidR="002D140B" w:rsidRPr="00C52EF3" w:rsidTr="00437BA0">
        <w:trPr>
          <w:trHeight w:val="70"/>
        </w:trPr>
        <w:tc>
          <w:tcPr>
            <w:tcW w:w="5211" w:type="dxa"/>
            <w:tcBorders>
              <w:top w:val="single" w:sz="4" w:space="0" w:color="auto"/>
              <w:bottom w:val="single" w:sz="4" w:space="0" w:color="auto"/>
              <w:right w:val="single" w:sz="4" w:space="0" w:color="auto"/>
            </w:tcBorders>
          </w:tcPr>
          <w:p w:rsidR="002D140B" w:rsidRPr="00146731" w:rsidRDefault="002D140B" w:rsidP="00514DA8">
            <w:pPr>
              <w:widowControl w:val="0"/>
              <w:autoSpaceDE w:val="0"/>
              <w:autoSpaceDN w:val="0"/>
              <w:adjustRightInd w:val="0"/>
              <w:spacing w:after="0" w:line="240" w:lineRule="atLeast"/>
              <w:ind w:firstLine="709"/>
              <w:jc w:val="both"/>
              <w:rPr>
                <w:rFonts w:ascii="Times New Roman" w:hAnsi="Times New Roman"/>
              </w:rPr>
            </w:pPr>
            <w:r w:rsidRPr="00146731">
              <w:rPr>
                <w:rFonts w:ascii="Times New Roman" w:hAnsi="Times New Roman"/>
              </w:rPr>
              <w:t>Государственное учреждение здравоохранения «Улётовская ЦРБ»</w:t>
            </w:r>
          </w:p>
          <w:p w:rsidR="002D140B" w:rsidRPr="00C52EF3" w:rsidRDefault="002D140B" w:rsidP="00514DA8">
            <w:pPr>
              <w:widowControl w:val="0"/>
              <w:autoSpaceDE w:val="0"/>
              <w:autoSpaceDN w:val="0"/>
              <w:adjustRightInd w:val="0"/>
              <w:spacing w:after="0" w:line="240" w:lineRule="auto"/>
              <w:ind w:firstLine="540"/>
              <w:jc w:val="center"/>
              <w:rPr>
                <w:rFonts w:ascii="Times New Roman" w:eastAsia="Times New Roman" w:hAnsi="Times New Roman"/>
                <w:sz w:val="24"/>
                <w:szCs w:val="24"/>
                <w:lang w:eastAsia="ru-RU"/>
              </w:rPr>
            </w:pPr>
          </w:p>
        </w:tc>
        <w:tc>
          <w:tcPr>
            <w:tcW w:w="4751" w:type="dxa"/>
            <w:tcBorders>
              <w:top w:val="single" w:sz="4" w:space="0" w:color="auto"/>
              <w:left w:val="single" w:sz="4" w:space="0" w:color="auto"/>
              <w:right w:val="single" w:sz="4" w:space="0" w:color="auto"/>
            </w:tcBorders>
          </w:tcPr>
          <w:p w:rsidR="002D140B" w:rsidRPr="00C52EF3" w:rsidRDefault="002D140B" w:rsidP="00437BA0">
            <w:pPr>
              <w:spacing w:after="0" w:line="240" w:lineRule="auto"/>
              <w:ind w:right="-16"/>
              <w:rPr>
                <w:rFonts w:ascii="Times New Roman" w:eastAsia="Times New Roman" w:hAnsi="Times New Roman"/>
                <w:b/>
                <w:sz w:val="24"/>
                <w:szCs w:val="24"/>
                <w:lang w:eastAsia="ru-RU"/>
              </w:rPr>
            </w:pPr>
          </w:p>
        </w:tc>
      </w:tr>
      <w:tr w:rsidR="002D140B" w:rsidRPr="00C52EF3" w:rsidTr="00437BA0">
        <w:trPr>
          <w:trHeight w:val="756"/>
        </w:trPr>
        <w:tc>
          <w:tcPr>
            <w:tcW w:w="5211" w:type="dxa"/>
            <w:tcBorders>
              <w:top w:val="single" w:sz="4" w:space="0" w:color="auto"/>
            </w:tcBorders>
          </w:tcPr>
          <w:p w:rsidR="002D140B" w:rsidRPr="00146731" w:rsidRDefault="002D140B" w:rsidP="00514DA8">
            <w:pPr>
              <w:shd w:val="clear" w:color="auto" w:fill="FFFFFF"/>
              <w:spacing w:after="0" w:line="240" w:lineRule="atLeast"/>
              <w:ind w:firstLine="709"/>
              <w:jc w:val="both"/>
              <w:rPr>
                <w:rFonts w:ascii="Times New Roman" w:hAnsi="Times New Roman"/>
              </w:rPr>
            </w:pPr>
            <w:r w:rsidRPr="00146731">
              <w:rPr>
                <w:rFonts w:ascii="Times New Roman" w:hAnsi="Times New Roman"/>
                <w:bCs/>
                <w:spacing w:val="-5"/>
              </w:rPr>
              <w:t xml:space="preserve">ИНН/КПП: </w:t>
            </w:r>
            <w:r w:rsidRPr="00146731">
              <w:rPr>
                <w:rFonts w:ascii="Times New Roman" w:hAnsi="Times New Roman"/>
                <w:spacing w:val="-5"/>
              </w:rPr>
              <w:t>7538001766/752201001</w:t>
            </w:r>
          </w:p>
          <w:p w:rsidR="002D140B" w:rsidRPr="00146731" w:rsidRDefault="002D140B" w:rsidP="00514DA8">
            <w:pPr>
              <w:shd w:val="clear" w:color="auto" w:fill="FFFFFF"/>
              <w:spacing w:after="0" w:line="240" w:lineRule="atLeast"/>
              <w:ind w:firstLine="709"/>
              <w:jc w:val="both"/>
              <w:rPr>
                <w:rFonts w:ascii="Times New Roman" w:hAnsi="Times New Roman"/>
              </w:rPr>
            </w:pPr>
            <w:r w:rsidRPr="00146731">
              <w:rPr>
                <w:rFonts w:ascii="Times New Roman" w:hAnsi="Times New Roman"/>
                <w:spacing w:val="3"/>
              </w:rPr>
              <w:t>Юридический/почтовый адреса:</w:t>
            </w:r>
          </w:p>
          <w:p w:rsidR="002D140B" w:rsidRPr="00146731" w:rsidRDefault="002D140B" w:rsidP="00514DA8">
            <w:pPr>
              <w:shd w:val="clear" w:color="auto" w:fill="FFFFFF"/>
              <w:spacing w:after="0" w:line="240" w:lineRule="atLeast"/>
              <w:ind w:firstLine="709"/>
              <w:jc w:val="both"/>
              <w:rPr>
                <w:rFonts w:ascii="Times New Roman" w:hAnsi="Times New Roman"/>
              </w:rPr>
            </w:pPr>
            <w:r w:rsidRPr="00146731">
              <w:rPr>
                <w:rFonts w:ascii="Times New Roman" w:hAnsi="Times New Roman"/>
                <w:spacing w:val="-1"/>
              </w:rPr>
              <w:t>674050, Забайкальский край,</w:t>
            </w:r>
          </w:p>
          <w:p w:rsidR="002D140B" w:rsidRPr="00146731" w:rsidRDefault="002D140B" w:rsidP="00514DA8">
            <w:pPr>
              <w:shd w:val="clear" w:color="auto" w:fill="FFFFFF"/>
              <w:spacing w:after="0" w:line="240" w:lineRule="atLeast"/>
              <w:ind w:firstLine="709"/>
              <w:jc w:val="both"/>
              <w:rPr>
                <w:rFonts w:ascii="Times New Roman" w:hAnsi="Times New Roman"/>
              </w:rPr>
            </w:pPr>
            <w:proofErr w:type="spellStart"/>
            <w:r w:rsidRPr="00146731">
              <w:rPr>
                <w:rFonts w:ascii="Times New Roman" w:hAnsi="Times New Roman"/>
                <w:spacing w:val="4"/>
              </w:rPr>
              <w:t>Улетовский</w:t>
            </w:r>
            <w:proofErr w:type="spellEnd"/>
            <w:r w:rsidRPr="00146731">
              <w:rPr>
                <w:rFonts w:ascii="Times New Roman" w:hAnsi="Times New Roman"/>
                <w:spacing w:val="4"/>
              </w:rPr>
              <w:t xml:space="preserve"> район, село </w:t>
            </w:r>
            <w:proofErr w:type="gramStart"/>
            <w:r w:rsidRPr="00146731">
              <w:rPr>
                <w:rFonts w:ascii="Times New Roman" w:hAnsi="Times New Roman"/>
                <w:spacing w:val="4"/>
              </w:rPr>
              <w:t>Улеты</w:t>
            </w:r>
            <w:proofErr w:type="gramEnd"/>
            <w:r w:rsidRPr="00146731">
              <w:rPr>
                <w:rFonts w:ascii="Times New Roman" w:hAnsi="Times New Roman"/>
                <w:spacing w:val="4"/>
              </w:rPr>
              <w:t>, ул.</w:t>
            </w:r>
          </w:p>
          <w:p w:rsidR="002D140B" w:rsidRPr="00146731" w:rsidRDefault="002D140B" w:rsidP="00514DA8">
            <w:pPr>
              <w:shd w:val="clear" w:color="auto" w:fill="FFFFFF"/>
              <w:spacing w:after="0" w:line="240" w:lineRule="atLeast"/>
              <w:ind w:firstLine="709"/>
              <w:jc w:val="both"/>
              <w:rPr>
                <w:rFonts w:ascii="Times New Roman" w:hAnsi="Times New Roman"/>
                <w:spacing w:val="-6"/>
              </w:rPr>
            </w:pPr>
            <w:r w:rsidRPr="00146731">
              <w:rPr>
                <w:rFonts w:ascii="Times New Roman" w:hAnsi="Times New Roman"/>
                <w:spacing w:val="-6"/>
              </w:rPr>
              <w:t>Горького, 74</w:t>
            </w:r>
          </w:p>
          <w:p w:rsidR="002D140B" w:rsidRPr="00146731" w:rsidRDefault="002D140B" w:rsidP="00514DA8">
            <w:pPr>
              <w:shd w:val="clear" w:color="auto" w:fill="FFFFFF"/>
              <w:spacing w:after="0" w:line="240" w:lineRule="atLeast"/>
              <w:ind w:firstLine="709"/>
              <w:jc w:val="both"/>
              <w:rPr>
                <w:rFonts w:ascii="Times New Roman" w:hAnsi="Times New Roman"/>
                <w:color w:val="333333"/>
              </w:rPr>
            </w:pPr>
            <w:r w:rsidRPr="00146731">
              <w:rPr>
                <w:rFonts w:ascii="Times New Roman" w:hAnsi="Times New Roman"/>
                <w:color w:val="333333"/>
              </w:rPr>
              <w:t xml:space="preserve">Телефон: </w:t>
            </w:r>
            <w:hyperlink r:id="rId21" w:history="1">
              <w:r w:rsidRPr="00146731">
                <w:rPr>
                  <w:rFonts w:ascii="Times New Roman" w:hAnsi="Times New Roman"/>
                  <w:color w:val="0000FF"/>
                  <w:u w:val="single"/>
                  <w:shd w:val="clear" w:color="auto" w:fill="FFFFFF"/>
                </w:rPr>
                <w:t>8 (30238) 5-21-53</w:t>
              </w:r>
            </w:hyperlink>
            <w:r w:rsidRPr="00146731">
              <w:rPr>
                <w:rFonts w:ascii="Times New Roman" w:hAnsi="Times New Roman"/>
                <w:shd w:val="clear" w:color="auto" w:fill="FFFFFF"/>
              </w:rPr>
              <w:t>, </w:t>
            </w:r>
            <w:r w:rsidRPr="00146731">
              <w:rPr>
                <w:rFonts w:ascii="Times New Roman" w:hAnsi="Times New Roman"/>
                <w:color w:val="333333"/>
              </w:rPr>
              <w:t xml:space="preserve"> </w:t>
            </w:r>
          </w:p>
          <w:p w:rsidR="002D140B" w:rsidRPr="00146731" w:rsidRDefault="002D140B" w:rsidP="00514DA8">
            <w:pPr>
              <w:spacing w:after="0" w:line="240" w:lineRule="atLeast"/>
              <w:ind w:firstLine="709"/>
              <w:jc w:val="both"/>
              <w:rPr>
                <w:rFonts w:ascii="Times New Roman" w:hAnsi="Times New Roman"/>
              </w:rPr>
            </w:pPr>
            <w:r w:rsidRPr="00146731">
              <w:rPr>
                <w:rFonts w:ascii="Times New Roman" w:hAnsi="Times New Roman"/>
                <w:color w:val="333333"/>
                <w:lang w:val="en-US"/>
              </w:rPr>
              <w:t>E</w:t>
            </w:r>
            <w:r w:rsidRPr="00146731">
              <w:rPr>
                <w:rFonts w:ascii="Times New Roman" w:hAnsi="Times New Roman"/>
                <w:color w:val="333333"/>
              </w:rPr>
              <w:t>-</w:t>
            </w:r>
            <w:r w:rsidRPr="00146731">
              <w:rPr>
                <w:rFonts w:ascii="Times New Roman" w:hAnsi="Times New Roman"/>
                <w:color w:val="333333"/>
                <w:lang w:val="en-US"/>
              </w:rPr>
              <w:t>mail</w:t>
            </w:r>
            <w:r w:rsidRPr="00146731">
              <w:rPr>
                <w:rFonts w:ascii="Times New Roman" w:hAnsi="Times New Roman"/>
                <w:color w:val="333333"/>
              </w:rPr>
              <w:t xml:space="preserve">: </w:t>
            </w:r>
            <w:hyperlink r:id="rId22" w:history="1">
              <w:r w:rsidRPr="00146731">
                <w:rPr>
                  <w:rFonts w:ascii="Times New Roman" w:hAnsi="Times New Roman"/>
                  <w:color w:val="0000FF"/>
                  <w:u w:val="single"/>
                  <w:lang w:val="en-US"/>
                </w:rPr>
                <w:t>priemnaya</w:t>
              </w:r>
              <w:r w:rsidRPr="00146731">
                <w:rPr>
                  <w:rFonts w:ascii="Times New Roman" w:hAnsi="Times New Roman"/>
                  <w:color w:val="0000FF"/>
                  <w:u w:val="single"/>
                </w:rPr>
                <w:t>@</w:t>
              </w:r>
              <w:r w:rsidRPr="00146731">
                <w:rPr>
                  <w:rFonts w:ascii="Times New Roman" w:hAnsi="Times New Roman"/>
                  <w:color w:val="0000FF"/>
                  <w:u w:val="single"/>
                  <w:lang w:val="en-US"/>
                </w:rPr>
                <w:t>ulety</w:t>
              </w:r>
              <w:r w:rsidRPr="00146731">
                <w:rPr>
                  <w:rFonts w:ascii="Times New Roman" w:hAnsi="Times New Roman"/>
                  <w:color w:val="0000FF"/>
                  <w:u w:val="single"/>
                </w:rPr>
                <w:t>-</w:t>
              </w:r>
              <w:r w:rsidRPr="00146731">
                <w:rPr>
                  <w:rFonts w:ascii="Times New Roman" w:hAnsi="Times New Roman"/>
                  <w:color w:val="0000FF"/>
                  <w:u w:val="single"/>
                  <w:lang w:val="en-US"/>
                </w:rPr>
                <w:t>crb</w:t>
              </w:r>
              <w:r w:rsidRPr="00146731">
                <w:rPr>
                  <w:rFonts w:ascii="Times New Roman" w:hAnsi="Times New Roman"/>
                  <w:color w:val="0000FF"/>
                  <w:u w:val="single"/>
                </w:rPr>
                <w:t>.</w:t>
              </w:r>
              <w:r w:rsidRPr="00146731">
                <w:rPr>
                  <w:rFonts w:ascii="Times New Roman" w:hAnsi="Times New Roman"/>
                  <w:color w:val="0000FF"/>
                  <w:u w:val="single"/>
                  <w:lang w:val="en-US"/>
                </w:rPr>
                <w:t>ru</w:t>
              </w:r>
            </w:hyperlink>
          </w:p>
          <w:p w:rsidR="002D140B" w:rsidRPr="00146731" w:rsidRDefault="002D140B" w:rsidP="00514DA8">
            <w:pPr>
              <w:keepNext/>
              <w:shd w:val="clear" w:color="auto" w:fill="FFFFFF"/>
              <w:spacing w:after="0" w:line="240" w:lineRule="atLeast"/>
              <w:ind w:firstLine="709"/>
              <w:jc w:val="both"/>
              <w:outlineLvl w:val="3"/>
              <w:rPr>
                <w:rFonts w:ascii="Times New Roman" w:hAnsi="Times New Roman"/>
                <w:bCs/>
                <w:color w:val="333333"/>
              </w:rPr>
            </w:pPr>
            <w:r w:rsidRPr="00146731">
              <w:rPr>
                <w:rFonts w:ascii="Times New Roman" w:hAnsi="Times New Roman"/>
                <w:bCs/>
                <w:color w:val="333333"/>
              </w:rPr>
              <w:t>Банковские реквизиты</w:t>
            </w:r>
          </w:p>
          <w:p w:rsidR="002D140B" w:rsidRPr="00146731" w:rsidRDefault="002D140B" w:rsidP="00514DA8">
            <w:pPr>
              <w:spacing w:after="0" w:line="240" w:lineRule="atLeast"/>
              <w:ind w:firstLine="709"/>
              <w:jc w:val="both"/>
              <w:rPr>
                <w:rFonts w:ascii="Times New Roman" w:hAnsi="Times New Roman"/>
              </w:rPr>
            </w:pPr>
            <w:proofErr w:type="spellStart"/>
            <w:proofErr w:type="gramStart"/>
            <w:r w:rsidRPr="00146731">
              <w:rPr>
                <w:rFonts w:ascii="Times New Roman" w:hAnsi="Times New Roman"/>
              </w:rPr>
              <w:t>Ед</w:t>
            </w:r>
            <w:proofErr w:type="spellEnd"/>
            <w:proofErr w:type="gramEnd"/>
            <w:r w:rsidRPr="00146731">
              <w:rPr>
                <w:rFonts w:ascii="Times New Roman" w:hAnsi="Times New Roman"/>
              </w:rPr>
              <w:t xml:space="preserve"> к/с 40102810945370000063</w:t>
            </w:r>
          </w:p>
          <w:p w:rsidR="002D140B" w:rsidRPr="00146731" w:rsidRDefault="002D140B" w:rsidP="00514DA8">
            <w:pPr>
              <w:shd w:val="clear" w:color="auto" w:fill="FFFFFF"/>
              <w:spacing w:after="0" w:line="240" w:lineRule="atLeast"/>
              <w:ind w:firstLine="709"/>
              <w:jc w:val="both"/>
              <w:rPr>
                <w:rFonts w:ascii="Times New Roman" w:hAnsi="Times New Roman"/>
              </w:rPr>
            </w:pPr>
            <w:proofErr w:type="spellStart"/>
            <w:proofErr w:type="gramStart"/>
            <w:r w:rsidRPr="00146731">
              <w:rPr>
                <w:rFonts w:ascii="Times New Roman" w:hAnsi="Times New Roman"/>
                <w:spacing w:val="-4"/>
              </w:rPr>
              <w:t>р</w:t>
            </w:r>
            <w:proofErr w:type="spellEnd"/>
            <w:proofErr w:type="gramEnd"/>
            <w:r w:rsidRPr="00146731">
              <w:rPr>
                <w:rFonts w:ascii="Times New Roman" w:hAnsi="Times New Roman"/>
                <w:spacing w:val="-4"/>
              </w:rPr>
              <w:t>/с: 03224643760000009100</w:t>
            </w:r>
          </w:p>
          <w:p w:rsidR="002D140B" w:rsidRPr="00146731" w:rsidRDefault="002D140B" w:rsidP="00514DA8">
            <w:pPr>
              <w:shd w:val="clear" w:color="auto" w:fill="FFFFFF"/>
              <w:spacing w:after="0" w:line="240" w:lineRule="atLeast"/>
              <w:ind w:firstLine="709"/>
              <w:jc w:val="both"/>
              <w:rPr>
                <w:rFonts w:ascii="Times New Roman" w:hAnsi="Times New Roman"/>
              </w:rPr>
            </w:pPr>
            <w:proofErr w:type="spellStart"/>
            <w:r w:rsidRPr="00146731">
              <w:rPr>
                <w:rFonts w:ascii="Times New Roman" w:hAnsi="Times New Roman"/>
              </w:rPr>
              <w:t>БиК</w:t>
            </w:r>
            <w:proofErr w:type="spellEnd"/>
            <w:r w:rsidRPr="00146731">
              <w:rPr>
                <w:rFonts w:ascii="Times New Roman" w:hAnsi="Times New Roman"/>
              </w:rPr>
              <w:t>: 017601329</w:t>
            </w:r>
          </w:p>
          <w:p w:rsidR="002D140B" w:rsidRPr="00146731" w:rsidRDefault="002D140B" w:rsidP="00514DA8">
            <w:pPr>
              <w:spacing w:after="0" w:line="240" w:lineRule="atLeast"/>
              <w:ind w:firstLine="709"/>
              <w:jc w:val="both"/>
              <w:rPr>
                <w:rFonts w:ascii="Times New Roman" w:hAnsi="Times New Roman"/>
                <w:spacing w:val="2"/>
              </w:rPr>
            </w:pPr>
            <w:r w:rsidRPr="00146731">
              <w:rPr>
                <w:rFonts w:ascii="Times New Roman" w:hAnsi="Times New Roman"/>
                <w:spacing w:val="2"/>
              </w:rPr>
              <w:t>Банк:   Отделение Чита Банка России// УФК по Забайкальскому краю г</w:t>
            </w:r>
            <w:proofErr w:type="gramStart"/>
            <w:r w:rsidRPr="00146731">
              <w:rPr>
                <w:rFonts w:ascii="Times New Roman" w:hAnsi="Times New Roman"/>
                <w:spacing w:val="2"/>
              </w:rPr>
              <w:t>.Ч</w:t>
            </w:r>
            <w:proofErr w:type="gramEnd"/>
            <w:r w:rsidRPr="00146731">
              <w:rPr>
                <w:rFonts w:ascii="Times New Roman" w:hAnsi="Times New Roman"/>
                <w:spacing w:val="2"/>
              </w:rPr>
              <w:t>ита</w:t>
            </w:r>
          </w:p>
          <w:p w:rsidR="002D140B" w:rsidRPr="00146731" w:rsidRDefault="002D140B" w:rsidP="00514DA8">
            <w:pPr>
              <w:suppressLineNumbers/>
              <w:suppressAutoHyphens/>
              <w:spacing w:after="0"/>
              <w:ind w:firstLine="709"/>
              <w:jc w:val="both"/>
              <w:rPr>
                <w:rFonts w:ascii="Times New Roman" w:hAnsi="Times New Roman"/>
                <w:u w:val="single"/>
              </w:rPr>
            </w:pPr>
          </w:p>
          <w:p w:rsidR="002D140B" w:rsidRPr="00146731" w:rsidRDefault="002D140B" w:rsidP="00514DA8">
            <w:pPr>
              <w:spacing w:after="0" w:line="240" w:lineRule="atLeast"/>
              <w:ind w:firstLine="709"/>
              <w:jc w:val="both"/>
            </w:pPr>
            <w:r w:rsidRPr="00146731">
              <w:rPr>
                <w:rFonts w:ascii="Times New Roman" w:hAnsi="Times New Roman"/>
              </w:rPr>
              <w:t>Главный  врач</w:t>
            </w:r>
            <w:r w:rsidRPr="00146731">
              <w:t xml:space="preserve"> ________ С.Н. Капустин</w:t>
            </w:r>
          </w:p>
          <w:p w:rsidR="002D140B" w:rsidRPr="00146731" w:rsidRDefault="002D140B" w:rsidP="00514DA8">
            <w:pPr>
              <w:spacing w:line="240" w:lineRule="atLeast"/>
              <w:ind w:firstLine="709"/>
              <w:jc w:val="both"/>
              <w:rPr>
                <w:spacing w:val="2"/>
              </w:rPr>
            </w:pPr>
            <w:r w:rsidRPr="00146731">
              <w:t>М.П.</w:t>
            </w:r>
          </w:p>
          <w:p w:rsidR="002D140B" w:rsidRPr="00C52EF3" w:rsidRDefault="002D140B" w:rsidP="00514DA8">
            <w:pPr>
              <w:spacing w:after="0" w:line="240" w:lineRule="auto"/>
              <w:ind w:firstLine="709"/>
              <w:jc w:val="center"/>
              <w:rPr>
                <w:rFonts w:ascii="Times New Roman" w:eastAsia="Times New Roman" w:hAnsi="Times New Roman"/>
                <w:sz w:val="24"/>
                <w:szCs w:val="24"/>
                <w:lang w:eastAsia="ru-RU"/>
              </w:rPr>
            </w:pPr>
          </w:p>
        </w:tc>
        <w:tc>
          <w:tcPr>
            <w:tcW w:w="4751" w:type="dxa"/>
            <w:tcBorders>
              <w:top w:val="single" w:sz="4" w:space="0" w:color="auto"/>
            </w:tcBorders>
          </w:tcPr>
          <w:p w:rsidR="002D140B" w:rsidRPr="00C52EF3" w:rsidRDefault="002D140B" w:rsidP="00437BA0">
            <w:pPr>
              <w:shd w:val="clear" w:color="auto" w:fill="FFFFFF"/>
              <w:spacing w:after="0" w:line="240" w:lineRule="auto"/>
              <w:ind w:left="-567" w:right="281" w:firstLine="567"/>
              <w:rPr>
                <w:rFonts w:ascii="Times New Roman" w:eastAsia="Times New Roman" w:hAnsi="Times New Roman"/>
                <w:sz w:val="24"/>
                <w:szCs w:val="24"/>
                <w:lang w:eastAsia="ru-RU"/>
              </w:rPr>
            </w:pPr>
          </w:p>
        </w:tc>
      </w:tr>
    </w:tbl>
    <w:p w:rsidR="008A6B6E"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8A6B6E"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1</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от "_____________ </w:t>
      </w:r>
    </w:p>
    <w:p w:rsidR="008A6B6E" w:rsidRPr="00C52EF3" w:rsidRDefault="008A6B6E" w:rsidP="008A6B6E">
      <w:pPr>
        <w:widowControl w:val="0"/>
        <w:autoSpaceDE w:val="0"/>
        <w:autoSpaceDN w:val="0"/>
        <w:adjustRightInd w:val="0"/>
        <w:spacing w:after="0" w:line="240" w:lineRule="auto"/>
        <w:ind w:left="11880" w:firstLine="540"/>
        <w:jc w:val="right"/>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4" w:name="P347"/>
      <w:bookmarkEnd w:id="14"/>
      <w:r w:rsidRPr="00C52EF3">
        <w:rPr>
          <w:rFonts w:ascii="Times New Roman" w:eastAsia="Times New Roman" w:hAnsi="Times New Roman"/>
          <w:sz w:val="24"/>
          <w:szCs w:val="24"/>
          <w:lang w:eastAsia="ru-RU"/>
        </w:rPr>
        <w:t xml:space="preserve">СПЕЦИФИКАЦИЯ </w:t>
      </w:r>
    </w:p>
    <w:tbl>
      <w:tblPr>
        <w:tblW w:w="9916" w:type="dxa"/>
        <w:jc w:val="center"/>
        <w:tblInd w:w="-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76"/>
        <w:gridCol w:w="1701"/>
        <w:gridCol w:w="1002"/>
        <w:gridCol w:w="1442"/>
        <w:gridCol w:w="1525"/>
        <w:gridCol w:w="1847"/>
        <w:gridCol w:w="1423"/>
      </w:tblGrid>
      <w:tr w:rsidR="008A6B6E" w:rsidRPr="00C52EF3" w:rsidTr="00437BA0">
        <w:trPr>
          <w:jc w:val="center"/>
        </w:trPr>
        <w:tc>
          <w:tcPr>
            <w:tcW w:w="976"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п</w:t>
            </w:r>
            <w:proofErr w:type="gramEnd"/>
            <w:r w:rsidRPr="00C52EF3">
              <w:rPr>
                <w:rFonts w:ascii="Times New Roman" w:eastAsia="Times New Roman" w:hAnsi="Times New Roman"/>
                <w:sz w:val="24"/>
                <w:szCs w:val="24"/>
                <w:lang w:eastAsia="ru-RU"/>
              </w:rPr>
              <w:t>/п</w:t>
            </w:r>
          </w:p>
        </w:tc>
        <w:tc>
          <w:tcPr>
            <w:tcW w:w="1701"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Наименование товара </w:t>
            </w:r>
          </w:p>
        </w:tc>
        <w:tc>
          <w:tcPr>
            <w:tcW w:w="1002"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Страна происхождения товара</w:t>
            </w:r>
          </w:p>
        </w:tc>
        <w:tc>
          <w:tcPr>
            <w:tcW w:w="1442"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Ед. измерения</w:t>
            </w:r>
          </w:p>
        </w:tc>
        <w:tc>
          <w:tcPr>
            <w:tcW w:w="1525" w:type="dxa"/>
          </w:tcPr>
          <w:p w:rsidR="008A6B6E" w:rsidRPr="00C52EF3" w:rsidRDefault="008A6B6E" w:rsidP="00437BA0">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Количество, в ед. измерения</w:t>
            </w:r>
          </w:p>
        </w:tc>
        <w:tc>
          <w:tcPr>
            <w:tcW w:w="1847"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Цена за ед. руб. (включая НДС, если НДС не облагается, указать основание)</w:t>
            </w:r>
          </w:p>
        </w:tc>
        <w:tc>
          <w:tcPr>
            <w:tcW w:w="1423"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стоимость руб.</w:t>
            </w:r>
          </w:p>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(включая НДС, если НДС не облагается, указать основание)</w:t>
            </w:r>
          </w:p>
        </w:tc>
      </w:tr>
      <w:tr w:rsidR="008A6B6E" w:rsidRPr="00C52EF3" w:rsidTr="00437BA0">
        <w:trPr>
          <w:trHeight w:val="181"/>
          <w:jc w:val="center"/>
        </w:trPr>
        <w:tc>
          <w:tcPr>
            <w:tcW w:w="976"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1</w:t>
            </w:r>
          </w:p>
        </w:tc>
        <w:tc>
          <w:tcPr>
            <w:tcW w:w="1701"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2</w:t>
            </w:r>
          </w:p>
        </w:tc>
        <w:tc>
          <w:tcPr>
            <w:tcW w:w="1002"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3</w:t>
            </w:r>
          </w:p>
        </w:tc>
        <w:tc>
          <w:tcPr>
            <w:tcW w:w="1442"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4</w:t>
            </w:r>
          </w:p>
        </w:tc>
        <w:tc>
          <w:tcPr>
            <w:tcW w:w="1525"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5</w:t>
            </w:r>
          </w:p>
        </w:tc>
        <w:tc>
          <w:tcPr>
            <w:tcW w:w="1847"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6</w:t>
            </w:r>
          </w:p>
        </w:tc>
        <w:tc>
          <w:tcPr>
            <w:tcW w:w="1423" w:type="dxa"/>
          </w:tcPr>
          <w:p w:rsidR="008A6B6E" w:rsidRPr="00916E74" w:rsidRDefault="008A6B6E" w:rsidP="00437BA0">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7</w:t>
            </w:r>
          </w:p>
        </w:tc>
      </w:tr>
      <w:tr w:rsidR="008A6B6E" w:rsidRPr="00C52EF3" w:rsidTr="00437BA0">
        <w:trPr>
          <w:jc w:val="center"/>
        </w:trPr>
        <w:tc>
          <w:tcPr>
            <w:tcW w:w="976"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1"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002"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442"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525" w:type="dxa"/>
          </w:tcPr>
          <w:p w:rsidR="008A6B6E" w:rsidRPr="00C52EF3" w:rsidRDefault="008A6B6E" w:rsidP="00437BA0">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847"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423" w:type="dxa"/>
          </w:tcPr>
          <w:p w:rsidR="008A6B6E" w:rsidRPr="00C52EF3" w:rsidRDefault="008A6B6E" w:rsidP="00437BA0">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W w:w="10188" w:type="dxa"/>
        <w:tblLayout w:type="fixed"/>
        <w:tblLook w:val="0000"/>
      </w:tblPr>
      <w:tblGrid>
        <w:gridCol w:w="4968"/>
        <w:gridCol w:w="5220"/>
      </w:tblGrid>
      <w:tr w:rsidR="008A6B6E" w:rsidRPr="00C52EF3" w:rsidTr="00437BA0">
        <w:tc>
          <w:tcPr>
            <w:tcW w:w="4968" w:type="dxa"/>
          </w:tcPr>
          <w:p w:rsidR="008A6B6E" w:rsidRPr="00C52EF3" w:rsidRDefault="008A6B6E" w:rsidP="00437BA0">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8A6B6E" w:rsidRPr="00C52EF3" w:rsidRDefault="008A6B6E" w:rsidP="00437BA0">
            <w:pPr>
              <w:snapToGrid w:val="0"/>
              <w:spacing w:after="0" w:line="240" w:lineRule="auto"/>
              <w:rPr>
                <w:rFonts w:ascii="Times New Roman" w:eastAsia="Times New Roman" w:hAnsi="Times New Roman"/>
                <w:b/>
                <w:sz w:val="24"/>
                <w:szCs w:val="24"/>
                <w:lang w:eastAsia="ru-RU"/>
              </w:rPr>
            </w:pPr>
          </w:p>
        </w:tc>
      </w:tr>
      <w:tr w:rsidR="008A6B6E" w:rsidRPr="00C52EF3" w:rsidTr="00437BA0">
        <w:tc>
          <w:tcPr>
            <w:tcW w:w="4968" w:type="dxa"/>
          </w:tcPr>
          <w:p w:rsidR="008A6B6E" w:rsidRPr="00C52EF3" w:rsidRDefault="008A6B6E" w:rsidP="00437BA0">
            <w:pPr>
              <w:snapToGrid w:val="0"/>
              <w:spacing w:after="0" w:line="240" w:lineRule="auto"/>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rPr>
                <w:rFonts w:ascii="Times New Roman" w:eastAsia="Times New Roman" w:hAnsi="Times New Roman"/>
                <w:sz w:val="24"/>
                <w:szCs w:val="24"/>
                <w:lang w:val="en-US" w:eastAsia="ru-RU"/>
              </w:rPr>
            </w:pPr>
          </w:p>
        </w:tc>
      </w:tr>
      <w:tr w:rsidR="008A6B6E" w:rsidRPr="00C52EF3" w:rsidTr="00437BA0">
        <w:tc>
          <w:tcPr>
            <w:tcW w:w="4968"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jc w:val="right"/>
        <w:rPr>
          <w:rFonts w:ascii="Times New Roman" w:eastAsia="Times New Roman" w:hAnsi="Times New Roman"/>
          <w:sz w:val="24"/>
          <w:szCs w:val="24"/>
          <w:lang w:val="en-US" w:eastAsia="ru-RU"/>
        </w:rPr>
      </w:pPr>
      <w:r w:rsidRPr="00C52EF3">
        <w:rPr>
          <w:rFonts w:ascii="Times New Roman" w:eastAsia="Times New Roman" w:hAnsi="Times New Roman"/>
          <w:sz w:val="24"/>
          <w:szCs w:val="24"/>
          <w:lang w:eastAsia="ru-RU"/>
        </w:rPr>
        <w:t>Приложение №2</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8A6B6E" w:rsidRPr="00C52EF3" w:rsidRDefault="008A6B6E" w:rsidP="008A6B6E">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от "</w:t>
      </w:r>
      <w:r w:rsidRPr="00C52EF3">
        <w:rPr>
          <w:rFonts w:ascii="Times New Roman" w:eastAsia="Times New Roman" w:hAnsi="Times New Roman"/>
          <w:sz w:val="24"/>
          <w:szCs w:val="24"/>
          <w:u w:val="single"/>
          <w:lang w:eastAsia="ru-RU"/>
        </w:rPr>
        <w:t>______________</w:t>
      </w:r>
    </w:p>
    <w:p w:rsidR="008A6B6E"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bookmarkStart w:id="15" w:name="P395"/>
      <w:bookmarkEnd w:id="15"/>
    </w:p>
    <w:p w:rsidR="008A6B6E" w:rsidRPr="00C52EF3" w:rsidRDefault="008A6B6E" w:rsidP="008A6B6E">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 xml:space="preserve">ТЕХНИЧЕСКОЕ ЗАДАНИЕ  </w:t>
      </w: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8A6B6E" w:rsidRPr="00C52EF3" w:rsidRDefault="008A6B6E" w:rsidP="008A6B6E">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pPr w:leftFromText="180" w:rightFromText="180" w:vertAnchor="text" w:horzAnchor="margin" w:tblpX="-68" w:tblpY="45"/>
        <w:tblW w:w="10256" w:type="dxa"/>
        <w:tblLayout w:type="fixed"/>
        <w:tblLook w:val="0000"/>
      </w:tblPr>
      <w:tblGrid>
        <w:gridCol w:w="5036"/>
        <w:gridCol w:w="5220"/>
      </w:tblGrid>
      <w:tr w:rsidR="008A6B6E" w:rsidRPr="00C52EF3" w:rsidTr="00437BA0">
        <w:trPr>
          <w:trHeight w:val="1272"/>
        </w:trPr>
        <w:tc>
          <w:tcPr>
            <w:tcW w:w="5036" w:type="dxa"/>
          </w:tcPr>
          <w:p w:rsidR="008A6B6E" w:rsidRPr="00C52EF3" w:rsidRDefault="008A6B6E" w:rsidP="00437BA0">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8A6B6E" w:rsidRPr="00C52EF3" w:rsidRDefault="008A6B6E" w:rsidP="00437BA0">
            <w:pPr>
              <w:snapToGrid w:val="0"/>
              <w:spacing w:after="0" w:line="240" w:lineRule="auto"/>
              <w:rPr>
                <w:rFonts w:ascii="Times New Roman" w:eastAsia="Times New Roman" w:hAnsi="Times New Roman"/>
                <w:b/>
                <w:sz w:val="24"/>
                <w:szCs w:val="24"/>
                <w:lang w:eastAsia="ru-RU"/>
              </w:rPr>
            </w:pPr>
          </w:p>
        </w:tc>
      </w:tr>
      <w:tr w:rsidR="008A6B6E" w:rsidRPr="00C52EF3" w:rsidTr="00437BA0">
        <w:tc>
          <w:tcPr>
            <w:tcW w:w="5036" w:type="dxa"/>
          </w:tcPr>
          <w:p w:rsidR="008A6B6E" w:rsidRPr="00C52EF3" w:rsidRDefault="008A6B6E" w:rsidP="00437BA0">
            <w:pPr>
              <w:snapToGrid w:val="0"/>
              <w:spacing w:after="0" w:line="240" w:lineRule="auto"/>
              <w:rPr>
                <w:rFonts w:ascii="Times New Roman" w:eastAsia="Times New Roman" w:hAnsi="Times New Roman"/>
                <w:sz w:val="24"/>
                <w:szCs w:val="24"/>
                <w:u w:val="single"/>
                <w:lang w:eastAsia="ru-RU"/>
              </w:rPr>
            </w:pPr>
          </w:p>
        </w:tc>
        <w:tc>
          <w:tcPr>
            <w:tcW w:w="5220" w:type="dxa"/>
          </w:tcPr>
          <w:p w:rsidR="008A6B6E" w:rsidRPr="00C52EF3" w:rsidRDefault="008A6B6E" w:rsidP="00437BA0">
            <w:pPr>
              <w:snapToGrid w:val="0"/>
              <w:spacing w:after="0" w:line="240" w:lineRule="auto"/>
              <w:rPr>
                <w:rFonts w:ascii="Times New Roman" w:eastAsia="Times New Roman" w:hAnsi="Times New Roman"/>
                <w:sz w:val="24"/>
                <w:szCs w:val="24"/>
                <w:lang w:eastAsia="ru-RU"/>
              </w:rPr>
            </w:pPr>
          </w:p>
        </w:tc>
      </w:tr>
      <w:tr w:rsidR="008A6B6E" w:rsidRPr="00C52EF3" w:rsidTr="00437BA0">
        <w:tc>
          <w:tcPr>
            <w:tcW w:w="5036"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c>
          <w:tcPr>
            <w:tcW w:w="5220" w:type="dxa"/>
          </w:tcPr>
          <w:p w:rsidR="008A6B6E" w:rsidRPr="00C52EF3" w:rsidRDefault="008A6B6E" w:rsidP="00437BA0">
            <w:pPr>
              <w:snapToGrid w:val="0"/>
              <w:spacing w:after="0" w:line="240" w:lineRule="auto"/>
              <w:ind w:firstLine="540"/>
              <w:rPr>
                <w:rFonts w:ascii="Times New Roman" w:eastAsia="Times New Roman" w:hAnsi="Times New Roman"/>
                <w:sz w:val="24"/>
                <w:szCs w:val="24"/>
                <w:lang w:eastAsia="ru-RU"/>
              </w:rPr>
            </w:pPr>
          </w:p>
        </w:tc>
      </w:tr>
    </w:tbl>
    <w:p w:rsidR="008A6B6E" w:rsidRPr="00C52EF3" w:rsidRDefault="008A6B6E" w:rsidP="008A6B6E">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rsidR="008A6B6E" w:rsidRPr="00C52EF3" w:rsidRDefault="008A6B6E" w:rsidP="008A6B6E">
      <w:pPr>
        <w:rPr>
          <w:rFonts w:asciiTheme="minorHAnsi" w:eastAsiaTheme="minorEastAsia" w:hAnsiTheme="minorHAnsi" w:cstheme="minorBidi"/>
          <w:lang w:eastAsia="ru-RU"/>
        </w:rPr>
      </w:pPr>
    </w:p>
    <w:p w:rsidR="003C7D05" w:rsidRDefault="003C7D05"/>
    <w:sectPr w:rsidR="003C7D05" w:rsidSect="00C8793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A6B6E"/>
    <w:rsid w:val="000958D0"/>
    <w:rsid w:val="002D140B"/>
    <w:rsid w:val="003C7D05"/>
    <w:rsid w:val="00490185"/>
    <w:rsid w:val="004C4F15"/>
    <w:rsid w:val="007C68B2"/>
    <w:rsid w:val="008A6B6E"/>
    <w:rsid w:val="00C8793B"/>
    <w:rsid w:val="00F709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B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6B6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58B9C85D0ECD309FB09887D40D85B3D81A6957D9F7689FD0390716D82AB429BBA9CE55E876002875FF0B5B47F16F355E78A93383B39139MDLEA" TargetMode="External"/><Relationship Id="rId13" Type="http://schemas.openxmlformats.org/officeDocument/2006/relationships/hyperlink" Target="consultantplus://offline/ref=6158B9C85D0ECD309FB09887D40D85B3D81A6B56DAF7689FD0390716D82AB429BBA9CE50EA720A7424B00A0703A57C355778AB3B9CMBL8A" TargetMode="External"/><Relationship Id="rId18" Type="http://schemas.openxmlformats.org/officeDocument/2006/relationships/hyperlink" Target="consultantplus://offline/ref=EE3A6E42B81DF97139876CE61F7AA968324D227955664C12E0D2D9ADD725jCO" TargetMode="External"/><Relationship Id="rId3" Type="http://schemas.openxmlformats.org/officeDocument/2006/relationships/webSettings" Target="webSettings.xml"/><Relationship Id="rId21" Type="http://schemas.openxmlformats.org/officeDocument/2006/relationships/hyperlink" Target="https://www.list-org.com/search?type=phone&amp;val=30238-53373" TargetMode="External"/><Relationship Id="rId7" Type="http://schemas.openxmlformats.org/officeDocument/2006/relationships/hyperlink" Target="https://login.consultant.ru/link/?req=doc&amp;base=LAW&amp;n=410706&amp;dst=10646&amp;field=134&amp;date=14.09.2022" TargetMode="External"/><Relationship Id="rId12" Type="http://schemas.openxmlformats.org/officeDocument/2006/relationships/hyperlink" Target="consultantplus://offline/ref=6158B9C85D0ECD309FB09887D40D85B3D81A6B56DAF7689FD0390716D82AB429BBA9CE55E977032B21A51B5F0EA4632B5F6EB7399DB0M9L8A" TargetMode="External"/><Relationship Id="rId17" Type="http://schemas.openxmlformats.org/officeDocument/2006/relationships/hyperlink" Target="consultantplus://offline/ref=EE3A6E42B81DF97139876CE61F7AA968324D227955664C12E0D2D9ADD75C04485907BDFD8711FDE62Cj9O"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consultantplus://offline/ref=EE3A6E42B81DF97139876CE61F7AA968324D277B54644C12E0D2D9ADD725jCO" TargetMode="External"/><Relationship Id="rId20" Type="http://schemas.openxmlformats.org/officeDocument/2006/relationships/hyperlink" Target="consultantplus://offline/ref=EE3A6E42B81DF97139876CE61F7AA968324C257E56634C12E0D2D9ADD75C04485907BDFD8710FEE42Cj2O" TargetMode="External"/><Relationship Id="rId1" Type="http://schemas.openxmlformats.org/officeDocument/2006/relationships/styles" Target="styles.xml"/><Relationship Id="rId6" Type="http://schemas.openxmlformats.org/officeDocument/2006/relationships/hyperlink" Target="consultantplus://offline/ref=B4DBB4B0C7FF917485C35CCAA394EBA5C77A9ED633FDF81AC23A44C9FAD6EC6A8209FC2DA322C454S9RFM" TargetMode="External"/><Relationship Id="rId11" Type="http://schemas.openxmlformats.org/officeDocument/2006/relationships/hyperlink" Target="consultantplus://offline/ref=6158B9C85D0ECD309FB09887D40D85B3D81A6B56DAF7689FD0390716D82AB429BBA9CE55E977002B21A51B5F0EA4632B5F6EB7399DB0M9L8A" TargetMode="External"/><Relationship Id="rId24" Type="http://schemas.openxmlformats.org/officeDocument/2006/relationships/theme" Target="theme/theme1.xm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http://mobileonline.garant.ru/document?id=71657358&amp;sub=0" TargetMode="External"/><Relationship Id="rId23" Type="http://schemas.openxmlformats.org/officeDocument/2006/relationships/fontTable" Target="fontTable.xml"/><Relationship Id="rId10" Type="http://schemas.openxmlformats.org/officeDocument/2006/relationships/hyperlink" Target="consultantplus://offline/ref=6158B9C85D0ECD309FB09887D40D85B3D81A6B56DAF7689FD0390716D82AB429BBA9CE55E977012B21A51B5F0EA4632B5F6EB7399DB0M9L8A" TargetMode="External"/><Relationship Id="rId19" Type="http://schemas.openxmlformats.org/officeDocument/2006/relationships/hyperlink" Target="mailto:mutungcrb@mail.ru"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consultantplus://offline/ref=6158B9C85D0ECD309FB09887D40D85B3D81A6B56DAF7689FD0390716D82AB429BBA9CE55E976082B21A51B5F0EA4632B5F6EB7399DB0M9L8A" TargetMode="External"/><Relationship Id="rId14" Type="http://schemas.openxmlformats.org/officeDocument/2006/relationships/hyperlink" Target="http://mobileonline.garant.ru/document?id=71657358&amp;sub=1000" TargetMode="External"/><Relationship Id="rId22" Type="http://schemas.openxmlformats.org/officeDocument/2006/relationships/hyperlink" Target="mailto:priemnaya@ulety-cr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6453</Words>
  <Characters>36783</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Закупки</cp:lastModifiedBy>
  <cp:revision>6</cp:revision>
  <dcterms:created xsi:type="dcterms:W3CDTF">2023-04-19T06:08:00Z</dcterms:created>
  <dcterms:modified xsi:type="dcterms:W3CDTF">2023-04-27T23:35:00Z</dcterms:modified>
</cp:coreProperties>
</file>