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413F3C" w:rsidRDefault="00E4598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6A6261">
        <w:rPr>
          <w:rFonts w:ascii="Times New Roman" w:hAnsi="Times New Roman"/>
          <w:b/>
          <w:kern w:val="2"/>
          <w:sz w:val="24"/>
          <w:szCs w:val="24"/>
          <w:lang w:eastAsia="hi-IN" w:bidi="hi-IN"/>
        </w:rPr>
        <w:t>бытовой химии</w:t>
      </w: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943DEB">
        <w:rPr>
          <w:rFonts w:ascii="Times New Roman" w:eastAsia="Arial" w:hAnsi="Times New Roman"/>
          <w:color w:val="00000A"/>
          <w:sz w:val="24"/>
          <w:szCs w:val="24"/>
          <w:lang w:eastAsia="zh-CN"/>
        </w:rPr>
        <w:t xml:space="preserve">                       2023</w:t>
      </w:r>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4525E7" w:rsidRPr="00FE171D" w:rsidRDefault="004525E7" w:rsidP="004525E7">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Pr="003C144F">
        <w:rPr>
          <w:rFonts w:ascii="Times New Roman" w:hAnsi="Times New Roman"/>
          <w:b/>
          <w:sz w:val="24"/>
          <w:szCs w:val="24"/>
          <w:lang w:eastAsia="ru-RU"/>
        </w:rPr>
        <w:t>Кыринская центральная</w:t>
      </w:r>
      <w:r>
        <w:rPr>
          <w:rFonts w:ascii="Times New Roman" w:hAnsi="Times New Roman"/>
          <w:b/>
          <w:sz w:val="24"/>
          <w:szCs w:val="24"/>
          <w:lang w:eastAsia="ru-RU"/>
        </w:rPr>
        <w:t xml:space="preserve"> районная</w:t>
      </w:r>
      <w:r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Pr="00413F3C">
        <w:rPr>
          <w:rFonts w:ascii="Times New Roman" w:hAnsi="Times New Roman"/>
          <w:sz w:val="24"/>
          <w:szCs w:val="24"/>
          <w:lang w:eastAsia="ru-RU"/>
        </w:rPr>
        <w:t>главного врача Логинова Ивана Михайловича</w:t>
      </w:r>
      <w:r w:rsidRPr="00FE171D">
        <w:rPr>
          <w:rFonts w:ascii="Times New Roman" w:eastAsiaTheme="minorEastAsia" w:hAnsi="Times New Roman"/>
          <w:sz w:val="24"/>
          <w:szCs w:val="24"/>
          <w:lang w:eastAsia="ru-RU"/>
        </w:rPr>
        <w:t xml:space="preserve">, действующего на основании </w:t>
      </w:r>
      <w:r w:rsidRPr="00413F3C">
        <w:rPr>
          <w:rFonts w:ascii="Times New Roman" w:hAnsi="Times New Roman"/>
          <w:sz w:val="24"/>
          <w:szCs w:val="24"/>
          <w:lang w:eastAsia="ru-RU"/>
        </w:rPr>
        <w:t>Устава</w:t>
      </w:r>
      <w:r w:rsidRPr="00FE171D">
        <w:rPr>
          <w:rFonts w:ascii="Times New Roman" w:eastAsiaTheme="minorEastAsia" w:hAnsi="Times New Roman"/>
          <w:sz w:val="24"/>
          <w:szCs w:val="24"/>
          <w:lang w:eastAsia="ru-RU"/>
        </w:rPr>
        <w:t xml:space="preserve">, с одной стороны, и </w:t>
      </w:r>
      <w:r w:rsidR="006A6261">
        <w:rPr>
          <w:rFonts w:ascii="Times New Roman" w:hAnsi="Times New Roman"/>
          <w:b/>
          <w:sz w:val="24"/>
          <w:szCs w:val="24"/>
        </w:rPr>
        <w:t>______________</w:t>
      </w:r>
      <w:r w:rsidRPr="00380964">
        <w:rPr>
          <w:rFonts w:ascii="Times New Roman" w:hAnsi="Times New Roman"/>
          <w:b/>
          <w:sz w:val="24"/>
          <w:szCs w:val="24"/>
        </w:rPr>
        <w:t xml:space="preserve">, </w:t>
      </w:r>
      <w:r w:rsidRPr="00380964">
        <w:rPr>
          <w:rFonts w:ascii="Times New Roman" w:hAnsi="Times New Roman"/>
          <w:sz w:val="24"/>
          <w:szCs w:val="24"/>
        </w:rPr>
        <w:t>именуемое в дальнейшем</w:t>
      </w:r>
      <w:r w:rsidRPr="00380964">
        <w:rPr>
          <w:rFonts w:ascii="Times New Roman" w:hAnsi="Times New Roman"/>
          <w:b/>
          <w:sz w:val="24"/>
          <w:szCs w:val="24"/>
        </w:rPr>
        <w:t xml:space="preserve"> "Поставщик", </w:t>
      </w:r>
      <w:r w:rsidRPr="00380964">
        <w:rPr>
          <w:rFonts w:ascii="Times New Roman" w:hAnsi="Times New Roman"/>
          <w:sz w:val="24"/>
          <w:szCs w:val="24"/>
        </w:rPr>
        <w:t xml:space="preserve">в лице </w:t>
      </w:r>
      <w:r w:rsidR="006A6261">
        <w:rPr>
          <w:rFonts w:ascii="Times New Roman" w:hAnsi="Times New Roman"/>
          <w:sz w:val="24"/>
          <w:szCs w:val="24"/>
        </w:rPr>
        <w:t>_______________</w:t>
      </w:r>
      <w:r w:rsidRPr="007A1489">
        <w:rPr>
          <w:rFonts w:ascii="Times New Roman" w:hAnsi="Times New Roman"/>
          <w:sz w:val="24"/>
          <w:szCs w:val="24"/>
        </w:rPr>
        <w:t xml:space="preserve">, действующего на основании </w:t>
      </w:r>
      <w:r>
        <w:rPr>
          <w:rFonts w:ascii="Times New Roman" w:hAnsi="Times New Roman"/>
          <w:sz w:val="24"/>
          <w:szCs w:val="24"/>
        </w:rPr>
        <w:t>Устава</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Pr="005E0644">
        <w:rPr>
          <w:rFonts w:ascii="Times New Roman" w:hAnsi="Times New Roman"/>
          <w:sz w:val="24"/>
          <w:szCs w:val="24"/>
          <w:lang w:eastAsia="ru-RU"/>
        </w:rPr>
        <w:t xml:space="preserve">на основании </w:t>
      </w:r>
      <w:r w:rsidRPr="007A1489">
        <w:rPr>
          <w:rFonts w:ascii="Times New Roman" w:eastAsiaTheme="minorEastAsia" w:hAnsi="Times New Roman"/>
          <w:sz w:val="24"/>
          <w:szCs w:val="24"/>
          <w:lang w:eastAsia="ru-RU"/>
        </w:rPr>
        <w:t>решения  аукционной комиссии ПРОТОКОЛ подведени</w:t>
      </w:r>
      <w:r>
        <w:rPr>
          <w:rFonts w:ascii="Times New Roman" w:eastAsiaTheme="minorEastAsia" w:hAnsi="Times New Roman"/>
          <w:sz w:val="24"/>
          <w:szCs w:val="24"/>
          <w:lang w:eastAsia="ru-RU"/>
        </w:rPr>
        <w:t xml:space="preserve">я итогов электронного аукциона </w:t>
      </w:r>
      <w:r w:rsidR="006A6261">
        <w:rPr>
          <w:rFonts w:ascii="Times New Roman" w:eastAsiaTheme="minorEastAsia" w:hAnsi="Times New Roman"/>
          <w:sz w:val="24"/>
          <w:szCs w:val="24"/>
          <w:lang w:eastAsia="ru-RU"/>
        </w:rPr>
        <w:t>_____________</w:t>
      </w:r>
      <w:r w:rsidRPr="007A1489">
        <w:rPr>
          <w:rFonts w:ascii="Times New Roman" w:eastAsiaTheme="minorEastAsia" w:hAnsi="Times New Roman"/>
          <w:sz w:val="24"/>
          <w:szCs w:val="24"/>
          <w:lang w:eastAsia="ru-RU"/>
        </w:rPr>
        <w:t xml:space="preserve"> от </w:t>
      </w:r>
      <w:r w:rsidR="006A6261">
        <w:rPr>
          <w:rFonts w:ascii="Times New Roman" w:eastAsiaTheme="minorEastAsia" w:hAnsi="Times New Roman"/>
          <w:sz w:val="24"/>
          <w:szCs w:val="24"/>
          <w:lang w:eastAsia="ru-RU"/>
        </w:rPr>
        <w:t>__________</w:t>
      </w:r>
      <w:r>
        <w:rPr>
          <w:rFonts w:ascii="Times New Roman" w:eastAsiaTheme="minorEastAsia" w:hAnsi="Times New Roman"/>
          <w:sz w:val="24"/>
          <w:szCs w:val="24"/>
          <w:lang w:eastAsia="ru-RU"/>
        </w:rPr>
        <w:t xml:space="preserve"> г.</w:t>
      </w:r>
      <w:r w:rsidRPr="00FE171D">
        <w:rPr>
          <w:rFonts w:ascii="Times New Roman" w:eastAsiaTheme="minorEastAsia" w:hAnsi="Times New Roman"/>
          <w:sz w:val="24"/>
          <w:szCs w:val="24"/>
          <w:lang w:eastAsia="ru-RU"/>
        </w:rPr>
        <w:t xml:space="preserve"> (номер извещения </w:t>
      </w:r>
      <w:r w:rsidR="006A6261">
        <w:rPr>
          <w:rFonts w:ascii="Times New Roman" w:eastAsiaTheme="minorEastAsia" w:hAnsi="Times New Roman"/>
          <w:sz w:val="24"/>
          <w:szCs w:val="24"/>
          <w:lang w:eastAsia="ru-RU"/>
        </w:rPr>
        <w:t>_______________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6A6261">
        <w:rPr>
          <w:rFonts w:ascii="Times New Roman" w:eastAsiaTheme="minorHAnsi" w:hAnsi="Times New Roman"/>
          <w:sz w:val="24"/>
          <w:szCs w:val="28"/>
        </w:rPr>
        <w:t>бытовой химии</w:t>
      </w:r>
      <w:r w:rsidR="00CB6BD5" w:rsidRPr="00CB6BD5">
        <w:rPr>
          <w:rFonts w:ascii="Times New Roman" w:eastAsiaTheme="minorHAnsi" w:hAnsi="Times New Roman"/>
          <w:sz w:val="24"/>
          <w:szCs w:val="28"/>
        </w:rPr>
        <w:t xml:space="preserve"> </w:t>
      </w:r>
      <w:r w:rsidR="00CB6BD5">
        <w:rPr>
          <w:rFonts w:ascii="Times New Roman" w:eastAsiaTheme="minorHAnsi" w:hAnsi="Times New Roman"/>
          <w:sz w:val="24"/>
          <w:szCs w:val="28"/>
        </w:rPr>
        <w:t xml:space="preserve">КТРУ 20.41.32.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w:t>
      </w:r>
      <w:r w:rsidR="006A6261">
        <w:rPr>
          <w:rFonts w:ascii="Times New Roman" w:eastAsia="Arial" w:hAnsi="Times New Roman"/>
          <w:b/>
          <w:color w:val="00000A"/>
          <w:sz w:val="24"/>
          <w:szCs w:val="24"/>
          <w:lang w:eastAsia="zh-CN"/>
        </w:rPr>
        <w:t>2024 году</w:t>
      </w:r>
      <w:r w:rsidRPr="00FE171D">
        <w:rPr>
          <w:rFonts w:ascii="Times New Roman" w:eastAsia="Arial" w:hAnsi="Times New Roman"/>
          <w:b/>
          <w:color w:val="00000A"/>
          <w:sz w:val="24"/>
          <w:szCs w:val="24"/>
          <w:lang w:eastAsia="zh-CN"/>
        </w:rPr>
        <w:t xml:space="preserve"> </w:t>
      </w:r>
      <w:r w:rsidR="006A6261">
        <w:rPr>
          <w:rFonts w:ascii="Times New Roman" w:hAnsi="Times New Roman"/>
          <w:b/>
          <w:sz w:val="24"/>
          <w:szCs w:val="24"/>
          <w:lang w:eastAsia="ru-RU"/>
        </w:rPr>
        <w:t>одной</w:t>
      </w:r>
      <w:bookmarkStart w:id="0" w:name="_GoBack"/>
      <w:bookmarkEnd w:id="0"/>
      <w:r w:rsidR="001A2940">
        <w:rPr>
          <w:rFonts w:ascii="Times New Roman" w:hAnsi="Times New Roman"/>
          <w:b/>
          <w:sz w:val="24"/>
          <w:szCs w:val="24"/>
          <w:lang w:eastAsia="ru-RU"/>
        </w:rPr>
        <w:t xml:space="preserve"> партией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6A6261">
        <w:rPr>
          <w:rFonts w:ascii="Times New Roman" w:eastAsiaTheme="minorEastAsia" w:hAnsi="Times New Roman"/>
          <w:sz w:val="24"/>
          <w:szCs w:val="24"/>
          <w:lang w:eastAsia="ru-RU"/>
        </w:rPr>
        <w:t>_________ от __________</w:t>
      </w:r>
      <w:r w:rsidR="004525E7">
        <w:rPr>
          <w:rFonts w:ascii="Times New Roman" w:eastAsiaTheme="minorEastAsia" w:hAnsi="Times New Roman"/>
          <w:sz w:val="24"/>
          <w:szCs w:val="24"/>
          <w:lang w:eastAsia="ru-RU"/>
        </w:rPr>
        <w:t xml:space="preserve"> г.</w:t>
      </w:r>
      <w:r w:rsidR="004525E7" w:rsidRPr="00FE171D">
        <w:rPr>
          <w:rFonts w:ascii="Times New Roman" w:eastAsiaTheme="minorEastAsia" w:hAnsi="Times New Roman"/>
          <w:sz w:val="24"/>
          <w:szCs w:val="24"/>
          <w:lang w:eastAsia="ru-RU"/>
        </w:rPr>
        <w:t xml:space="preserve"> (номер извещения </w:t>
      </w:r>
      <w:r w:rsidR="006A6261">
        <w:rPr>
          <w:rFonts w:ascii="Times New Roman" w:eastAsiaTheme="minorEastAsia" w:hAnsi="Times New Roman"/>
          <w:sz w:val="24"/>
          <w:szCs w:val="24"/>
          <w:lang w:eastAsia="ru-RU"/>
        </w:rPr>
        <w:t>______________</w:t>
      </w:r>
      <w:r w:rsidR="004525E7" w:rsidRPr="00FE171D">
        <w:rPr>
          <w:rFonts w:ascii="Times New Roman" w:eastAsiaTheme="minorEastAsia" w:hAnsi="Times New Roman"/>
          <w:sz w:val="24"/>
          <w:szCs w:val="24"/>
          <w:lang w:eastAsia="ru-RU"/>
        </w:rPr>
        <w:t>)</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6A6261">
        <w:rPr>
          <w:rFonts w:ascii="Times New Roman" w:eastAsia="Arial" w:hAnsi="Times New Roman"/>
          <w:color w:val="00000A"/>
          <w:sz w:val="24"/>
          <w:szCs w:val="24"/>
          <w:lang w:eastAsia="zh-CN"/>
        </w:rPr>
        <w:t>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6A6261">
        <w:rPr>
          <w:rFonts w:ascii="Times New Roman" w:eastAsia="Arial" w:hAnsi="Times New Roman"/>
          <w:b/>
          <w:color w:val="00000A"/>
          <w:sz w:val="24"/>
          <w:szCs w:val="24"/>
          <w:lang w:eastAsia="zh-CN"/>
        </w:rPr>
        <w:t>_________</w:t>
      </w:r>
      <w:r w:rsidRPr="00FE171D">
        <w:rPr>
          <w:rFonts w:ascii="Times New Roman" w:eastAsia="Arial" w:hAnsi="Times New Roman"/>
          <w:b/>
          <w:color w:val="00000A"/>
          <w:sz w:val="24"/>
          <w:szCs w:val="24"/>
          <w:lang w:eastAsia="zh-CN"/>
        </w:rPr>
        <w:t xml:space="preserve"> (</w:t>
      </w:r>
      <w:r w:rsidR="006A6261">
        <w:rPr>
          <w:rFonts w:ascii="Times New Roman" w:eastAsia="Arial" w:hAnsi="Times New Roman"/>
          <w:b/>
          <w:color w:val="00000A"/>
          <w:sz w:val="24"/>
          <w:szCs w:val="24"/>
          <w:lang w:eastAsia="zh-CN"/>
        </w:rPr>
        <w:t>_______________</w:t>
      </w:r>
      <w:r w:rsidRPr="00FE171D">
        <w:rPr>
          <w:rFonts w:ascii="Times New Roman" w:eastAsia="Arial" w:hAnsi="Times New Roman"/>
          <w:b/>
          <w:color w:val="00000A"/>
          <w:sz w:val="24"/>
          <w:szCs w:val="24"/>
          <w:lang w:eastAsia="zh-CN"/>
        </w:rPr>
        <w:t>) рубл</w:t>
      </w:r>
      <w:r w:rsidR="004525E7">
        <w:rPr>
          <w:rFonts w:ascii="Times New Roman" w:eastAsia="Arial" w:hAnsi="Times New Roman"/>
          <w:b/>
          <w:color w:val="00000A"/>
          <w:sz w:val="24"/>
          <w:szCs w:val="24"/>
          <w:lang w:eastAsia="zh-CN"/>
        </w:rPr>
        <w:t>я</w:t>
      </w:r>
      <w:r w:rsidRPr="00FE171D">
        <w:rPr>
          <w:rFonts w:ascii="Times New Roman" w:eastAsia="Arial" w:hAnsi="Times New Roman"/>
          <w:b/>
          <w:color w:val="00000A"/>
          <w:sz w:val="24"/>
          <w:szCs w:val="24"/>
          <w:lang w:eastAsia="zh-CN"/>
        </w:rPr>
        <w:t xml:space="preserve"> </w:t>
      </w:r>
      <w:r w:rsidR="006A6261">
        <w:rPr>
          <w:rFonts w:ascii="Times New Roman" w:eastAsia="Arial" w:hAnsi="Times New Roman"/>
          <w:b/>
          <w:color w:val="00000A"/>
          <w:sz w:val="24"/>
          <w:szCs w:val="24"/>
          <w:lang w:eastAsia="zh-CN"/>
        </w:rPr>
        <w:t>__</w:t>
      </w:r>
      <w:r w:rsidR="001A2940">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копеек,</w:t>
      </w:r>
      <w:r w:rsidR="006A6261">
        <w:rPr>
          <w:rFonts w:ascii="Times New Roman" w:eastAsia="Arial" w:hAnsi="Times New Roman"/>
          <w:b/>
          <w:color w:val="00000A"/>
          <w:sz w:val="24"/>
          <w:szCs w:val="24"/>
          <w:lang w:eastAsia="zh-CN"/>
        </w:rPr>
        <w:t xml:space="preserve"> с НДС/</w:t>
      </w:r>
      <w:r w:rsidR="004525E7">
        <w:rPr>
          <w:rFonts w:ascii="Times New Roman" w:eastAsia="Arial" w:hAnsi="Times New Roman"/>
          <w:b/>
          <w:color w:val="00000A"/>
          <w:sz w:val="24"/>
          <w:szCs w:val="24"/>
          <w:lang w:eastAsia="zh-CN"/>
        </w:rPr>
        <w:t>Н</w:t>
      </w:r>
      <w:r w:rsidR="00EF4D94" w:rsidRPr="00BB4B5C">
        <w:rPr>
          <w:rFonts w:ascii="Times New Roman" w:eastAsia="Arial" w:hAnsi="Times New Roman"/>
          <w:b/>
          <w:color w:val="00000A"/>
          <w:sz w:val="24"/>
          <w:szCs w:val="24"/>
          <w:lang w:eastAsia="zh-CN"/>
        </w:rPr>
        <w:t xml:space="preserve">ДС не облагается </w:t>
      </w:r>
      <w:r w:rsidR="00BB4B5C" w:rsidRPr="00BB4B5C">
        <w:rPr>
          <w:rFonts w:ascii="Times New Roman" w:eastAsia="Arial" w:hAnsi="Times New Roman"/>
          <w:b/>
          <w:color w:val="00000A"/>
          <w:sz w:val="24"/>
          <w:szCs w:val="24"/>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6A6261">
        <w:rPr>
          <w:rFonts w:ascii="Times New Roman" w:eastAsia="Times New Roman" w:hAnsi="Times New Roman"/>
          <w:b/>
          <w:color w:val="000000"/>
          <w:sz w:val="24"/>
          <w:szCs w:val="24"/>
          <w:lang w:eastAsia="ru-RU"/>
        </w:rPr>
        <w:t xml:space="preserve"> на 2024</w:t>
      </w:r>
      <w:r w:rsidR="00EF4D94">
        <w:rPr>
          <w:rFonts w:ascii="Times New Roman" w:eastAsia="Times New Roman" w:hAnsi="Times New Roman"/>
          <w:b/>
          <w:color w:val="000000"/>
          <w:sz w:val="24"/>
          <w:szCs w:val="24"/>
          <w:lang w:eastAsia="ru-RU"/>
        </w:rPr>
        <w:t>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lastRenderedPageBreak/>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946DD">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5C260B"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Афанасьев Алексей Владимирович</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5C260B" w:rsidP="00E511C1">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8 914 523 2049</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6A6261">
        <w:rPr>
          <w:rFonts w:ascii="Times New Roman" w:eastAsia="Arial" w:hAnsi="Times New Roman"/>
          <w:color w:val="00000A"/>
          <w:sz w:val="24"/>
          <w:szCs w:val="24"/>
          <w:lang w:eastAsia="zh-CN"/>
        </w:rPr>
        <w:t>5</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w:t>
      </w:r>
      <w:r w:rsidR="00B46C54" w:rsidRPr="00B46C54">
        <w:rPr>
          <w:rFonts w:ascii="Times New Roman" w:eastAsia="Arial" w:hAnsi="Times New Roman"/>
          <w:color w:val="00000A"/>
          <w:sz w:val="24"/>
          <w:szCs w:val="24"/>
          <w:lang w:eastAsia="zh-CN"/>
        </w:rPr>
        <w:t xml:space="preserve">цены контракта, что составляет </w:t>
      </w:r>
      <w:r w:rsidR="006A6261">
        <w:rPr>
          <w:rFonts w:ascii="Times New Roman" w:eastAsia="Arial" w:hAnsi="Times New Roman"/>
          <w:color w:val="00000A"/>
          <w:sz w:val="24"/>
          <w:szCs w:val="24"/>
          <w:lang w:eastAsia="zh-CN"/>
        </w:rPr>
        <w:t>____</w:t>
      </w:r>
      <w:r w:rsidR="00B46C54" w:rsidRPr="00B46C54">
        <w:rPr>
          <w:rFonts w:ascii="Times New Roman" w:eastAsia="Arial" w:hAnsi="Times New Roman"/>
          <w:color w:val="00000A"/>
          <w:sz w:val="24"/>
          <w:szCs w:val="24"/>
          <w:lang w:eastAsia="zh-CN"/>
        </w:rPr>
        <w:t xml:space="preserve"> рублей </w:t>
      </w:r>
      <w:r w:rsidR="006A6261">
        <w:rPr>
          <w:rFonts w:ascii="Times New Roman" w:eastAsia="Arial" w:hAnsi="Times New Roman"/>
          <w:color w:val="00000A"/>
          <w:sz w:val="24"/>
          <w:szCs w:val="24"/>
          <w:lang w:eastAsia="zh-CN"/>
        </w:rPr>
        <w:t>____</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004525E7" w:rsidRPr="00B46C54">
        <w:rPr>
          <w:rFonts w:ascii="Times New Roman" w:eastAsia="Arial" w:hAnsi="Times New Roman"/>
          <w:color w:val="00000A"/>
          <w:sz w:val="24"/>
          <w:szCs w:val="24"/>
          <w:lang w:eastAsia="zh-CN"/>
        </w:rPr>
        <w:t xml:space="preserve">, что составляет </w:t>
      </w:r>
      <w:r w:rsidR="006A6261">
        <w:rPr>
          <w:rFonts w:ascii="Times New Roman" w:eastAsia="Arial" w:hAnsi="Times New Roman"/>
          <w:color w:val="00000A"/>
          <w:sz w:val="24"/>
          <w:szCs w:val="24"/>
          <w:lang w:eastAsia="zh-CN"/>
        </w:rPr>
        <w:t>___</w:t>
      </w:r>
      <w:r w:rsidR="004525E7" w:rsidRPr="00B46C54">
        <w:rPr>
          <w:rFonts w:ascii="Times New Roman" w:eastAsia="Arial" w:hAnsi="Times New Roman"/>
          <w:color w:val="00000A"/>
          <w:sz w:val="24"/>
          <w:szCs w:val="24"/>
          <w:lang w:eastAsia="zh-CN"/>
        </w:rPr>
        <w:t xml:space="preserve"> рублей </w:t>
      </w:r>
      <w:r w:rsidR="006A6261">
        <w:rPr>
          <w:rFonts w:ascii="Times New Roman" w:eastAsia="Arial" w:hAnsi="Times New Roman"/>
          <w:color w:val="00000A"/>
          <w:sz w:val="24"/>
          <w:szCs w:val="24"/>
          <w:lang w:eastAsia="zh-CN"/>
        </w:rPr>
        <w:t>____</w:t>
      </w:r>
      <w:r w:rsidR="004525E7">
        <w:rPr>
          <w:rFonts w:ascii="Times New Roman" w:eastAsia="Arial" w:hAnsi="Times New Roman"/>
          <w:color w:val="00000A"/>
          <w:sz w:val="24"/>
          <w:szCs w:val="24"/>
          <w:lang w:eastAsia="zh-CN"/>
        </w:rPr>
        <w:t xml:space="preserve"> копей</w:t>
      </w:r>
      <w:r w:rsidR="004525E7" w:rsidRPr="00B46C54">
        <w:rPr>
          <w:rFonts w:ascii="Times New Roman" w:eastAsia="Arial" w:hAnsi="Times New Roman"/>
          <w:color w:val="00000A"/>
          <w:sz w:val="24"/>
          <w:szCs w:val="24"/>
          <w:lang w:eastAsia="zh-CN"/>
        </w:rPr>
        <w:t>к</w:t>
      </w:r>
      <w:r w:rsidR="004525E7">
        <w:rPr>
          <w:rFonts w:ascii="Times New Roman" w:eastAsia="Arial" w:hAnsi="Times New Roman"/>
          <w:color w:val="00000A"/>
          <w:sz w:val="24"/>
          <w:szCs w:val="24"/>
          <w:lang w:eastAsia="zh-CN"/>
        </w:rPr>
        <w:t>и</w:t>
      </w:r>
      <w:r w:rsidR="004525E7" w:rsidRPr="00B46C54">
        <w:rPr>
          <w:rFonts w:ascii="Times New Roman" w:eastAsia="Arial" w:hAnsi="Times New Roman"/>
          <w:color w:val="00000A"/>
          <w:sz w:val="24"/>
          <w:szCs w:val="24"/>
          <w:lang w:eastAsia="zh-CN"/>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FE171D" w:rsidP="00BD1138">
      <w:pPr>
        <w:spacing w:after="0" w:line="240" w:lineRule="auto"/>
        <w:ind w:left="708" w:firstLine="1"/>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w:t>
      </w:r>
      <w:r w:rsidR="006A6261">
        <w:rPr>
          <w:rFonts w:ascii="Times New Roman" w:eastAsia="Times New Roman" w:hAnsi="Times New Roman"/>
          <w:sz w:val="24"/>
          <w:szCs w:val="24"/>
          <w:lang w:eastAsia="ru-RU"/>
        </w:rPr>
        <w:t>спечение исполнения контракта №___ , номер извещения _____.</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CF5F10">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 xml:space="preserve">даты </w:t>
      </w:r>
      <w:r w:rsidRPr="00FE171D">
        <w:rPr>
          <w:rFonts w:ascii="Times New Roman" w:eastAsia="Times New Roman" w:hAnsi="Times New Roman"/>
          <w:sz w:val="24"/>
          <w:szCs w:val="24"/>
          <w:lang w:eastAsia="ru-RU"/>
        </w:rPr>
        <w:lastRenderedPageBreak/>
        <w:t>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w:t>
      </w:r>
      <w:r w:rsidRPr="00FE171D">
        <w:rPr>
          <w:rFonts w:ascii="Times New Roman" w:eastAsia="Times New Roman" w:hAnsi="Times New Roman"/>
          <w:sz w:val="24"/>
          <w:szCs w:val="24"/>
          <w:lang w:eastAsia="ru-RU"/>
        </w:rPr>
        <w:lastRenderedPageBreak/>
        <w:t>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w:t>
      </w:r>
      <w:r w:rsidR="006A6261">
        <w:rPr>
          <w:rFonts w:ascii="Times New Roman" w:eastAsia="Times New Roman" w:hAnsi="Times New Roman"/>
          <w:color w:val="00000A"/>
          <w:sz w:val="24"/>
          <w:szCs w:val="24"/>
          <w:lang w:eastAsia="ru-RU"/>
        </w:rPr>
        <w:t>01.01.2024 года</w:t>
      </w:r>
      <w:r w:rsidRPr="00FE171D">
        <w:rPr>
          <w:rFonts w:ascii="Times New Roman" w:eastAsia="Times New Roman" w:hAnsi="Times New Roman"/>
          <w:color w:val="00000A"/>
          <w:sz w:val="24"/>
          <w:szCs w:val="24"/>
          <w:lang w:eastAsia="ru-RU"/>
        </w:rPr>
        <w:t xml:space="preserve">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6A6261">
        <w:rPr>
          <w:rFonts w:ascii="Times New Roman" w:eastAsia="Times New Roman" w:hAnsi="Times New Roman"/>
          <w:color w:val="00000A"/>
          <w:sz w:val="24"/>
          <w:szCs w:val="24"/>
          <w:lang w:eastAsia="ru-RU"/>
        </w:rPr>
        <w:t>24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lastRenderedPageBreak/>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F4D94" w:rsidRDefault="00FE171D"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r w:rsidRPr="00FE171D">
              <w:rPr>
                <w:rFonts w:ascii="Times New Roman" w:eastAsia="Arial" w:hAnsi="Times New Roman"/>
                <w:b/>
                <w:kern w:val="2"/>
                <w:sz w:val="24"/>
                <w:szCs w:val="24"/>
                <w:lang w:eastAsia="zh-CN"/>
              </w:rPr>
              <w:t>ПОСТАВЩИК:</w:t>
            </w:r>
          </w:p>
          <w:p w:rsidR="00EF4D94" w:rsidRDefault="00EF4D94"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p>
          <w:p w:rsidR="00FE171D" w:rsidRPr="00FE171D" w:rsidRDefault="00FE171D" w:rsidP="004525E7">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 xml:space="preserve">(ГУЗ «Кыринская ЦРБ» л/с </w:t>
            </w:r>
            <w:r w:rsidR="006A6261">
              <w:rPr>
                <w:rFonts w:ascii="Times New Roman" w:eastAsia="Times New Roman" w:hAnsi="Times New Roman"/>
                <w:sz w:val="24"/>
                <w:szCs w:val="24"/>
                <w:lang w:eastAsia="ru-RU"/>
              </w:rPr>
              <w:t>22</w:t>
            </w:r>
            <w:r w:rsidRPr="00847FD3">
              <w:rPr>
                <w:rFonts w:ascii="Times New Roman" w:eastAsia="Times New Roman" w:hAnsi="Times New Roman"/>
                <w:sz w:val="24"/>
                <w:szCs w:val="24"/>
                <w:lang w:eastAsia="ru-RU"/>
              </w:rPr>
              <w:t>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847FD3" w:rsidP="00EF4D94">
            <w:pPr>
              <w:autoSpaceDE w:val="0"/>
              <w:spacing w:line="240" w:lineRule="auto"/>
              <w:ind w:right="-92"/>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Главный врач</w:t>
            </w:r>
            <w:r w:rsidR="00EF4D94">
              <w:rPr>
                <w:rFonts w:ascii="Times New Roman" w:eastAsia="Times New Roman" w:hAnsi="Times New Roman"/>
                <w:sz w:val="24"/>
                <w:szCs w:val="24"/>
                <w:lang w:eastAsia="ru-RU"/>
              </w:rPr>
              <w:t xml:space="preserve"> ГУЗ «</w:t>
            </w:r>
            <w:r w:rsidR="00EF4D94" w:rsidRPr="00847FD3">
              <w:rPr>
                <w:rFonts w:ascii="Times New Roman" w:eastAsia="Times New Roman" w:hAnsi="Times New Roman"/>
                <w:sz w:val="24"/>
                <w:szCs w:val="24"/>
                <w:lang w:eastAsia="ru-RU"/>
              </w:rPr>
              <w:t>КЫРИНСКАЯ ЦРБ</w:t>
            </w:r>
            <w:r w:rsidR="00EF4D94">
              <w:rPr>
                <w:rFonts w:ascii="Times New Roman" w:eastAsia="Times New Roman" w:hAnsi="Times New Roman"/>
                <w:sz w:val="24"/>
                <w:szCs w:val="24"/>
                <w:lang w:eastAsia="ru-RU"/>
              </w:rPr>
              <w:t xml:space="preserve">» </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_______________________Логинов И.М.</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E511C1">
        <w:rPr>
          <w:rFonts w:ascii="Times New Roman" w:eastAsia="Arial" w:hAnsi="Times New Roman"/>
          <w:color w:val="00000A"/>
          <w:sz w:val="24"/>
          <w:szCs w:val="24"/>
          <w:lang w:eastAsia="zh-CN"/>
        </w:rPr>
        <w:t>Ф.</w:t>
      </w:r>
      <w:r w:rsidR="006A6261">
        <w:rPr>
          <w:rFonts w:ascii="Times New Roman" w:eastAsia="Arial" w:hAnsi="Times New Roman"/>
          <w:color w:val="00000A"/>
          <w:sz w:val="24"/>
          <w:szCs w:val="24"/>
          <w:lang w:eastAsia="zh-CN"/>
        </w:rPr>
        <w:t>________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6A6261"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___________________</w:t>
      </w:r>
      <w:r w:rsidR="004525E7" w:rsidRPr="00FE171D">
        <w:rPr>
          <w:rFonts w:ascii="Times New Roman" w:eastAsia="Arial" w:hAnsi="Times New Roman"/>
          <w:color w:val="00000A"/>
          <w:sz w:val="24"/>
          <w:szCs w:val="24"/>
          <w:lang w:eastAsia="zh-CN"/>
        </w:rPr>
        <w:t xml:space="preserve"> именуемое в дальнейшем «Поставщик», в лице </w:t>
      </w:r>
      <w:r w:rsidR="004525E7">
        <w:rPr>
          <w:rFonts w:ascii="Times New Roman" w:hAnsi="Times New Roman"/>
          <w:sz w:val="24"/>
          <w:szCs w:val="24"/>
        </w:rPr>
        <w:t>Генерального</w:t>
      </w:r>
      <w:r w:rsidR="004525E7">
        <w:rPr>
          <w:sz w:val="24"/>
          <w:szCs w:val="24"/>
        </w:rPr>
        <w:t xml:space="preserve"> </w:t>
      </w:r>
      <w:r w:rsidR="004525E7" w:rsidRPr="006D5968">
        <w:rPr>
          <w:rFonts w:ascii="Times New Roman" w:hAnsi="Times New Roman"/>
          <w:sz w:val="24"/>
          <w:szCs w:val="24"/>
        </w:rPr>
        <w:t>директор</w:t>
      </w:r>
      <w:r w:rsidR="004525E7">
        <w:rPr>
          <w:rFonts w:ascii="Times New Roman" w:hAnsi="Times New Roman"/>
          <w:sz w:val="24"/>
          <w:szCs w:val="24"/>
        </w:rPr>
        <w:t>а</w:t>
      </w:r>
      <w:r w:rsidR="004525E7" w:rsidRPr="006D5968">
        <w:rPr>
          <w:rFonts w:ascii="Times New Roman" w:hAnsi="Times New Roman"/>
          <w:sz w:val="24"/>
          <w:szCs w:val="24"/>
        </w:rPr>
        <w:t xml:space="preserve"> </w:t>
      </w:r>
      <w:r>
        <w:rPr>
          <w:rFonts w:ascii="Times New Roman" w:hAnsi="Times New Roman"/>
          <w:sz w:val="24"/>
          <w:szCs w:val="24"/>
        </w:rPr>
        <w:t>______________</w:t>
      </w:r>
      <w:r w:rsidR="004525E7">
        <w:rPr>
          <w:rFonts w:ascii="Times New Roman" w:eastAsia="Arial" w:hAnsi="Times New Roman"/>
          <w:color w:val="00000A"/>
          <w:sz w:val="24"/>
          <w:szCs w:val="24"/>
          <w:lang w:eastAsia="zh-CN"/>
        </w:rPr>
        <w:t xml:space="preserve"> </w:t>
      </w:r>
      <w:r w:rsidR="004525E7" w:rsidRPr="00FE171D">
        <w:rPr>
          <w:rFonts w:ascii="Times New Roman" w:eastAsia="Arial" w:hAnsi="Times New Roman"/>
          <w:color w:val="00000A"/>
          <w:sz w:val="24"/>
          <w:szCs w:val="24"/>
          <w:lang w:eastAsia="zh-CN"/>
        </w:rPr>
        <w:t xml:space="preserve">действующего на основании </w:t>
      </w:r>
      <w:r w:rsidR="004525E7">
        <w:rPr>
          <w:rFonts w:ascii="Times New Roman" w:eastAsia="Arial" w:hAnsi="Times New Roman"/>
          <w:color w:val="00000A"/>
          <w:sz w:val="24"/>
          <w:szCs w:val="24"/>
          <w:lang w:eastAsia="zh-CN"/>
        </w:rPr>
        <w:t>Устава</w:t>
      </w:r>
      <w:r w:rsidR="004525E7" w:rsidRPr="00FE171D">
        <w:rPr>
          <w:rFonts w:ascii="Times New Roman" w:eastAsia="Arial" w:hAnsi="Times New Roman"/>
          <w:color w:val="00000A"/>
          <w:sz w:val="24"/>
          <w:szCs w:val="24"/>
          <w:lang w:eastAsia="zh-CN"/>
        </w:rPr>
        <w:t>, с одной стороны,</w:t>
      </w:r>
      <w:r w:rsidR="004525E7">
        <w:rPr>
          <w:rFonts w:ascii="Times New Roman" w:eastAsia="Arial" w:hAnsi="Times New Roman"/>
          <w:color w:val="00000A"/>
          <w:sz w:val="24"/>
          <w:szCs w:val="24"/>
          <w:lang w:eastAsia="zh-CN"/>
        </w:rPr>
        <w:t xml:space="preserve"> </w:t>
      </w:r>
      <w:r w:rsidR="004525E7" w:rsidRPr="00FE171D">
        <w:rPr>
          <w:rFonts w:ascii="Times New Roman" w:eastAsia="Arial" w:hAnsi="Times New Roman"/>
          <w:color w:val="00000A"/>
          <w:sz w:val="24"/>
          <w:szCs w:val="24"/>
          <w:lang w:eastAsia="zh-CN"/>
        </w:rPr>
        <w:t xml:space="preserve">и </w:t>
      </w:r>
      <w:r w:rsidR="004525E7" w:rsidRPr="00FE171D">
        <w:rPr>
          <w:rFonts w:ascii="Times New Roman" w:eastAsia="Arial" w:hAnsi="Times New Roman"/>
          <w:bCs/>
          <w:color w:val="00000A"/>
          <w:sz w:val="24"/>
          <w:szCs w:val="24"/>
          <w:lang w:eastAsia="zh-CN"/>
        </w:rPr>
        <w:t>Государственное учреждение здравоохранения «</w:t>
      </w:r>
      <w:r w:rsidR="004525E7">
        <w:rPr>
          <w:rFonts w:ascii="Times New Roman" w:eastAsiaTheme="minorEastAsia" w:hAnsi="Times New Roman"/>
          <w:sz w:val="24"/>
          <w:szCs w:val="24"/>
          <w:lang w:eastAsia="ru-RU"/>
        </w:rPr>
        <w:t>Кыринская центральная районная больница</w:t>
      </w:r>
      <w:r w:rsidR="004525E7" w:rsidRPr="00FE171D">
        <w:rPr>
          <w:rFonts w:ascii="Times New Roman" w:eastAsia="Arial" w:hAnsi="Times New Roman"/>
          <w:bCs/>
          <w:color w:val="00000A"/>
          <w:sz w:val="24"/>
          <w:szCs w:val="24"/>
          <w:lang w:eastAsia="zh-CN"/>
        </w:rPr>
        <w:t>»</w:t>
      </w:r>
      <w:r w:rsidR="004525E7" w:rsidRPr="00FE171D">
        <w:rPr>
          <w:rFonts w:ascii="Times New Roman" w:eastAsia="Arial" w:hAnsi="Times New Roman"/>
          <w:color w:val="00000A"/>
          <w:sz w:val="24"/>
          <w:szCs w:val="24"/>
          <w:lang w:eastAsia="zh-CN"/>
        </w:rPr>
        <w:t xml:space="preserve">, именуемое в дальнейшем «Заказчик», в лице </w:t>
      </w:r>
      <w:r w:rsidR="004525E7">
        <w:rPr>
          <w:rFonts w:ascii="Times New Roman" w:eastAsiaTheme="minorEastAsia" w:hAnsi="Times New Roman"/>
          <w:sz w:val="24"/>
          <w:szCs w:val="24"/>
          <w:lang w:eastAsia="ru-RU"/>
        </w:rPr>
        <w:t>главного врача Логинова Ивана Михайловича</w:t>
      </w:r>
      <w:r w:rsidR="004525E7"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F4D94" w:rsidRPr="00FE171D" w:rsidRDefault="00EF4D94" w:rsidP="004525E7">
            <w:pPr>
              <w:widowControl w:val="0"/>
              <w:tabs>
                <w:tab w:val="left" w:pos="-1418"/>
              </w:tabs>
              <w:suppressAutoHyphens/>
              <w:spacing w:after="0" w:line="240" w:lineRule="auto"/>
              <w:contextualSpacing/>
              <w:jc w:val="both"/>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Главный врач</w:t>
            </w: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ГУЗ «</w:t>
            </w:r>
            <w:r w:rsidRPr="00847FD3">
              <w:rPr>
                <w:rFonts w:ascii="Times New Roman" w:eastAsia="Times New Roman" w:hAnsi="Times New Roman"/>
                <w:sz w:val="24"/>
                <w:szCs w:val="24"/>
                <w:lang w:eastAsia="ru-RU"/>
              </w:rPr>
              <w:t>КЫРИНСКАЯ ЦРБ</w:t>
            </w:r>
            <w:r>
              <w:rPr>
                <w:rFonts w:ascii="Times New Roman" w:eastAsia="Times New Roman" w:hAnsi="Times New Roman"/>
                <w:sz w:val="24"/>
                <w:szCs w:val="24"/>
                <w:lang w:eastAsia="ru-RU"/>
              </w:rPr>
              <w:t>»</w:t>
            </w:r>
          </w:p>
          <w:p w:rsidR="00EF4D94" w:rsidRPr="00847FD3"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847FD3">
              <w:rPr>
                <w:rFonts w:ascii="Times New Roman" w:eastAsia="Times New Roman" w:hAnsi="Times New Roman"/>
                <w:sz w:val="24"/>
                <w:szCs w:val="24"/>
                <w:lang w:eastAsia="ru-RU"/>
              </w:rPr>
              <w:t>_______________________Логинов И.М.</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3C6" w:rsidRDefault="007913C6" w:rsidP="00E16EF2">
      <w:pPr>
        <w:spacing w:after="0" w:line="240" w:lineRule="auto"/>
      </w:pPr>
      <w:r>
        <w:separator/>
      </w:r>
    </w:p>
  </w:endnote>
  <w:endnote w:type="continuationSeparator" w:id="0">
    <w:p w:rsidR="007913C6" w:rsidRDefault="007913C6"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3C6" w:rsidRDefault="007913C6" w:rsidP="00E16EF2">
      <w:pPr>
        <w:spacing w:after="0" w:line="240" w:lineRule="auto"/>
      </w:pPr>
      <w:r>
        <w:separator/>
      </w:r>
    </w:p>
  </w:footnote>
  <w:footnote w:type="continuationSeparator" w:id="0">
    <w:p w:rsidR="007913C6" w:rsidRDefault="007913C6"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67459"/>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541E3"/>
    <w:rsid w:val="002805A3"/>
    <w:rsid w:val="00292AA9"/>
    <w:rsid w:val="002962AC"/>
    <w:rsid w:val="002966BC"/>
    <w:rsid w:val="002B5215"/>
    <w:rsid w:val="002B5C65"/>
    <w:rsid w:val="002B7CE8"/>
    <w:rsid w:val="002C21B7"/>
    <w:rsid w:val="002C44D6"/>
    <w:rsid w:val="002D4981"/>
    <w:rsid w:val="002D706F"/>
    <w:rsid w:val="002E538A"/>
    <w:rsid w:val="00307D10"/>
    <w:rsid w:val="003227CA"/>
    <w:rsid w:val="00334EBF"/>
    <w:rsid w:val="0034455E"/>
    <w:rsid w:val="00344DFD"/>
    <w:rsid w:val="00344F18"/>
    <w:rsid w:val="00346E6B"/>
    <w:rsid w:val="00347E99"/>
    <w:rsid w:val="00353F3A"/>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525E7"/>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260B"/>
    <w:rsid w:val="005C62C6"/>
    <w:rsid w:val="005D2859"/>
    <w:rsid w:val="005E0F2A"/>
    <w:rsid w:val="005E1283"/>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5601"/>
    <w:rsid w:val="006731C4"/>
    <w:rsid w:val="00673452"/>
    <w:rsid w:val="00673CFC"/>
    <w:rsid w:val="00674944"/>
    <w:rsid w:val="00690C0E"/>
    <w:rsid w:val="006A5625"/>
    <w:rsid w:val="006A6261"/>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913C6"/>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47FD3"/>
    <w:rsid w:val="00864F42"/>
    <w:rsid w:val="00866CF2"/>
    <w:rsid w:val="00874808"/>
    <w:rsid w:val="0088137B"/>
    <w:rsid w:val="00881914"/>
    <w:rsid w:val="00887042"/>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3DEB"/>
    <w:rsid w:val="00947145"/>
    <w:rsid w:val="00956B5F"/>
    <w:rsid w:val="009645C0"/>
    <w:rsid w:val="0098703C"/>
    <w:rsid w:val="00990624"/>
    <w:rsid w:val="00993E83"/>
    <w:rsid w:val="009946DD"/>
    <w:rsid w:val="00996BE0"/>
    <w:rsid w:val="00997D79"/>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6BD5"/>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A037B"/>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3C09"/>
    <w:rsid w:val="00F657FA"/>
    <w:rsid w:val="00F80EEE"/>
    <w:rsid w:val="00F83B4A"/>
    <w:rsid w:val="00F91C8C"/>
    <w:rsid w:val="00F9667C"/>
    <w:rsid w:val="00FA4400"/>
    <w:rsid w:val="00FB3F13"/>
    <w:rsid w:val="00FB4D4E"/>
    <w:rsid w:val="00FB4F54"/>
    <w:rsid w:val="00FC38E1"/>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39DB2"/>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FE260-9E4D-47E7-B885-775508C53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6236</Words>
  <Characters>35550</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2023-03-31T01:23:00Z</dcterms:created>
  <dcterms:modified xsi:type="dcterms:W3CDTF">2023-11-03T00:46:00Z</dcterms:modified>
</cp:coreProperties>
</file>