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6B6E" w:rsidRPr="00C52EF3" w:rsidRDefault="008A6B6E" w:rsidP="008A6B6E">
      <w:pPr>
        <w:suppressLineNumbers/>
        <w:spacing w:after="0" w:line="240" w:lineRule="auto"/>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 xml:space="preserve">КОНТРАКТ № </w:t>
      </w:r>
    </w:p>
    <w:p w:rsidR="008A6B6E" w:rsidRPr="00C52EF3" w:rsidRDefault="008A6B6E" w:rsidP="008A6B6E">
      <w:pPr>
        <w:suppressAutoHyphens/>
        <w:spacing w:after="0" w:line="240" w:lineRule="auto"/>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 xml:space="preserve">Приобретение готовой модульной конструкции фельдшерско-акушерского пункта </w:t>
      </w:r>
    </w:p>
    <w:p w:rsidR="008A6B6E" w:rsidRPr="00C52EF3" w:rsidRDefault="008A6B6E" w:rsidP="008A6B6E">
      <w:pPr>
        <w:suppressAutoHyphens/>
        <w:spacing w:after="0" w:line="240" w:lineRule="auto"/>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 xml:space="preserve">в </w:t>
      </w:r>
      <w:r w:rsidR="00643D1D">
        <w:rPr>
          <w:rFonts w:ascii="Times New Roman" w:eastAsia="Times New Roman" w:hAnsi="Times New Roman"/>
          <w:b/>
          <w:sz w:val="24"/>
          <w:szCs w:val="24"/>
          <w:lang w:eastAsia="ru-RU"/>
        </w:rPr>
        <w:t>с</w:t>
      </w:r>
      <w:proofErr w:type="gramStart"/>
      <w:r w:rsidR="00643D1D">
        <w:rPr>
          <w:rFonts w:ascii="Times New Roman" w:eastAsia="Times New Roman" w:hAnsi="Times New Roman"/>
          <w:b/>
          <w:sz w:val="24"/>
          <w:szCs w:val="24"/>
          <w:lang w:eastAsia="ru-RU"/>
        </w:rPr>
        <w:t>.М</w:t>
      </w:r>
      <w:proofErr w:type="gramEnd"/>
      <w:r w:rsidR="00643D1D">
        <w:rPr>
          <w:rFonts w:ascii="Times New Roman" w:eastAsia="Times New Roman" w:hAnsi="Times New Roman"/>
          <w:b/>
          <w:sz w:val="24"/>
          <w:szCs w:val="24"/>
          <w:lang w:eastAsia="ru-RU"/>
        </w:rPr>
        <w:t>олодежный</w:t>
      </w:r>
    </w:p>
    <w:p w:rsidR="008A6B6E" w:rsidRPr="00C52EF3" w:rsidRDefault="008A6B6E" w:rsidP="008A6B6E">
      <w:pPr>
        <w:suppressAutoHyphens/>
        <w:spacing w:after="0" w:line="240" w:lineRule="auto"/>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ИКЗ: _________________________</w:t>
      </w:r>
    </w:p>
    <w:p w:rsidR="008A6B6E" w:rsidRDefault="005146FC" w:rsidP="008A6B6E">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пгт</w:t>
      </w:r>
      <w:proofErr w:type="gramStart"/>
      <w:r>
        <w:rPr>
          <w:rFonts w:ascii="Times New Roman" w:eastAsia="Times New Roman" w:hAnsi="Times New Roman"/>
          <w:sz w:val="24"/>
          <w:szCs w:val="24"/>
          <w:lang w:eastAsia="ru-RU"/>
        </w:rPr>
        <w:t>.П</w:t>
      </w:r>
      <w:proofErr w:type="gramEnd"/>
      <w:r>
        <w:rPr>
          <w:rFonts w:ascii="Times New Roman" w:eastAsia="Times New Roman" w:hAnsi="Times New Roman"/>
          <w:sz w:val="24"/>
          <w:szCs w:val="24"/>
          <w:lang w:eastAsia="ru-RU"/>
        </w:rPr>
        <w:t>риаргунск</w:t>
      </w:r>
      <w:r w:rsidR="008A6B6E" w:rsidRPr="00C52EF3">
        <w:rPr>
          <w:rFonts w:ascii="Times New Roman" w:eastAsia="Times New Roman" w:hAnsi="Times New Roman"/>
          <w:sz w:val="24"/>
          <w:szCs w:val="24"/>
          <w:lang w:eastAsia="ru-RU"/>
        </w:rPr>
        <w:tab/>
      </w:r>
      <w:r w:rsidR="008A6B6E" w:rsidRPr="00C52EF3">
        <w:rPr>
          <w:rFonts w:ascii="Times New Roman" w:eastAsia="Times New Roman" w:hAnsi="Times New Roman"/>
          <w:sz w:val="24"/>
          <w:szCs w:val="24"/>
          <w:lang w:eastAsia="ru-RU"/>
        </w:rPr>
        <w:tab/>
      </w:r>
      <w:r w:rsidR="008A6B6E" w:rsidRPr="00C52EF3">
        <w:rPr>
          <w:rFonts w:ascii="Times New Roman" w:eastAsia="Times New Roman" w:hAnsi="Times New Roman"/>
          <w:sz w:val="24"/>
          <w:szCs w:val="24"/>
          <w:lang w:eastAsia="ru-RU"/>
        </w:rPr>
        <w:tab/>
      </w:r>
      <w:r w:rsidR="008A6B6E" w:rsidRPr="00C52EF3">
        <w:rPr>
          <w:rFonts w:ascii="Times New Roman" w:eastAsia="Times New Roman" w:hAnsi="Times New Roman"/>
          <w:sz w:val="24"/>
          <w:szCs w:val="24"/>
          <w:lang w:eastAsia="ru-RU"/>
        </w:rPr>
        <w:tab/>
        <w:t xml:space="preserve">                           </w:t>
      </w:r>
      <w:r>
        <w:rPr>
          <w:rFonts w:ascii="Times New Roman" w:eastAsia="Times New Roman" w:hAnsi="Times New Roman"/>
          <w:sz w:val="24"/>
          <w:szCs w:val="24"/>
          <w:lang w:eastAsia="ru-RU"/>
        </w:rPr>
        <w:t xml:space="preserve">                      </w:t>
      </w:r>
      <w:r w:rsidR="008A6B6E" w:rsidRPr="00C52EF3">
        <w:rPr>
          <w:rFonts w:ascii="Times New Roman" w:eastAsia="Times New Roman" w:hAnsi="Times New Roman"/>
          <w:sz w:val="24"/>
          <w:szCs w:val="24"/>
          <w:lang w:eastAsia="ru-RU"/>
        </w:rPr>
        <w:t>«__» _______ 202</w:t>
      </w:r>
      <w:r w:rsidR="008A6B6E">
        <w:rPr>
          <w:rFonts w:ascii="Times New Roman" w:eastAsia="Times New Roman" w:hAnsi="Times New Roman"/>
          <w:sz w:val="24"/>
          <w:szCs w:val="24"/>
          <w:lang w:eastAsia="ru-RU"/>
        </w:rPr>
        <w:t>3</w:t>
      </w:r>
      <w:r w:rsidR="008A6B6E" w:rsidRPr="00C52EF3">
        <w:rPr>
          <w:rFonts w:ascii="Times New Roman" w:eastAsia="Times New Roman" w:hAnsi="Times New Roman"/>
          <w:sz w:val="24"/>
          <w:szCs w:val="24"/>
          <w:lang w:eastAsia="ru-RU"/>
        </w:rPr>
        <w:t xml:space="preserve"> г.</w:t>
      </w:r>
    </w:p>
    <w:p w:rsidR="005146FC" w:rsidRPr="00C52EF3" w:rsidRDefault="005146FC" w:rsidP="008A6B6E">
      <w:pPr>
        <w:spacing w:after="0" w:line="240" w:lineRule="auto"/>
        <w:jc w:val="right"/>
        <w:rPr>
          <w:rFonts w:ascii="Times New Roman" w:eastAsia="Times New Roman" w:hAnsi="Times New Roman"/>
          <w:sz w:val="24"/>
          <w:szCs w:val="24"/>
          <w:lang w:eastAsia="ru-RU"/>
        </w:rPr>
      </w:pPr>
    </w:p>
    <w:p w:rsidR="008A6B6E" w:rsidRPr="00C52EF3" w:rsidRDefault="008A6B6E" w:rsidP="008A6B6E">
      <w:pPr>
        <w:shd w:val="clear" w:color="auto" w:fill="FFFFFF"/>
        <w:spacing w:after="0" w:line="240" w:lineRule="auto"/>
        <w:ind w:firstLine="709"/>
        <w:jc w:val="both"/>
        <w:rPr>
          <w:rFonts w:ascii="Times New Roman" w:eastAsia="Times New Roman" w:hAnsi="Times New Roman"/>
          <w:sz w:val="24"/>
          <w:szCs w:val="24"/>
          <w:lang w:eastAsia="ru-RU"/>
        </w:rPr>
      </w:pPr>
      <w:proofErr w:type="gramStart"/>
      <w:r w:rsidRPr="00C52EF3">
        <w:rPr>
          <w:rFonts w:ascii="Times New Roman" w:eastAsia="Times New Roman" w:hAnsi="Times New Roman"/>
          <w:sz w:val="24"/>
          <w:szCs w:val="24"/>
          <w:lang w:eastAsia="ru-RU"/>
        </w:rPr>
        <w:t>Государственное учреждение здравоохранения «</w:t>
      </w:r>
      <w:r w:rsidR="005146FC">
        <w:rPr>
          <w:rFonts w:ascii="Times New Roman" w:eastAsia="Times New Roman" w:hAnsi="Times New Roman"/>
          <w:sz w:val="24"/>
          <w:szCs w:val="24"/>
          <w:lang w:eastAsia="ru-RU"/>
        </w:rPr>
        <w:t>Приаргунская центральная районная больница</w:t>
      </w:r>
      <w:r w:rsidRPr="00C52EF3">
        <w:rPr>
          <w:rFonts w:ascii="Times New Roman" w:eastAsia="Times New Roman" w:hAnsi="Times New Roman"/>
          <w:sz w:val="24"/>
          <w:szCs w:val="24"/>
          <w:lang w:eastAsia="ru-RU"/>
        </w:rPr>
        <w:t>»</w:t>
      </w:r>
      <w:r w:rsidRPr="00C52EF3">
        <w:rPr>
          <w:rFonts w:ascii="Times New Roman" w:eastAsia="Times New Roman" w:hAnsi="Times New Roman"/>
          <w:spacing w:val="7"/>
          <w:sz w:val="24"/>
          <w:szCs w:val="24"/>
          <w:lang w:eastAsia="ru-RU"/>
        </w:rPr>
        <w:t xml:space="preserve">, именуемое в дальнейшем заказчик, </w:t>
      </w:r>
      <w:r w:rsidRPr="00C52EF3">
        <w:rPr>
          <w:rFonts w:ascii="Times New Roman" w:eastAsia="Times New Roman" w:hAnsi="Times New Roman"/>
          <w:sz w:val="24"/>
          <w:szCs w:val="24"/>
          <w:lang w:eastAsia="ru-RU"/>
        </w:rPr>
        <w:t>в лице</w:t>
      </w:r>
      <w:r w:rsidR="005146FC">
        <w:rPr>
          <w:rFonts w:ascii="Times New Roman" w:eastAsia="Times New Roman" w:hAnsi="Times New Roman"/>
          <w:sz w:val="24"/>
          <w:szCs w:val="24"/>
          <w:lang w:eastAsia="ru-RU"/>
        </w:rPr>
        <w:t xml:space="preserve"> главного врача Смирновой Елены Николаевны</w:t>
      </w:r>
      <w:r w:rsidRPr="00C52EF3">
        <w:rPr>
          <w:rFonts w:ascii="Times New Roman" w:eastAsia="Times New Roman" w:hAnsi="Times New Roman"/>
          <w:sz w:val="24"/>
          <w:szCs w:val="24"/>
          <w:lang w:eastAsia="ru-RU"/>
        </w:rPr>
        <w:t xml:space="preserve">, действующего на основании Устава, с одной стороны, и </w:t>
      </w:r>
      <w:r w:rsidRPr="00C52EF3">
        <w:rPr>
          <w:rFonts w:ascii="Times New Roman" w:eastAsia="Times New Roman" w:hAnsi="Times New Roman"/>
          <w:sz w:val="24"/>
          <w:szCs w:val="24"/>
          <w:u w:val="single"/>
          <w:lang w:eastAsia="ru-RU"/>
        </w:rPr>
        <w:t>____________________________,</w:t>
      </w:r>
      <w:r w:rsidRPr="00C52EF3">
        <w:rPr>
          <w:rFonts w:ascii="Times New Roman" w:eastAsia="Times New Roman" w:hAnsi="Times New Roman"/>
          <w:sz w:val="24"/>
          <w:szCs w:val="24"/>
          <w:lang w:eastAsia="ru-RU"/>
        </w:rPr>
        <w:t xml:space="preserve"> именуемое в </w:t>
      </w:r>
      <w:r w:rsidRPr="00C52EF3">
        <w:rPr>
          <w:rFonts w:ascii="Times New Roman" w:eastAsia="Times New Roman" w:hAnsi="Times New Roman"/>
          <w:spacing w:val="-1"/>
          <w:sz w:val="24"/>
          <w:szCs w:val="24"/>
          <w:lang w:eastAsia="ru-RU"/>
        </w:rPr>
        <w:t>дальнейшем «Поставщик», в лице _______________________</w:t>
      </w:r>
      <w:r w:rsidRPr="00C52EF3">
        <w:rPr>
          <w:rFonts w:ascii="Times New Roman" w:eastAsia="Times New Roman" w:hAnsi="Times New Roman"/>
          <w:sz w:val="24"/>
          <w:szCs w:val="24"/>
          <w:lang w:eastAsia="ru-RU"/>
        </w:rPr>
        <w:t xml:space="preserve">, </w:t>
      </w:r>
      <w:r w:rsidRPr="00C52EF3">
        <w:rPr>
          <w:rFonts w:ascii="Times New Roman" w:eastAsia="Times New Roman" w:hAnsi="Times New Roman"/>
          <w:spacing w:val="6"/>
          <w:sz w:val="24"/>
          <w:szCs w:val="24"/>
          <w:lang w:eastAsia="ru-RU"/>
        </w:rPr>
        <w:t xml:space="preserve">действующего на основании </w:t>
      </w:r>
      <w:r w:rsidRPr="00C52EF3">
        <w:rPr>
          <w:rFonts w:ascii="Times New Roman" w:eastAsia="Times New Roman" w:hAnsi="Times New Roman"/>
          <w:spacing w:val="6"/>
          <w:sz w:val="24"/>
          <w:szCs w:val="24"/>
          <w:u w:val="single"/>
          <w:lang w:eastAsia="ru-RU"/>
        </w:rPr>
        <w:t>_____________</w:t>
      </w:r>
      <w:r w:rsidRPr="00C52EF3">
        <w:rPr>
          <w:rFonts w:ascii="Times New Roman" w:eastAsia="Times New Roman" w:hAnsi="Times New Roman"/>
          <w:spacing w:val="6"/>
          <w:sz w:val="24"/>
          <w:szCs w:val="24"/>
          <w:lang w:eastAsia="ru-RU"/>
        </w:rPr>
        <w:t xml:space="preserve">, с другой стороны, именуемые в </w:t>
      </w:r>
      <w:r w:rsidRPr="00C52EF3">
        <w:rPr>
          <w:rFonts w:ascii="Times New Roman" w:eastAsia="Times New Roman" w:hAnsi="Times New Roman"/>
          <w:spacing w:val="3"/>
          <w:sz w:val="24"/>
          <w:szCs w:val="24"/>
          <w:lang w:eastAsia="ru-RU"/>
        </w:rPr>
        <w:t>дальнейшем «Стороны»,</w:t>
      </w:r>
      <w:r w:rsidRPr="00C52EF3">
        <w:rPr>
          <w:rFonts w:ascii="Times New Roman" w:eastAsia="Times New Roman" w:hAnsi="Times New Roman"/>
          <w:sz w:val="24"/>
          <w:szCs w:val="24"/>
          <w:lang w:eastAsia="ru-RU"/>
        </w:rPr>
        <w:t xml:space="preserve"> в Федерального </w:t>
      </w:r>
      <w:hyperlink r:id="rId4" w:history="1">
        <w:r w:rsidRPr="00C52EF3">
          <w:rPr>
            <w:rFonts w:ascii="Times New Roman" w:eastAsia="Times New Roman" w:hAnsi="Times New Roman"/>
            <w:sz w:val="24"/>
            <w:szCs w:val="24"/>
            <w:lang w:eastAsia="ru-RU"/>
          </w:rPr>
          <w:t>закона</w:t>
        </w:r>
      </w:hyperlink>
      <w:r w:rsidRPr="00C52EF3">
        <w:rPr>
          <w:rFonts w:ascii="Times New Roman" w:eastAsia="Times New Roman" w:hAnsi="Times New Roman"/>
          <w:sz w:val="24"/>
          <w:szCs w:val="24"/>
          <w:lang w:eastAsia="ru-RU"/>
        </w:rPr>
        <w:t xml:space="preserve"> от 5 апреля 2013 г. № 44-ФЗ «О контрактной системе в сфере закупок товаров, работ, услуг</w:t>
      </w:r>
      <w:proofErr w:type="gramEnd"/>
      <w:r w:rsidRPr="00C52EF3">
        <w:rPr>
          <w:rFonts w:ascii="Times New Roman" w:eastAsia="Times New Roman" w:hAnsi="Times New Roman"/>
          <w:sz w:val="24"/>
          <w:szCs w:val="24"/>
          <w:lang w:eastAsia="ru-RU"/>
        </w:rPr>
        <w:t xml:space="preserve"> для обеспечения государственных и муниципальных нужд» (далее - Федеральный закон о контрактной системе), по результатам аукциона в электронной форме, объявленного Извещением </w:t>
      </w:r>
      <w:proofErr w:type="gramStart"/>
      <w:r w:rsidRPr="00C52EF3">
        <w:rPr>
          <w:rFonts w:ascii="Times New Roman" w:eastAsia="Times New Roman" w:hAnsi="Times New Roman"/>
          <w:sz w:val="24"/>
          <w:szCs w:val="24"/>
          <w:lang w:eastAsia="ru-RU"/>
        </w:rPr>
        <w:t>от</w:t>
      </w:r>
      <w:proofErr w:type="gramEnd"/>
      <w:r w:rsidRPr="00C52EF3">
        <w:rPr>
          <w:rFonts w:ascii="Times New Roman" w:eastAsia="Times New Roman" w:hAnsi="Times New Roman"/>
          <w:sz w:val="24"/>
          <w:szCs w:val="24"/>
          <w:lang w:eastAsia="ru-RU"/>
        </w:rPr>
        <w:t xml:space="preserve"> ________ № </w:t>
      </w:r>
      <w:r w:rsidRPr="00C52EF3">
        <w:rPr>
          <w:rFonts w:ascii="Times New Roman" w:eastAsia="Times New Roman" w:hAnsi="Times New Roman"/>
          <w:sz w:val="24"/>
          <w:szCs w:val="24"/>
          <w:u w:val="single"/>
          <w:lang w:eastAsia="ru-RU"/>
        </w:rPr>
        <w:t>__________</w:t>
      </w:r>
      <w:r w:rsidRPr="00C52EF3">
        <w:rPr>
          <w:rFonts w:ascii="Times New Roman" w:eastAsia="Times New Roman" w:hAnsi="Times New Roman"/>
          <w:sz w:val="24"/>
          <w:szCs w:val="24"/>
          <w:lang w:eastAsia="ru-RU"/>
        </w:rPr>
        <w:t xml:space="preserve">, </w:t>
      </w:r>
      <w:proofErr w:type="gramStart"/>
      <w:r w:rsidRPr="00C52EF3">
        <w:rPr>
          <w:rFonts w:ascii="Times New Roman" w:eastAsia="Times New Roman" w:hAnsi="Times New Roman"/>
          <w:sz w:val="24"/>
          <w:szCs w:val="24"/>
          <w:lang w:eastAsia="ru-RU"/>
        </w:rPr>
        <w:t>на</w:t>
      </w:r>
      <w:proofErr w:type="gramEnd"/>
      <w:r w:rsidRPr="00C52EF3">
        <w:rPr>
          <w:rFonts w:ascii="Times New Roman" w:eastAsia="Times New Roman" w:hAnsi="Times New Roman"/>
          <w:sz w:val="24"/>
          <w:szCs w:val="24"/>
          <w:lang w:eastAsia="ru-RU"/>
        </w:rPr>
        <w:t xml:space="preserve"> основании Протокола подведения итогов электронного аукциона № </w:t>
      </w:r>
      <w:r w:rsidRPr="00C52EF3">
        <w:rPr>
          <w:rFonts w:ascii="Times New Roman" w:eastAsia="Times New Roman" w:hAnsi="Times New Roman"/>
          <w:sz w:val="24"/>
          <w:szCs w:val="24"/>
          <w:u w:val="single"/>
          <w:lang w:eastAsia="ru-RU"/>
        </w:rPr>
        <w:t xml:space="preserve">_____ </w:t>
      </w:r>
      <w:r w:rsidRPr="00C52EF3">
        <w:rPr>
          <w:rFonts w:ascii="Times New Roman" w:eastAsia="Times New Roman" w:hAnsi="Times New Roman"/>
          <w:sz w:val="24"/>
          <w:szCs w:val="24"/>
          <w:lang w:eastAsia="ru-RU"/>
        </w:rPr>
        <w:t xml:space="preserve">от </w:t>
      </w:r>
      <w:r w:rsidRPr="00C52EF3">
        <w:rPr>
          <w:rFonts w:ascii="Times New Roman" w:eastAsia="Times New Roman" w:hAnsi="Times New Roman"/>
          <w:sz w:val="24"/>
          <w:szCs w:val="24"/>
          <w:u w:val="single"/>
          <w:lang w:eastAsia="ru-RU"/>
        </w:rPr>
        <w:t>__________</w:t>
      </w:r>
      <w:r w:rsidRPr="00C52EF3">
        <w:rPr>
          <w:rFonts w:ascii="Times New Roman" w:eastAsia="Times New Roman" w:hAnsi="Times New Roman"/>
          <w:sz w:val="24"/>
          <w:szCs w:val="24"/>
          <w:lang w:eastAsia="ru-RU"/>
        </w:rPr>
        <w:t xml:space="preserve"> г., заключили контракт (далее - Контракт), о нижеследующем:</w:t>
      </w:r>
    </w:p>
    <w:p w:rsidR="008A6B6E" w:rsidRPr="00C52EF3" w:rsidRDefault="008A6B6E" w:rsidP="008A6B6E">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1. Предмет Контракта</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1.1. </w:t>
      </w:r>
      <w:proofErr w:type="gramStart"/>
      <w:r w:rsidRPr="00C52EF3">
        <w:rPr>
          <w:rFonts w:ascii="Times New Roman" w:eastAsia="Times New Roman" w:hAnsi="Times New Roman"/>
          <w:sz w:val="24"/>
          <w:szCs w:val="24"/>
          <w:lang w:eastAsia="ru-RU"/>
        </w:rPr>
        <w:t>В соответствии с Контрактом Поставщик обязуется в порядке и сроки, предусмотренные Контрактом, осуществить 100% поставку, сборку, установку, монтаж модульных конструкций фельдшерских акушерских пунктов (далее - товар) Заказчику в соответствии со Спецификацией (</w:t>
      </w:r>
      <w:hyperlink w:anchor="P347" w:history="1">
        <w:r w:rsidRPr="00C52EF3">
          <w:rPr>
            <w:rFonts w:ascii="Times New Roman" w:eastAsia="Times New Roman" w:hAnsi="Times New Roman"/>
            <w:sz w:val="24"/>
            <w:szCs w:val="24"/>
            <w:lang w:eastAsia="ru-RU"/>
          </w:rPr>
          <w:t>приложение № 1</w:t>
        </w:r>
      </w:hyperlink>
      <w:r w:rsidRPr="00C52EF3">
        <w:rPr>
          <w:rFonts w:ascii="Times New Roman" w:eastAsia="Times New Roman" w:hAnsi="Times New Roman"/>
          <w:sz w:val="24"/>
          <w:szCs w:val="24"/>
          <w:lang w:eastAsia="ru-RU"/>
        </w:rPr>
        <w:t xml:space="preserve"> к Контракту) и надлежащим образом осуществить их ввод в эксплуатацию, а также обучение правилам эксплуатации специалистов Заказчика, а Заказчик обязуется в порядке и сроки, предусмотренные Контрактом, принять и</w:t>
      </w:r>
      <w:proofErr w:type="gramEnd"/>
      <w:r w:rsidRPr="00C52EF3">
        <w:rPr>
          <w:rFonts w:ascii="Times New Roman" w:eastAsia="Times New Roman" w:hAnsi="Times New Roman"/>
          <w:sz w:val="24"/>
          <w:szCs w:val="24"/>
          <w:lang w:eastAsia="ru-RU"/>
        </w:rPr>
        <w:t xml:space="preserve"> оплатить поставленный товар.</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1.2. Номенклатура товара и его количество определяются Спецификацией (</w:t>
      </w:r>
      <w:hyperlink w:anchor="P347" w:history="1">
        <w:r w:rsidRPr="00C52EF3">
          <w:rPr>
            <w:rFonts w:ascii="Times New Roman" w:eastAsia="Times New Roman" w:hAnsi="Times New Roman"/>
            <w:sz w:val="24"/>
            <w:szCs w:val="24"/>
            <w:lang w:eastAsia="ru-RU"/>
          </w:rPr>
          <w:t>приложение № 1</w:t>
        </w:r>
      </w:hyperlink>
      <w:r w:rsidRPr="00C52EF3">
        <w:rPr>
          <w:rFonts w:ascii="Times New Roman" w:eastAsia="Times New Roman" w:hAnsi="Times New Roman"/>
          <w:sz w:val="24"/>
          <w:szCs w:val="24"/>
          <w:lang w:eastAsia="ru-RU"/>
        </w:rPr>
        <w:t xml:space="preserve"> к Контракту), технические показатели – Техническим заданием (</w:t>
      </w:r>
      <w:hyperlink w:anchor="P395" w:history="1">
        <w:r w:rsidRPr="00C52EF3">
          <w:rPr>
            <w:rFonts w:ascii="Times New Roman" w:eastAsia="Times New Roman" w:hAnsi="Times New Roman"/>
            <w:sz w:val="24"/>
            <w:szCs w:val="24"/>
            <w:lang w:eastAsia="ru-RU"/>
          </w:rPr>
          <w:t>приложение № 2</w:t>
        </w:r>
      </w:hyperlink>
      <w:r w:rsidRPr="00C52EF3">
        <w:rPr>
          <w:rFonts w:ascii="Times New Roman" w:eastAsia="Times New Roman" w:hAnsi="Times New Roman"/>
          <w:sz w:val="24"/>
          <w:szCs w:val="24"/>
          <w:lang w:eastAsia="ru-RU"/>
        </w:rPr>
        <w:t xml:space="preserve"> к Контракту).</w:t>
      </w:r>
    </w:p>
    <w:p w:rsidR="008A6B6E" w:rsidRPr="00C52EF3" w:rsidRDefault="008A6B6E" w:rsidP="008A6B6E">
      <w:pPr>
        <w:autoSpaceDE w:val="0"/>
        <w:autoSpaceDN w:val="0"/>
        <w:adjustRightInd w:val="0"/>
        <w:spacing w:after="0" w:line="240" w:lineRule="auto"/>
        <w:ind w:firstLine="540"/>
        <w:jc w:val="both"/>
        <w:rPr>
          <w:rFonts w:ascii="Times New Roman" w:eastAsia="Times New Roman" w:hAnsi="Times New Roman"/>
          <w:sz w:val="24"/>
          <w:szCs w:val="24"/>
          <w:u w:val="single"/>
          <w:lang w:eastAsia="ru-RU"/>
        </w:rPr>
      </w:pPr>
      <w:bookmarkStart w:id="0" w:name="P49"/>
      <w:bookmarkEnd w:id="0"/>
      <w:r w:rsidRPr="00C52EF3">
        <w:rPr>
          <w:rFonts w:ascii="Times New Roman" w:eastAsia="Times New Roman" w:hAnsi="Times New Roman"/>
          <w:sz w:val="24"/>
          <w:szCs w:val="24"/>
          <w:lang w:eastAsia="ru-RU"/>
        </w:rPr>
        <w:t xml:space="preserve">1.3. Поставка товара осуществляется по </w:t>
      </w:r>
      <w:r>
        <w:rPr>
          <w:rFonts w:ascii="Times New Roman" w:eastAsia="Times New Roman" w:hAnsi="Times New Roman"/>
          <w:sz w:val="24"/>
          <w:szCs w:val="24"/>
          <w:lang w:eastAsia="ru-RU"/>
        </w:rPr>
        <w:t xml:space="preserve">адресу: Забайкальский край, </w:t>
      </w:r>
      <w:r w:rsidR="005146FC">
        <w:rPr>
          <w:rFonts w:ascii="Times New Roman" w:eastAsia="Times New Roman" w:hAnsi="Times New Roman"/>
          <w:sz w:val="24"/>
          <w:szCs w:val="24"/>
          <w:lang w:eastAsia="ru-RU"/>
        </w:rPr>
        <w:t>Приаргунский район, с</w:t>
      </w:r>
      <w:proofErr w:type="gramStart"/>
      <w:r w:rsidR="005146FC">
        <w:rPr>
          <w:rFonts w:ascii="Times New Roman" w:eastAsia="Times New Roman" w:hAnsi="Times New Roman"/>
          <w:sz w:val="24"/>
          <w:szCs w:val="24"/>
          <w:lang w:eastAsia="ru-RU"/>
        </w:rPr>
        <w:t>.М</w:t>
      </w:r>
      <w:proofErr w:type="gramEnd"/>
      <w:r w:rsidR="005146FC">
        <w:rPr>
          <w:rFonts w:ascii="Times New Roman" w:eastAsia="Times New Roman" w:hAnsi="Times New Roman"/>
          <w:sz w:val="24"/>
          <w:szCs w:val="24"/>
          <w:lang w:eastAsia="ru-RU"/>
        </w:rPr>
        <w:t>олодежный, ул.Мира, 2б</w:t>
      </w:r>
      <w:r w:rsidRPr="00C52EF3">
        <w:rPr>
          <w:rFonts w:ascii="Times New Roman" w:eastAsia="Times New Roman" w:hAnsi="Times New Roman"/>
          <w:sz w:val="24"/>
          <w:szCs w:val="24"/>
          <w:lang w:eastAsia="ru-RU"/>
        </w:rPr>
        <w:t>.</w:t>
      </w:r>
    </w:p>
    <w:p w:rsidR="008A6B6E" w:rsidRPr="00C52EF3" w:rsidRDefault="008A6B6E" w:rsidP="008A6B6E">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2. Цена Контракта</w:t>
      </w:r>
    </w:p>
    <w:p w:rsidR="008A6B6E" w:rsidRPr="00C52EF3" w:rsidRDefault="008A6B6E" w:rsidP="008A6B6E">
      <w:pPr>
        <w:widowControl w:val="0"/>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2.1. Цена Контракта и валюта платежа устанавливаются в российских рублях.</w:t>
      </w:r>
    </w:p>
    <w:p w:rsidR="008A6B6E" w:rsidRPr="00C52EF3" w:rsidRDefault="008A6B6E" w:rsidP="008A6B6E">
      <w:pPr>
        <w:widowControl w:val="0"/>
        <w:autoSpaceDE w:val="0"/>
        <w:autoSpaceDN w:val="0"/>
        <w:adjustRightInd w:val="0"/>
        <w:spacing w:after="0" w:line="240" w:lineRule="auto"/>
        <w:ind w:firstLine="539"/>
        <w:jc w:val="both"/>
        <w:rPr>
          <w:rFonts w:ascii="Times New Roman" w:eastAsia="Times New Roman" w:hAnsi="Times New Roman"/>
          <w:sz w:val="24"/>
          <w:szCs w:val="24"/>
          <w:shd w:val="clear" w:color="auto" w:fill="FFFFFF"/>
          <w:lang w:eastAsia="ru-RU"/>
        </w:rPr>
      </w:pPr>
      <w:r w:rsidRPr="00C52EF3">
        <w:rPr>
          <w:rFonts w:ascii="Times New Roman" w:eastAsia="Times New Roman" w:hAnsi="Times New Roman"/>
          <w:sz w:val="24"/>
          <w:szCs w:val="24"/>
          <w:lang w:eastAsia="ru-RU"/>
        </w:rPr>
        <w:t>2.2. Цена Контракта составляет</w:t>
      </w:r>
      <w:proofErr w:type="gramStart"/>
      <w:r w:rsidRPr="00C52EF3">
        <w:rPr>
          <w:rFonts w:ascii="Times New Roman" w:eastAsia="Times New Roman" w:hAnsi="Times New Roman"/>
          <w:sz w:val="24"/>
          <w:szCs w:val="24"/>
          <w:lang w:eastAsia="ru-RU"/>
        </w:rPr>
        <w:t xml:space="preserve">: __________ (_______________) </w:t>
      </w:r>
      <w:r w:rsidR="00643D1D">
        <w:rPr>
          <w:rFonts w:ascii="Times New Roman" w:eastAsia="Times New Roman" w:hAnsi="Times New Roman"/>
          <w:sz w:val="24"/>
          <w:szCs w:val="24"/>
          <w:u w:val="single"/>
          <w:lang w:eastAsia="ru-RU"/>
        </w:rPr>
        <w:t>___</w:t>
      </w:r>
      <w:r w:rsidRPr="00C52EF3">
        <w:rPr>
          <w:rFonts w:ascii="Times New Roman" w:eastAsia="Times New Roman" w:hAnsi="Times New Roman"/>
          <w:sz w:val="24"/>
          <w:szCs w:val="24"/>
          <w:u w:val="single"/>
          <w:lang w:eastAsia="ru-RU"/>
        </w:rPr>
        <w:t xml:space="preserve"> </w:t>
      </w:r>
      <w:proofErr w:type="gramEnd"/>
      <w:r w:rsidRPr="00C52EF3">
        <w:rPr>
          <w:rFonts w:ascii="Times New Roman" w:eastAsia="Times New Roman" w:hAnsi="Times New Roman"/>
          <w:sz w:val="24"/>
          <w:szCs w:val="24"/>
          <w:lang w:eastAsia="ru-RU"/>
        </w:rPr>
        <w:t xml:space="preserve">копеек, в том числе НДС в размере - _______________копеек /без НДС (если НДС не облагается, то указать основание). </w:t>
      </w:r>
      <w:proofErr w:type="gramStart"/>
      <w:r w:rsidRPr="00C52EF3">
        <w:rPr>
          <w:rFonts w:ascii="Times New Roman" w:eastAsia="Times New Roman" w:hAnsi="Times New Roman"/>
          <w:sz w:val="24"/>
          <w:szCs w:val="24"/>
          <w:shd w:val="clear" w:color="auto" w:fill="FFFFFF"/>
          <w:lang w:eastAsia="ru-RU"/>
        </w:rPr>
        <w:t>В случае если настоящий Контракт заключен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w:t>
      </w:r>
      <w:proofErr w:type="gramEnd"/>
      <w:r w:rsidRPr="00C52EF3">
        <w:rPr>
          <w:rFonts w:ascii="Times New Roman" w:eastAsia="Times New Roman" w:hAnsi="Times New Roman"/>
          <w:sz w:val="24"/>
          <w:szCs w:val="24"/>
          <w:shd w:val="clear" w:color="auto" w:fill="FFFFFF"/>
          <w:lang w:eastAsia="ru-RU"/>
        </w:rPr>
        <w:t xml:space="preserve"> обязательные платежи подлежат уплате в бюджеты бюджетной системы Российской Федерации заказчиком.</w:t>
      </w:r>
    </w:p>
    <w:p w:rsidR="008A6B6E" w:rsidRPr="00C52EF3" w:rsidRDefault="008A6B6E" w:rsidP="008A6B6E">
      <w:pPr>
        <w:widowControl w:val="0"/>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2.3. Цена Контракта включает в себя стоимость товара, упаковки, маркировки, доставки, разгрузки, сборки, установки, монтажа, ввода в эксплуатацию товара,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2.4. Цена Контракта является твердой и определяется на весь срок его исполнения, за исключением случаев, предусмотренных </w:t>
      </w:r>
      <w:hyperlink w:anchor="P57" w:history="1">
        <w:r w:rsidRPr="00C52EF3">
          <w:rPr>
            <w:rFonts w:ascii="Times New Roman" w:eastAsia="Times New Roman" w:hAnsi="Times New Roman"/>
            <w:sz w:val="24"/>
            <w:szCs w:val="24"/>
            <w:lang w:eastAsia="ru-RU"/>
          </w:rPr>
          <w:t>пунктами 2.5</w:t>
        </w:r>
      </w:hyperlink>
      <w:r w:rsidRPr="00C52EF3">
        <w:rPr>
          <w:rFonts w:ascii="Times New Roman" w:eastAsia="Times New Roman" w:hAnsi="Times New Roman"/>
          <w:sz w:val="24"/>
          <w:szCs w:val="24"/>
          <w:lang w:eastAsia="ru-RU"/>
        </w:rPr>
        <w:t xml:space="preserve"> и </w:t>
      </w:r>
      <w:hyperlink w:anchor="P59" w:history="1">
        <w:r w:rsidRPr="00C52EF3">
          <w:rPr>
            <w:rFonts w:ascii="Times New Roman" w:eastAsia="Times New Roman" w:hAnsi="Times New Roman"/>
            <w:sz w:val="24"/>
            <w:szCs w:val="24"/>
            <w:lang w:eastAsia="ru-RU"/>
          </w:rPr>
          <w:t>2.6</w:t>
        </w:r>
      </w:hyperlink>
      <w:r w:rsidRPr="00C52EF3">
        <w:rPr>
          <w:rFonts w:ascii="Times New Roman" w:eastAsia="Times New Roman" w:hAnsi="Times New Roman"/>
          <w:sz w:val="24"/>
          <w:szCs w:val="24"/>
          <w:lang w:eastAsia="ru-RU"/>
        </w:rPr>
        <w:t xml:space="preserve"> Контракта.</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bookmarkStart w:id="1" w:name="P57"/>
      <w:bookmarkEnd w:id="1"/>
      <w:r w:rsidRPr="00C52EF3">
        <w:rPr>
          <w:rFonts w:ascii="Times New Roman" w:eastAsia="Times New Roman" w:hAnsi="Times New Roman"/>
          <w:sz w:val="24"/>
          <w:szCs w:val="24"/>
          <w:lang w:eastAsia="ru-RU"/>
        </w:rPr>
        <w:t xml:space="preserve">2.5. Цена Контракта может быть изменена, если по предложению Заказчика увеличивается предусмотренное Контрактом количество товара не более чем на десять </w:t>
      </w:r>
      <w:r w:rsidRPr="00C52EF3">
        <w:rPr>
          <w:rFonts w:ascii="Times New Roman" w:eastAsia="Times New Roman" w:hAnsi="Times New Roman"/>
          <w:sz w:val="24"/>
          <w:szCs w:val="24"/>
          <w:lang w:eastAsia="ru-RU"/>
        </w:rPr>
        <w:lastRenderedPageBreak/>
        <w:t>процентов или уменьшается предусмотренное Контрактом количество товара не более чем на десять процентов.</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При этом, по соглашению Сторон допускается изменение с учетом </w:t>
      </w:r>
      <w:proofErr w:type="gramStart"/>
      <w:r w:rsidRPr="00C52EF3">
        <w:rPr>
          <w:rFonts w:ascii="Times New Roman" w:eastAsia="Times New Roman" w:hAnsi="Times New Roman"/>
          <w:sz w:val="24"/>
          <w:szCs w:val="24"/>
          <w:lang w:eastAsia="ru-RU"/>
        </w:rPr>
        <w:t>положений бюджетного законодательства Российской Федерации цены Контракта</w:t>
      </w:r>
      <w:proofErr w:type="gramEnd"/>
      <w:r w:rsidRPr="00C52EF3">
        <w:rPr>
          <w:rFonts w:ascii="Times New Roman" w:eastAsia="Times New Roman" w:hAnsi="Times New Roman"/>
          <w:sz w:val="24"/>
          <w:szCs w:val="24"/>
          <w:lang w:eastAsia="ru-RU"/>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bookmarkStart w:id="2" w:name="P59"/>
      <w:bookmarkEnd w:id="2"/>
      <w:r w:rsidRPr="00C52EF3">
        <w:rPr>
          <w:rFonts w:ascii="Times New Roman" w:eastAsia="Times New Roman" w:hAnsi="Times New Roman"/>
          <w:sz w:val="24"/>
          <w:szCs w:val="24"/>
          <w:lang w:eastAsia="ru-RU"/>
        </w:rPr>
        <w:t>2.6. По соглашению Сторон цена Контракта может быть снижена без изменения предусмотренного Контрактом количества, качества товара и иных условий Контракта.</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2.7. Изменение существенных условий Контракта при его исполнении допускается в случаях, предусмотренных</w:t>
      </w:r>
      <w:r>
        <w:rPr>
          <w:rFonts w:ascii="Times New Roman" w:eastAsia="Times New Roman" w:hAnsi="Times New Roman"/>
          <w:sz w:val="24"/>
          <w:szCs w:val="24"/>
          <w:lang w:eastAsia="ru-RU"/>
        </w:rPr>
        <w:t xml:space="preserve"> статьей 95 Федерального</w:t>
      </w:r>
      <w:r w:rsidRPr="00C52EF3">
        <w:rPr>
          <w:rFonts w:ascii="Times New Roman" w:eastAsia="Times New Roman" w:hAnsi="Times New Roman"/>
          <w:sz w:val="24"/>
          <w:szCs w:val="24"/>
          <w:lang w:eastAsia="ru-RU"/>
        </w:rPr>
        <w:t xml:space="preserve"> закон</w:t>
      </w:r>
      <w:r>
        <w:rPr>
          <w:rFonts w:ascii="Times New Roman" w:eastAsia="Times New Roman" w:hAnsi="Times New Roman"/>
          <w:sz w:val="24"/>
          <w:szCs w:val="24"/>
          <w:lang w:eastAsia="ru-RU"/>
        </w:rPr>
        <w:t>а</w:t>
      </w:r>
      <w:r w:rsidRPr="00C52EF3">
        <w:rPr>
          <w:rFonts w:ascii="Times New Roman" w:eastAsia="Times New Roman" w:hAnsi="Times New Roman"/>
          <w:sz w:val="24"/>
          <w:szCs w:val="24"/>
          <w:lang w:eastAsia="ru-RU"/>
        </w:rPr>
        <w:t xml:space="preserve"> о контрактной системе </w:t>
      </w:r>
      <w:r>
        <w:rPr>
          <w:rFonts w:ascii="Times New Roman" w:eastAsia="Times New Roman" w:hAnsi="Times New Roman"/>
          <w:sz w:val="24"/>
          <w:szCs w:val="24"/>
          <w:lang w:eastAsia="ru-RU"/>
        </w:rPr>
        <w:t xml:space="preserve">и </w:t>
      </w:r>
      <w:hyperlink r:id="rId5" w:history="1">
        <w:r w:rsidRPr="00C52EF3">
          <w:rPr>
            <w:rFonts w:ascii="Times New Roman" w:eastAsia="Times New Roman" w:hAnsi="Times New Roman"/>
            <w:sz w:val="24"/>
            <w:szCs w:val="24"/>
            <w:lang w:eastAsia="ru-RU"/>
          </w:rPr>
          <w:t>пунктом 6 статьи 161</w:t>
        </w:r>
      </w:hyperlink>
      <w:r w:rsidRPr="00C52EF3">
        <w:rPr>
          <w:rFonts w:ascii="Times New Roman" w:eastAsia="Times New Roman" w:hAnsi="Times New Roman"/>
          <w:sz w:val="24"/>
          <w:szCs w:val="24"/>
          <w:lang w:eastAsia="ru-RU"/>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w:t>
      </w:r>
    </w:p>
    <w:p w:rsidR="008A6B6E" w:rsidRPr="00C52EF3" w:rsidRDefault="008A6B6E" w:rsidP="008A6B6E">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В случае 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w:t>
      </w:r>
    </w:p>
    <w:p w:rsidR="008A6B6E" w:rsidRPr="00C52EF3" w:rsidRDefault="008A6B6E" w:rsidP="008A6B6E">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 xml:space="preserve">3. Взаимодействие Сторон </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3.1. Поставщик обязан:</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3.1.1. поставить товар, соответствующий нормам и стандартам, установленным для поставляемого товара и действующим на момент подписания Контракта, в строгом соответствии с условиями Контракта в полном объеме, надлежащего качества и в установленные сроки. Поставить товар в комплекте со всеми необходимыми принадлежностями и технической документацией. </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0"/>
          <w:lang w:eastAsia="ru-RU"/>
        </w:rPr>
      </w:pPr>
      <w:r w:rsidRPr="00C52EF3">
        <w:rPr>
          <w:rFonts w:ascii="Times New Roman" w:eastAsia="Times New Roman" w:hAnsi="Times New Roman"/>
          <w:sz w:val="24"/>
          <w:szCs w:val="20"/>
          <w:lang w:eastAsia="ru-RU"/>
        </w:rPr>
        <w:t>3.1.2. Осуществить поставку, установку, монтаж и ввод в эксплуатацию товара по адрес</w:t>
      </w:r>
      <w:r>
        <w:rPr>
          <w:rFonts w:ascii="Times New Roman" w:eastAsia="Times New Roman" w:hAnsi="Times New Roman"/>
          <w:sz w:val="24"/>
          <w:szCs w:val="20"/>
          <w:lang w:eastAsia="ru-RU"/>
        </w:rPr>
        <w:t xml:space="preserve">у Заказчика, указанному в разделе 1 </w:t>
      </w:r>
      <w:r w:rsidRPr="00C52EF3">
        <w:rPr>
          <w:rFonts w:ascii="Times New Roman" w:eastAsia="Times New Roman" w:hAnsi="Times New Roman"/>
          <w:sz w:val="24"/>
          <w:szCs w:val="20"/>
          <w:lang w:eastAsia="ru-RU"/>
        </w:rPr>
        <w:t xml:space="preserve">контракта. </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3.1.3. Использовать квалифицированный персонал по сборке, установке, монтажу и вводу товара в эксплуатацию, в необходимом количестве.</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3.1.4. Осуществлять сборку, установку, монтаж и ввод в эксплуатацию товара в месте его эксплуатации.</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3.1.5. Обеспечить соответствие поставляемого товара требованиям качества, безопасности в соответствии с законодательством Российской Федерации.</w:t>
      </w:r>
    </w:p>
    <w:p w:rsidR="008A6B6E" w:rsidRPr="00C52EF3" w:rsidRDefault="008A6B6E" w:rsidP="008A6B6E">
      <w:pPr>
        <w:spacing w:after="0" w:line="240" w:lineRule="auto"/>
        <w:ind w:firstLine="540"/>
        <w:jc w:val="both"/>
        <w:rPr>
          <w:rFonts w:ascii="Times New Roman" w:eastAsia="Times New Roman" w:hAnsi="Times New Roman"/>
          <w:sz w:val="24"/>
          <w:szCs w:val="20"/>
          <w:lang w:eastAsia="ru-RU"/>
        </w:rPr>
      </w:pPr>
      <w:r w:rsidRPr="00C52EF3">
        <w:rPr>
          <w:rFonts w:ascii="Times New Roman" w:eastAsia="Times New Roman" w:hAnsi="Times New Roman"/>
          <w:sz w:val="24"/>
          <w:szCs w:val="24"/>
          <w:lang w:eastAsia="ru-RU"/>
        </w:rPr>
        <w:t xml:space="preserve">3.1.6. </w:t>
      </w:r>
      <w:r w:rsidRPr="00C52EF3">
        <w:rPr>
          <w:rFonts w:ascii="Times New Roman" w:eastAsia="Times New Roman" w:hAnsi="Times New Roman"/>
          <w:sz w:val="24"/>
          <w:szCs w:val="20"/>
          <w:lang w:eastAsia="ru-RU"/>
        </w:rPr>
        <w:t xml:space="preserve">Обеспечить место </w:t>
      </w:r>
      <w:r w:rsidRPr="00C52EF3">
        <w:rPr>
          <w:rFonts w:ascii="Times New Roman" w:eastAsia="Times New Roman" w:hAnsi="Times New Roman"/>
          <w:sz w:val="24"/>
          <w:szCs w:val="24"/>
          <w:lang w:eastAsia="ru-RU"/>
        </w:rPr>
        <w:t>установки, монтажа товара,</w:t>
      </w:r>
      <w:r w:rsidRPr="00C52EF3">
        <w:rPr>
          <w:rFonts w:ascii="Times New Roman" w:eastAsia="Times New Roman" w:hAnsi="Times New Roman"/>
          <w:sz w:val="24"/>
          <w:szCs w:val="20"/>
          <w:lang w:eastAsia="ru-RU"/>
        </w:rPr>
        <w:t xml:space="preserve"> предупреждающими надписями и знаками, противопожарными мероприятиями, мероприятиями по технике безопасности, охране окружающей среды, на весь период ввода в эксплуатацию.</w:t>
      </w:r>
    </w:p>
    <w:p w:rsidR="008A6B6E" w:rsidRPr="00C52EF3" w:rsidRDefault="008A6B6E" w:rsidP="008A6B6E">
      <w:pPr>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0"/>
          <w:lang w:eastAsia="ru-RU"/>
        </w:rPr>
        <w:t xml:space="preserve">3.1.7. </w:t>
      </w:r>
      <w:r w:rsidRPr="00C52EF3">
        <w:rPr>
          <w:rFonts w:ascii="Times New Roman" w:eastAsiaTheme="minorEastAsia" w:hAnsi="Times New Roman"/>
          <w:sz w:val="24"/>
          <w:szCs w:val="24"/>
          <w:lang w:eastAsia="ru-RU"/>
        </w:rPr>
        <w:t>Обеспечить собственными силами круглосуточную охрану объекта.</w:t>
      </w:r>
    </w:p>
    <w:p w:rsidR="008A6B6E" w:rsidRPr="00C52EF3" w:rsidRDefault="008A6B6E" w:rsidP="008A6B6E">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3.1.8.Обеспечивать беспрепятственный доступ Заказчику в любое время для осуществления </w:t>
      </w:r>
      <w:proofErr w:type="gramStart"/>
      <w:r w:rsidRPr="00C52EF3">
        <w:rPr>
          <w:rFonts w:ascii="Times New Roman" w:eastAsia="Times New Roman" w:hAnsi="Times New Roman"/>
          <w:sz w:val="24"/>
          <w:szCs w:val="24"/>
          <w:lang w:eastAsia="ru-RU"/>
        </w:rPr>
        <w:t>контроля за</w:t>
      </w:r>
      <w:proofErr w:type="gramEnd"/>
      <w:r w:rsidRPr="00C52EF3">
        <w:rPr>
          <w:rFonts w:ascii="Times New Roman" w:eastAsia="Times New Roman" w:hAnsi="Times New Roman"/>
          <w:sz w:val="24"/>
          <w:szCs w:val="24"/>
          <w:lang w:eastAsia="ru-RU"/>
        </w:rPr>
        <w:t xml:space="preserve"> ходом и качеством исполнения обязательств по контракту, применяемых материалов.</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3.1.9. Н</w:t>
      </w:r>
      <w:r w:rsidRPr="00C52EF3">
        <w:rPr>
          <w:rFonts w:ascii="Times New Roman" w:eastAsia="Times New Roman" w:hAnsi="Times New Roman"/>
          <w:sz w:val="24"/>
          <w:szCs w:val="24"/>
          <w:lang w:eastAsia="ru-RU"/>
        </w:rPr>
        <w:t>езамедлительно информировать Заказчика обо всех обстоятельствах, препятствующих исполнению Контракта;</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3.1.10. </w:t>
      </w:r>
      <w:r>
        <w:rPr>
          <w:rFonts w:ascii="Times New Roman" w:eastAsia="Times New Roman" w:hAnsi="Times New Roman"/>
          <w:sz w:val="24"/>
          <w:szCs w:val="24"/>
          <w:lang w:eastAsia="ru-RU"/>
        </w:rPr>
        <w:t>С</w:t>
      </w:r>
      <w:r w:rsidRPr="00C52EF3">
        <w:rPr>
          <w:rFonts w:ascii="Times New Roman" w:eastAsia="Times New Roman" w:hAnsi="Times New Roman"/>
          <w:sz w:val="24"/>
          <w:szCs w:val="24"/>
          <w:lang w:eastAsia="ru-RU"/>
        </w:rPr>
        <w:t>воими силами и за свой счет устранять допущенные недостатки при поставке товара;</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3.1.11. В</w:t>
      </w:r>
      <w:r w:rsidRPr="00C52EF3">
        <w:rPr>
          <w:rFonts w:ascii="Times New Roman" w:eastAsia="Times New Roman" w:hAnsi="Times New Roman"/>
          <w:sz w:val="24"/>
          <w:szCs w:val="24"/>
          <w:lang w:eastAsia="ru-RU"/>
        </w:rPr>
        <w:t>ыполнять свои обязательства, предусмотренные положениями Контракта;</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bookmarkStart w:id="3" w:name="P76"/>
      <w:bookmarkEnd w:id="3"/>
      <w:r>
        <w:rPr>
          <w:rFonts w:ascii="Times New Roman" w:eastAsia="Times New Roman" w:hAnsi="Times New Roman"/>
          <w:sz w:val="24"/>
          <w:szCs w:val="24"/>
          <w:lang w:eastAsia="ru-RU"/>
        </w:rPr>
        <w:t>3.1.12. О</w:t>
      </w:r>
      <w:r w:rsidRPr="00C52EF3">
        <w:rPr>
          <w:rFonts w:ascii="Times New Roman" w:eastAsia="Times New Roman" w:hAnsi="Times New Roman"/>
          <w:sz w:val="24"/>
          <w:szCs w:val="24"/>
          <w:lang w:eastAsia="ru-RU"/>
        </w:rPr>
        <w:t xml:space="preserve">беспечивать гарантии на товар в соответствии с </w:t>
      </w:r>
      <w:hyperlink w:anchor="P160" w:history="1">
        <w:r w:rsidRPr="00C52EF3">
          <w:rPr>
            <w:rFonts w:ascii="Times New Roman" w:eastAsia="Times New Roman" w:hAnsi="Times New Roman"/>
            <w:sz w:val="24"/>
            <w:szCs w:val="24"/>
            <w:lang w:eastAsia="ru-RU"/>
          </w:rPr>
          <w:t xml:space="preserve">разделом </w:t>
        </w:r>
      </w:hyperlink>
      <w:r w:rsidRPr="00C52EF3">
        <w:rPr>
          <w:rFonts w:ascii="Times New Roman" w:eastAsia="Times New Roman" w:hAnsi="Times New Roman"/>
          <w:sz w:val="24"/>
          <w:szCs w:val="24"/>
          <w:lang w:eastAsia="ru-RU"/>
        </w:rPr>
        <w:t>8 Контракта.</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3.1.13</w:t>
      </w:r>
      <w:proofErr w:type="gramStart"/>
      <w:r>
        <w:rPr>
          <w:rFonts w:ascii="Times New Roman" w:eastAsia="Times New Roman" w:hAnsi="Times New Roman"/>
          <w:sz w:val="24"/>
          <w:szCs w:val="24"/>
          <w:lang w:eastAsia="ru-RU"/>
        </w:rPr>
        <w:t xml:space="preserve"> П</w:t>
      </w:r>
      <w:proofErr w:type="gramEnd"/>
      <w:r w:rsidRPr="00C52EF3">
        <w:rPr>
          <w:rFonts w:ascii="Times New Roman" w:eastAsia="Times New Roman" w:hAnsi="Times New Roman"/>
          <w:sz w:val="24"/>
          <w:szCs w:val="24"/>
          <w:lang w:eastAsia="ru-RU"/>
        </w:rPr>
        <w:t xml:space="preserve">редоставить по запросу Заказчика в течение 2-х рабочих дней, информацию о ходе исполнения обязательств </w:t>
      </w:r>
    </w:p>
    <w:p w:rsidR="008A6B6E" w:rsidRPr="00C52EF3" w:rsidRDefault="008A6B6E" w:rsidP="008A6B6E">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3.1.14</w:t>
      </w:r>
      <w:proofErr w:type="gramStart"/>
      <w:r>
        <w:rPr>
          <w:rFonts w:ascii="Times New Roman" w:eastAsia="Times New Roman" w:hAnsi="Times New Roman"/>
          <w:sz w:val="24"/>
          <w:szCs w:val="24"/>
          <w:lang w:eastAsia="ru-RU"/>
        </w:rPr>
        <w:t xml:space="preserve"> П</w:t>
      </w:r>
      <w:proofErr w:type="gramEnd"/>
      <w:r w:rsidRPr="00C52EF3">
        <w:rPr>
          <w:rFonts w:ascii="Times New Roman" w:eastAsia="Times New Roman" w:hAnsi="Times New Roman"/>
          <w:sz w:val="24"/>
          <w:szCs w:val="24"/>
          <w:lang w:eastAsia="ru-RU"/>
        </w:rPr>
        <w:t>редоставить обеспечение исполнения контракта, а так же гарантийных обязательств.</w:t>
      </w:r>
    </w:p>
    <w:p w:rsidR="008A6B6E" w:rsidRPr="00C52EF3" w:rsidRDefault="008A6B6E" w:rsidP="008A6B6E">
      <w:pPr>
        <w:autoSpaceDE w:val="0"/>
        <w:autoSpaceDN w:val="0"/>
        <w:adjustRightInd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3.1.15</w:t>
      </w:r>
      <w:proofErr w:type="gramStart"/>
      <w:r>
        <w:rPr>
          <w:rFonts w:ascii="Times New Roman" w:eastAsia="Times New Roman" w:hAnsi="Times New Roman"/>
          <w:sz w:val="24"/>
          <w:szCs w:val="24"/>
          <w:lang w:eastAsia="ru-RU"/>
        </w:rPr>
        <w:t xml:space="preserve"> П</w:t>
      </w:r>
      <w:proofErr w:type="gramEnd"/>
      <w:r w:rsidRPr="00C52EF3">
        <w:rPr>
          <w:rFonts w:ascii="Times New Roman" w:eastAsia="Times New Roman" w:hAnsi="Times New Roman"/>
          <w:sz w:val="24"/>
          <w:szCs w:val="24"/>
          <w:lang w:eastAsia="ru-RU"/>
        </w:rPr>
        <w:t>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 При этом оригиналы всех документов должны быть предоставлены в срок не более 2-х рабочих дней с момента поставки товара.</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3.2. Поставщик вправе:</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3.2.1. требовать от Заказчика подготовки места эксплуатации, в котором будет осуществляться сборка, установка, монтаж и ввод в эксплуатацию товара.</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3.2.2. требовать от Заказчика своевременной оплаты поставленного товара в порядке и на условиях, предусмотренных Контрактом.</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3.3. Заказчик обязан:</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3.3.2 обеспечить наличие земельного участка, необходимого для размещения товара, а также подведение и подключение товара ко всем необходимым коммуникациям;</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3.3.3. своевременно принять и оплатить поставленный товар;</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3.3.4. выполнять свои обязательства, предусмотренные иными положениями Контракта.  </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3.4. Заказчик вправе:</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3.4.1. требовать от Поставщика надлежащего исполнения обязательств, предусмотренных Контрактом;</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3.4.2. запрашивать у Поставщика информацию об исполнении им обязательств по Контракту;</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3.4.3. проверять в любое время ход исполнения Поставщиком обязательств по Контракту;</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3.4.4. осуществлять контроль соответствия качества поставляемого товара, сроков поставки товара;</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3.4.5. требовать от Поставщика устранения недостатков, допущенных при исполнении Контракта;</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3.4.6. привлекать экспертов для проверки соответствия исполнения Поставщиком обязательств по Контракту требованиям, установленным Контрактом.</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3.4.7 требовать от Поставщика исполнения гарантийных обязательств по поставленному товару.</w:t>
      </w:r>
    </w:p>
    <w:p w:rsidR="008A6B6E" w:rsidRPr="00C52EF3" w:rsidRDefault="008A6B6E" w:rsidP="008A6B6E">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4. Упаковка и маркировка</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При определении габаритов упаковки товара и его веса с упаковкой необходимо учитывать удаленность доставки и отсутствие мощных грузоподъемных средств в некоторых пунктах по пути следования товара.</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4.2. Вся упаковка товара должна соответствовать требованиям законодательства Российской Федерации.</w:t>
      </w:r>
    </w:p>
    <w:p w:rsidR="008A6B6E" w:rsidRPr="00C52EF3" w:rsidRDefault="008A6B6E" w:rsidP="008A6B6E">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 xml:space="preserve">5. Порядок поставки товара и документация </w:t>
      </w:r>
    </w:p>
    <w:p w:rsidR="008A6B6E" w:rsidRPr="003D5C81" w:rsidRDefault="008A6B6E" w:rsidP="008A6B6E">
      <w:pPr>
        <w:spacing w:after="0" w:line="240" w:lineRule="auto"/>
        <w:ind w:firstLine="424"/>
        <w:jc w:val="both"/>
        <w:rPr>
          <w:rFonts w:ascii="Times New Roman" w:eastAsia="Times New Roman" w:hAnsi="Times New Roman"/>
          <w:sz w:val="24"/>
          <w:szCs w:val="24"/>
          <w:lang w:eastAsia="ru-RU"/>
        </w:rPr>
      </w:pPr>
      <w:r w:rsidRPr="003D5C81">
        <w:rPr>
          <w:rFonts w:ascii="Times New Roman" w:eastAsia="Times New Roman" w:hAnsi="Times New Roman"/>
          <w:sz w:val="24"/>
          <w:szCs w:val="24"/>
          <w:lang w:eastAsia="ru-RU"/>
        </w:rPr>
        <w:t xml:space="preserve">5.1.Поставка товара, его монтаж, установка и ввод в эксплуатацию осуществляется </w:t>
      </w:r>
      <w:bookmarkStart w:id="4" w:name="_GoBack"/>
      <w:bookmarkEnd w:id="4"/>
      <w:r w:rsidRPr="00117AFD">
        <w:rPr>
          <w:rFonts w:ascii="Times New Roman" w:hAnsi="Times New Roman"/>
          <w:sz w:val="24"/>
          <w:szCs w:val="28"/>
        </w:rPr>
        <w:t xml:space="preserve">не ранее 31 января 2024 года </w:t>
      </w:r>
      <w:r>
        <w:rPr>
          <w:rFonts w:ascii="Times New Roman" w:hAnsi="Times New Roman"/>
          <w:sz w:val="24"/>
          <w:szCs w:val="28"/>
        </w:rPr>
        <w:t xml:space="preserve">и </w:t>
      </w:r>
      <w:r w:rsidRPr="00117AFD">
        <w:rPr>
          <w:rFonts w:ascii="Times New Roman" w:hAnsi="Times New Roman"/>
          <w:sz w:val="24"/>
          <w:szCs w:val="28"/>
        </w:rPr>
        <w:t>не позднее 30 июня 2024 года</w:t>
      </w:r>
      <w:r w:rsidRPr="003D5C81">
        <w:rPr>
          <w:rFonts w:ascii="Times New Roman" w:eastAsia="Times New Roman" w:hAnsi="Times New Roman"/>
          <w:sz w:val="24"/>
          <w:szCs w:val="24"/>
          <w:lang w:eastAsia="ru-RU"/>
        </w:rPr>
        <w:t>. Приемка товара осуществляется в срок не позднее 20 рабочих дней следующих за днем поступления документа о приемке, с учетом сроков поставки установленных настоящим пунктом.</w:t>
      </w:r>
    </w:p>
    <w:p w:rsidR="008A6B6E" w:rsidRPr="000B2811" w:rsidRDefault="008A6B6E" w:rsidP="008A6B6E">
      <w:pPr>
        <w:spacing w:after="0" w:line="240" w:lineRule="auto"/>
        <w:ind w:firstLine="424"/>
        <w:jc w:val="both"/>
        <w:rPr>
          <w:rFonts w:ascii="Times New Roman" w:eastAsia="Times New Roman" w:hAnsi="Times New Roman" w:cstheme="minorBidi"/>
          <w:sz w:val="24"/>
          <w:szCs w:val="24"/>
          <w:lang w:eastAsia="ru-RU"/>
        </w:rPr>
      </w:pPr>
      <w:r w:rsidRPr="000B2811">
        <w:rPr>
          <w:rFonts w:ascii="Times New Roman" w:eastAsia="Times New Roman" w:hAnsi="Times New Roman" w:cstheme="minorBidi"/>
          <w:sz w:val="24"/>
          <w:szCs w:val="24"/>
          <w:lang w:eastAsia="ru-RU"/>
        </w:rPr>
        <w:lastRenderedPageBreak/>
        <w:t>Поставщик осведомлен, что время приемки и время оформления приемки, результатов сборки, установки, монтажа и ввода в эксплуатацию товара, включено в срок поставки.</w:t>
      </w:r>
    </w:p>
    <w:p w:rsidR="008A6B6E" w:rsidRPr="00400113" w:rsidRDefault="008A6B6E" w:rsidP="008A6B6E">
      <w:pPr>
        <w:spacing w:after="0" w:line="240" w:lineRule="auto"/>
        <w:ind w:firstLine="424"/>
        <w:jc w:val="both"/>
        <w:rPr>
          <w:rFonts w:ascii="Times New Roman" w:eastAsia="Times New Roman" w:hAnsi="Times New Roman"/>
          <w:sz w:val="24"/>
          <w:szCs w:val="24"/>
          <w:lang w:eastAsia="ru-RU"/>
        </w:rPr>
      </w:pPr>
      <w:r w:rsidRPr="000B2811">
        <w:rPr>
          <w:rFonts w:ascii="Times New Roman" w:eastAsia="Times New Roman" w:hAnsi="Times New Roman"/>
          <w:sz w:val="24"/>
          <w:szCs w:val="24"/>
          <w:lang w:eastAsia="ru-RU"/>
        </w:rPr>
        <w:t>Поставщик, до начало поставки и монтажа товара, обязан по согласованию с заказчиком утвердить проект модуля как некапитального сооружения,</w:t>
      </w:r>
      <w:r w:rsidRPr="00400113">
        <w:rPr>
          <w:rFonts w:ascii="Times New Roman" w:eastAsia="Times New Roman" w:hAnsi="Times New Roman"/>
          <w:sz w:val="24"/>
          <w:szCs w:val="24"/>
          <w:lang w:eastAsia="ru-RU"/>
        </w:rPr>
        <w:t xml:space="preserve"> содержащий: планировочное решение, фасады, цветовые решения применяемых материалов, размещение сантехнических приборов, электроустановочных изделий и светильников, вид основания под монтаж товара, конструктивные решения, которые позволяют осуществить перемещение и (или) демонтаж и последующую сборку товара</w:t>
      </w:r>
      <w:proofErr w:type="gramStart"/>
      <w:r w:rsidRPr="00400113">
        <w:rPr>
          <w:rFonts w:ascii="Times New Roman" w:eastAsia="Times New Roman" w:hAnsi="Times New Roman"/>
          <w:sz w:val="24"/>
          <w:szCs w:val="24"/>
          <w:lang w:eastAsia="ru-RU"/>
        </w:rPr>
        <w:t>;с</w:t>
      </w:r>
      <w:proofErr w:type="gramEnd"/>
      <w:r w:rsidRPr="00400113">
        <w:rPr>
          <w:rFonts w:ascii="Times New Roman" w:eastAsia="Times New Roman" w:hAnsi="Times New Roman"/>
          <w:sz w:val="24"/>
          <w:szCs w:val="24"/>
          <w:lang w:eastAsia="ru-RU"/>
        </w:rPr>
        <w:t>оответствующий требованиям СанПиН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 Проект модуля согласовывается с заказчиком в течение 5 рабочих дней после подписания контракта.</w:t>
      </w:r>
    </w:p>
    <w:p w:rsidR="008A6B6E" w:rsidRPr="00400113" w:rsidRDefault="008A6B6E" w:rsidP="008A6B6E">
      <w:pPr>
        <w:widowControl w:val="0"/>
        <w:autoSpaceDE w:val="0"/>
        <w:autoSpaceDN w:val="0"/>
        <w:adjustRightInd w:val="0"/>
        <w:spacing w:after="0" w:line="240" w:lineRule="auto"/>
        <w:ind w:firstLine="540"/>
        <w:jc w:val="both"/>
        <w:rPr>
          <w:rFonts w:ascii="Times New Roman" w:eastAsia="Times New Roman" w:hAnsi="Times New Roman" w:cstheme="minorBidi"/>
          <w:sz w:val="24"/>
          <w:szCs w:val="24"/>
          <w:lang w:eastAsia="ru-RU"/>
        </w:rPr>
      </w:pPr>
      <w:r w:rsidRPr="00400113">
        <w:rPr>
          <w:rFonts w:ascii="Times New Roman" w:eastAsia="Times New Roman" w:hAnsi="Times New Roman" w:cstheme="minorBidi"/>
          <w:sz w:val="24"/>
          <w:szCs w:val="24"/>
          <w:lang w:eastAsia="ru-RU"/>
        </w:rPr>
        <w:t xml:space="preserve">Поставщик за </w:t>
      </w:r>
      <w:r w:rsidRPr="00400113">
        <w:rPr>
          <w:rFonts w:ascii="Times New Roman" w:eastAsia="Times New Roman" w:hAnsi="Times New Roman" w:cstheme="minorBidi"/>
          <w:sz w:val="24"/>
          <w:szCs w:val="24"/>
          <w:u w:val="single"/>
          <w:lang w:eastAsia="ru-RU"/>
        </w:rPr>
        <w:t>10</w:t>
      </w:r>
      <w:r w:rsidRPr="00400113">
        <w:rPr>
          <w:rFonts w:ascii="Times New Roman" w:eastAsia="Times New Roman" w:hAnsi="Times New Roman" w:cstheme="minorBidi"/>
          <w:sz w:val="24"/>
          <w:szCs w:val="24"/>
          <w:lang w:eastAsia="ru-RU"/>
        </w:rPr>
        <w:t xml:space="preserve"> (десять) дней до осуществления поставки товара направляет в адреса Заказчика уведомление (контактные телефоны и адреса электронной почты) о времени доставки товара. </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5.2. Фактической датой ввода в эксплуатацию товара считается дата, указанная в Акте ввода в эксплуатацию товара. </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bookmarkStart w:id="5" w:name="P120"/>
      <w:bookmarkEnd w:id="5"/>
      <w:r w:rsidRPr="00C52EF3">
        <w:rPr>
          <w:rFonts w:ascii="Times New Roman" w:eastAsia="Times New Roman" w:hAnsi="Times New Roman"/>
          <w:sz w:val="24"/>
          <w:szCs w:val="24"/>
          <w:lang w:eastAsia="ru-RU"/>
        </w:rPr>
        <w:t>5.3. При поставке товара и вводе его в эксплуатацию Поставщик представляет следующую документацию:</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а) техническую, исполнительную и (или) эксплуатационную документацию производителя (изготовителя) товара на русском языке;</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б) гарантию производителя на товар, срок действия которой составляет </w:t>
      </w:r>
      <w:r w:rsidRPr="00C52EF3">
        <w:rPr>
          <w:rFonts w:ascii="Times New Roman" w:eastAsia="Times New Roman" w:hAnsi="Times New Roman"/>
          <w:b/>
          <w:sz w:val="24"/>
          <w:szCs w:val="24"/>
          <w:lang w:eastAsia="ru-RU"/>
        </w:rPr>
        <w:t>36 месяцев</w:t>
      </w:r>
      <w:r w:rsidRPr="00C52EF3">
        <w:rPr>
          <w:rFonts w:ascii="Times New Roman" w:eastAsia="Times New Roman" w:hAnsi="Times New Roman"/>
          <w:sz w:val="24"/>
          <w:szCs w:val="24"/>
          <w:lang w:eastAsia="ru-RU"/>
        </w:rPr>
        <w:t>, оформленную в виде отдельного документа;</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г)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д) копию документа, подтверждающего соответствие товара выданного уполномоченными органами (организациями);</w:t>
      </w:r>
    </w:p>
    <w:p w:rsidR="008A6B6E" w:rsidRPr="00C52EF3" w:rsidRDefault="008A6B6E" w:rsidP="008A6B6E">
      <w:pPr>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е) копию сертификата утверждения типа средств измерений (по товарам, требующим указанных заключений);</w:t>
      </w:r>
    </w:p>
    <w:p w:rsidR="008A6B6E" w:rsidRPr="00DE5707" w:rsidRDefault="008A6B6E" w:rsidP="008A6B6E">
      <w:pPr>
        <w:spacing w:after="0" w:line="240" w:lineRule="auto"/>
        <w:ind w:firstLine="540"/>
        <w:jc w:val="both"/>
        <w:rPr>
          <w:rFonts w:ascii="Times New Roman" w:eastAsia="Times New Roman" w:hAnsi="Times New Roman"/>
          <w:sz w:val="24"/>
          <w:szCs w:val="24"/>
          <w:lang w:eastAsia="ru-RU"/>
        </w:rPr>
      </w:pPr>
      <w:r w:rsidRPr="00DE5707">
        <w:rPr>
          <w:rFonts w:ascii="Times New Roman" w:eastAsia="Times New Roman" w:hAnsi="Times New Roman"/>
          <w:sz w:val="24"/>
          <w:szCs w:val="24"/>
          <w:lang w:eastAsia="ru-RU"/>
        </w:rPr>
        <w:t>ж) счет-фактуру (при наличии);</w:t>
      </w:r>
    </w:p>
    <w:p w:rsidR="008A6B6E" w:rsidRPr="00DE5707" w:rsidRDefault="008A6B6E" w:rsidP="008A6B6E">
      <w:pPr>
        <w:spacing w:after="0" w:line="240" w:lineRule="auto"/>
        <w:ind w:firstLine="540"/>
        <w:jc w:val="both"/>
        <w:rPr>
          <w:rFonts w:ascii="Times New Roman" w:eastAsia="Times New Roman" w:hAnsi="Times New Roman"/>
          <w:sz w:val="24"/>
          <w:szCs w:val="24"/>
          <w:lang w:eastAsia="ru-RU"/>
        </w:rPr>
      </w:pPr>
      <w:r w:rsidRPr="00DE5707">
        <w:rPr>
          <w:rFonts w:ascii="Times New Roman" w:eastAsia="Times New Roman" w:hAnsi="Times New Roman"/>
          <w:sz w:val="24"/>
          <w:szCs w:val="24"/>
          <w:lang w:eastAsia="ru-RU"/>
        </w:rPr>
        <w:t>з) товарную накладную (</w:t>
      </w:r>
      <w:proofErr w:type="gramStart"/>
      <w:r w:rsidRPr="00DE5707">
        <w:rPr>
          <w:rFonts w:ascii="Times New Roman" w:eastAsia="Times New Roman" w:hAnsi="Times New Roman"/>
          <w:sz w:val="24"/>
          <w:szCs w:val="24"/>
          <w:lang w:eastAsia="ru-RU"/>
        </w:rPr>
        <w:t>подписанной</w:t>
      </w:r>
      <w:proofErr w:type="gramEnd"/>
      <w:r w:rsidRPr="00DE5707">
        <w:rPr>
          <w:rFonts w:ascii="Times New Roman" w:eastAsia="Times New Roman" w:hAnsi="Times New Roman"/>
          <w:sz w:val="24"/>
          <w:szCs w:val="24"/>
          <w:lang w:eastAsia="ru-RU"/>
        </w:rPr>
        <w:t xml:space="preserve"> Поставщиком и Получателями) или УПД;</w:t>
      </w:r>
    </w:p>
    <w:p w:rsidR="008A6B6E" w:rsidRPr="00C52EF3" w:rsidRDefault="008A6B6E" w:rsidP="008A6B6E">
      <w:pPr>
        <w:spacing w:after="0" w:line="240" w:lineRule="auto"/>
        <w:ind w:firstLine="540"/>
        <w:jc w:val="both"/>
        <w:rPr>
          <w:rFonts w:ascii="Times New Roman" w:eastAsia="Times New Roman" w:hAnsi="Times New Roman"/>
          <w:sz w:val="24"/>
          <w:szCs w:val="24"/>
          <w:lang w:eastAsia="ru-RU"/>
        </w:rPr>
      </w:pPr>
      <w:r w:rsidRPr="00DE5707">
        <w:rPr>
          <w:rFonts w:ascii="Times New Roman" w:eastAsia="Times New Roman" w:hAnsi="Times New Roman"/>
          <w:sz w:val="24"/>
          <w:szCs w:val="24"/>
          <w:lang w:eastAsia="ru-RU"/>
        </w:rPr>
        <w:t>и) счет на оплату.</w:t>
      </w:r>
    </w:p>
    <w:p w:rsidR="008A6B6E" w:rsidRPr="00C52EF3" w:rsidRDefault="008A6B6E" w:rsidP="008A6B6E">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bookmarkStart w:id="6" w:name="P130"/>
      <w:bookmarkEnd w:id="6"/>
      <w:r w:rsidRPr="00C52EF3">
        <w:rPr>
          <w:rFonts w:ascii="Times New Roman" w:eastAsia="Times New Roman" w:hAnsi="Times New Roman"/>
          <w:b/>
          <w:sz w:val="24"/>
          <w:szCs w:val="24"/>
          <w:lang w:eastAsia="ru-RU"/>
        </w:rPr>
        <w:t>6. Порядок приемки товара</w:t>
      </w:r>
    </w:p>
    <w:p w:rsidR="008A6B6E" w:rsidRPr="00872607" w:rsidRDefault="008A6B6E" w:rsidP="008A6B6E">
      <w:pPr>
        <w:spacing w:after="0" w:line="240" w:lineRule="auto"/>
        <w:ind w:firstLine="539"/>
        <w:jc w:val="both"/>
        <w:rPr>
          <w:rFonts w:ascii="Times New Roman" w:eastAsia="Times New Roman" w:hAnsi="Times New Roman"/>
          <w:color w:val="FF0000"/>
          <w:sz w:val="24"/>
          <w:szCs w:val="24"/>
          <w:lang w:eastAsia="ru-RU"/>
        </w:rPr>
      </w:pPr>
      <w:r w:rsidRPr="00C52EF3">
        <w:rPr>
          <w:rFonts w:ascii="Times New Roman" w:eastAsia="Times New Roman" w:hAnsi="Times New Roman"/>
          <w:sz w:val="24"/>
          <w:szCs w:val="24"/>
          <w:lang w:eastAsia="ru-RU"/>
        </w:rPr>
        <w:t xml:space="preserve">6.1. Приемка товара Заказчиком осуществляется в срок не позднее </w:t>
      </w:r>
      <w:r>
        <w:rPr>
          <w:rFonts w:ascii="Times New Roman" w:eastAsia="Times New Roman" w:hAnsi="Times New Roman"/>
          <w:sz w:val="24"/>
          <w:szCs w:val="24"/>
          <w:lang w:eastAsia="ru-RU"/>
        </w:rPr>
        <w:t xml:space="preserve">20 рабочих дней </w:t>
      </w:r>
      <w:r w:rsidRPr="0043461E">
        <w:rPr>
          <w:rFonts w:ascii="Times New Roman" w:eastAsia="Times New Roman" w:hAnsi="Times New Roman"/>
          <w:sz w:val="24"/>
          <w:szCs w:val="24"/>
          <w:lang w:eastAsia="ru-RU"/>
        </w:rPr>
        <w:t xml:space="preserve">следующих за днем поступления документа о приемке </w:t>
      </w:r>
      <w:r>
        <w:rPr>
          <w:rFonts w:ascii="Times New Roman" w:eastAsia="Times New Roman" w:hAnsi="Times New Roman"/>
          <w:sz w:val="24"/>
          <w:szCs w:val="24"/>
          <w:lang w:eastAsia="ru-RU"/>
        </w:rPr>
        <w:t>и включает в себя</w:t>
      </w:r>
      <w:r w:rsidRPr="00C52EF3">
        <w:rPr>
          <w:rFonts w:ascii="Times New Roman" w:eastAsia="Times New Roman" w:hAnsi="Times New Roman"/>
          <w:sz w:val="24"/>
          <w:szCs w:val="24"/>
          <w:lang w:eastAsia="ru-RU"/>
        </w:rPr>
        <w:t>:</w:t>
      </w:r>
    </w:p>
    <w:p w:rsidR="008A6B6E" w:rsidRPr="00C52EF3" w:rsidRDefault="008A6B6E" w:rsidP="008A6B6E">
      <w:pPr>
        <w:widowControl w:val="0"/>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а) проверку поставленного товара по спецификации (приложение № 1) и на соответствие техническому заданию (приложение № 2);</w:t>
      </w:r>
    </w:p>
    <w:p w:rsidR="008A6B6E" w:rsidRPr="00C52EF3" w:rsidRDefault="008A6B6E" w:rsidP="008A6B6E">
      <w:pPr>
        <w:widowControl w:val="0"/>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б) проверку полноты и правильности оформления комплекта сопроводительных документов в соответствии с условиями Контракта;</w:t>
      </w:r>
    </w:p>
    <w:p w:rsidR="008A6B6E" w:rsidRPr="00C52EF3" w:rsidRDefault="008A6B6E" w:rsidP="008A6B6E">
      <w:pPr>
        <w:widowControl w:val="0"/>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в) контроль наличия/отсутствия внешних повреждений товара;</w:t>
      </w:r>
    </w:p>
    <w:p w:rsidR="008A6B6E" w:rsidRPr="00C52EF3" w:rsidRDefault="008A6B6E" w:rsidP="008A6B6E">
      <w:pPr>
        <w:widowControl w:val="0"/>
        <w:autoSpaceDE w:val="0"/>
        <w:autoSpaceDN w:val="0"/>
        <w:adjustRightInd w:val="0"/>
        <w:spacing w:after="0" w:line="240" w:lineRule="auto"/>
        <w:ind w:firstLine="539"/>
        <w:jc w:val="both"/>
        <w:rPr>
          <w:rFonts w:ascii="Times New Roman" w:eastAsia="Times New Roman" w:hAnsi="Times New Roman"/>
          <w:sz w:val="24"/>
          <w:szCs w:val="24"/>
          <w:lang w:eastAsia="ru-RU"/>
        </w:rPr>
      </w:pPr>
      <w:proofErr w:type="gramStart"/>
      <w:r w:rsidRPr="00C52EF3">
        <w:rPr>
          <w:rFonts w:ascii="Times New Roman" w:eastAsia="Times New Roman" w:hAnsi="Times New Roman"/>
          <w:sz w:val="24"/>
          <w:szCs w:val="24"/>
          <w:lang w:eastAsia="ru-RU"/>
        </w:rPr>
        <w:t>г) проверку наличия необходимых документов (копий документов) на товар: заключений, регистрационных удостоверений (при наличии), документа, подтверждающего соответствие товара, выданного уполномоченными органами (организациями);</w:t>
      </w:r>
      <w:proofErr w:type="gramEnd"/>
    </w:p>
    <w:p w:rsidR="008A6B6E" w:rsidRPr="00C52EF3" w:rsidRDefault="008A6B6E" w:rsidP="008A6B6E">
      <w:pPr>
        <w:widowControl w:val="0"/>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д) проверку наличия технической, исполнительной и (или) эксплуатационной документации производителя (изготовителя) товара на русском языке;</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е) проверку комплектности и целостности поставленного товара.</w:t>
      </w:r>
    </w:p>
    <w:p w:rsidR="008A6B6E" w:rsidRPr="00C52EF3" w:rsidRDefault="008A6B6E" w:rsidP="008A6B6E">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ж) проверка иных документов, удостоверяющих качество и комплектность поставляемого товара</w:t>
      </w:r>
      <w:r>
        <w:rPr>
          <w:rFonts w:ascii="Times New Roman" w:eastAsia="Times New Roman" w:hAnsi="Times New Roman"/>
          <w:sz w:val="24"/>
          <w:szCs w:val="24"/>
          <w:lang w:eastAsia="ru-RU"/>
        </w:rPr>
        <w:t>.</w:t>
      </w:r>
    </w:p>
    <w:p w:rsidR="008A6B6E" w:rsidRPr="00DE5707"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Приемка товара осуществляется в соответствии с требованиями законодательства </w:t>
      </w:r>
      <w:r w:rsidRPr="00C52EF3">
        <w:rPr>
          <w:rFonts w:ascii="Times New Roman" w:eastAsia="Times New Roman" w:hAnsi="Times New Roman"/>
          <w:sz w:val="24"/>
          <w:szCs w:val="24"/>
          <w:lang w:eastAsia="ru-RU"/>
        </w:rPr>
        <w:lastRenderedPageBreak/>
        <w:t xml:space="preserve">Российской </w:t>
      </w:r>
      <w:r w:rsidRPr="00DE5707">
        <w:rPr>
          <w:rFonts w:ascii="Times New Roman" w:eastAsia="Times New Roman" w:hAnsi="Times New Roman"/>
          <w:sz w:val="24"/>
          <w:szCs w:val="24"/>
          <w:lang w:eastAsia="ru-RU"/>
        </w:rPr>
        <w:t>Федерации</w:t>
      </w:r>
      <w:r>
        <w:rPr>
          <w:rFonts w:ascii="Times New Roman" w:eastAsia="Times New Roman" w:hAnsi="Times New Roman"/>
          <w:sz w:val="24"/>
          <w:szCs w:val="24"/>
          <w:lang w:eastAsia="ru-RU"/>
        </w:rPr>
        <w:t>,</w:t>
      </w:r>
      <w:r w:rsidRPr="00DE5707">
        <w:rPr>
          <w:rFonts w:ascii="Times New Roman" w:eastAsia="Times New Roman" w:hAnsi="Times New Roman"/>
          <w:sz w:val="24"/>
          <w:szCs w:val="24"/>
          <w:lang w:eastAsia="ru-RU"/>
        </w:rPr>
        <w:t xml:space="preserve"> в том числе в соответствии со статьей 94 </w:t>
      </w:r>
      <w:r>
        <w:rPr>
          <w:rFonts w:ascii="Times New Roman" w:eastAsia="Times New Roman" w:hAnsi="Times New Roman"/>
          <w:sz w:val="24"/>
          <w:szCs w:val="24"/>
          <w:lang w:eastAsia="ru-RU"/>
        </w:rPr>
        <w:t>Федерального</w:t>
      </w:r>
      <w:r w:rsidRPr="00C52EF3">
        <w:rPr>
          <w:rFonts w:ascii="Times New Roman" w:eastAsia="Times New Roman" w:hAnsi="Times New Roman"/>
          <w:sz w:val="24"/>
          <w:szCs w:val="24"/>
          <w:lang w:eastAsia="ru-RU"/>
        </w:rPr>
        <w:t xml:space="preserve"> закон</w:t>
      </w:r>
      <w:r>
        <w:rPr>
          <w:rFonts w:ascii="Times New Roman" w:eastAsia="Times New Roman" w:hAnsi="Times New Roman"/>
          <w:sz w:val="24"/>
          <w:szCs w:val="24"/>
          <w:lang w:eastAsia="ru-RU"/>
        </w:rPr>
        <w:t>а</w:t>
      </w:r>
      <w:r w:rsidRPr="00C52EF3">
        <w:rPr>
          <w:rFonts w:ascii="Times New Roman" w:eastAsia="Times New Roman" w:hAnsi="Times New Roman"/>
          <w:sz w:val="24"/>
          <w:szCs w:val="24"/>
          <w:lang w:eastAsia="ru-RU"/>
        </w:rPr>
        <w:t xml:space="preserve"> о контрактной системе</w:t>
      </w:r>
      <w:r>
        <w:rPr>
          <w:rFonts w:ascii="Times New Roman" w:eastAsia="Times New Roman" w:hAnsi="Times New Roman"/>
          <w:sz w:val="24"/>
          <w:szCs w:val="24"/>
          <w:lang w:eastAsia="ru-RU"/>
        </w:rPr>
        <w:t>.</w:t>
      </w:r>
    </w:p>
    <w:p w:rsidR="008A6B6E" w:rsidRPr="00C52EF3" w:rsidRDefault="008A6B6E" w:rsidP="008A6B6E">
      <w:pPr>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Документы о приемке формируются и направляются Заказчику с использованием единой информационной системы в сфере закупок в ви</w:t>
      </w:r>
      <w:r>
        <w:rPr>
          <w:rFonts w:ascii="Times New Roman" w:eastAsia="Times New Roman" w:hAnsi="Times New Roman"/>
          <w:sz w:val="24"/>
          <w:szCs w:val="24"/>
          <w:lang w:eastAsia="ru-RU"/>
        </w:rPr>
        <w:t>де  д</w:t>
      </w:r>
      <w:r w:rsidRPr="00C52EF3">
        <w:rPr>
          <w:rFonts w:ascii="Times New Roman" w:eastAsia="Times New Roman" w:hAnsi="Times New Roman"/>
          <w:sz w:val="24"/>
          <w:szCs w:val="24"/>
          <w:lang w:eastAsia="ru-RU"/>
        </w:rPr>
        <w:t xml:space="preserve">окумента о приемке. </w:t>
      </w:r>
    </w:p>
    <w:p w:rsidR="008A6B6E" w:rsidRPr="00C52EF3" w:rsidRDefault="008A6B6E" w:rsidP="008A6B6E">
      <w:pPr>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По факту приемки Товара Поставщик и Заказчик подписывают документ о приемке в единой информационной системе в сфере закупок. </w:t>
      </w:r>
    </w:p>
    <w:p w:rsidR="008A6B6E" w:rsidRPr="00C52EF3" w:rsidRDefault="008A6B6E" w:rsidP="008A6B6E">
      <w:pPr>
        <w:tabs>
          <w:tab w:val="left" w:pos="708"/>
        </w:tabs>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При приемке товара обязан присутствовать уполномоченный представитель Поставщика с надлежаще оформленной доверенностью.</w:t>
      </w:r>
    </w:p>
    <w:p w:rsidR="008A6B6E" w:rsidRPr="00C52EF3" w:rsidRDefault="008A6B6E" w:rsidP="008A6B6E">
      <w:pPr>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Приемка товара по количеству и качеству осуществляется в соответствии с требованиями Контракта Заказчиком в присутствии уполномоченного представителя Поставщика.</w:t>
      </w:r>
    </w:p>
    <w:p w:rsidR="008A6B6E" w:rsidRPr="0043461E" w:rsidRDefault="008A6B6E" w:rsidP="008A6B6E">
      <w:pPr>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По факту приемки товара Поставщик и Заказчик подписывают </w:t>
      </w:r>
      <w:r>
        <w:rPr>
          <w:rFonts w:ascii="Times New Roman" w:eastAsia="Times New Roman" w:hAnsi="Times New Roman"/>
          <w:sz w:val="24"/>
          <w:szCs w:val="24"/>
          <w:lang w:eastAsia="ru-RU"/>
        </w:rPr>
        <w:t>документ о приемки в Единой информационной системе.Д</w:t>
      </w:r>
      <w:r w:rsidRPr="0043461E">
        <w:rPr>
          <w:rFonts w:ascii="Times New Roman" w:eastAsia="Times New Roman" w:hAnsi="Times New Roman"/>
          <w:sz w:val="24"/>
          <w:szCs w:val="24"/>
          <w:lang w:eastAsia="ru-RU"/>
        </w:rPr>
        <w:t xml:space="preserve">атой приемки поставленного товара, считается дата размещения в единой информационной системе документа о приемке, подписанного заказчиком. </w:t>
      </w:r>
    </w:p>
    <w:p w:rsidR="008A6B6E" w:rsidRPr="00C52EF3" w:rsidRDefault="008A6B6E" w:rsidP="008A6B6E">
      <w:pPr>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6.2. Для проверки предоставленных Поставщиком результатов, предусмотренных Контрактом, в части их соответствия условиям Контракта Заказчик вправе провести экспертизу. Экспертиза результатов, предусмотренных Контрактом, может проводиться своими силами или к ее проведению могут привлекаться эксперты, экспертные организации.</w:t>
      </w:r>
    </w:p>
    <w:p w:rsidR="008A6B6E" w:rsidRPr="00C52EF3" w:rsidRDefault="008A6B6E" w:rsidP="008A6B6E">
      <w:pPr>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6.3. Заказчик в течение 1-го дня со дня получения от Поставщика документов, предусмотренных </w:t>
      </w:r>
      <w:hyperlink w:anchor="P120" w:history="1">
        <w:r w:rsidRPr="00C52EF3">
          <w:rPr>
            <w:rFonts w:ascii="Times New Roman" w:eastAsia="Times New Roman" w:hAnsi="Times New Roman"/>
            <w:sz w:val="24"/>
            <w:szCs w:val="24"/>
            <w:lang w:eastAsia="ru-RU"/>
          </w:rPr>
          <w:t>пунктом 5.3</w:t>
        </w:r>
      </w:hyperlink>
      <w:r w:rsidRPr="00C52EF3">
        <w:rPr>
          <w:rFonts w:ascii="Times New Roman" w:eastAsia="Times New Roman" w:hAnsi="Times New Roman"/>
          <w:sz w:val="24"/>
          <w:szCs w:val="24"/>
          <w:lang w:eastAsia="ru-RU"/>
        </w:rPr>
        <w:t xml:space="preserve"> Контракта, подписывает Акт приема-передачи товара в и Акт ввода в эксплуатацию или мотивированный отказ от подписания, в котором указываются недостатки и сроки их устранения.</w:t>
      </w:r>
    </w:p>
    <w:p w:rsidR="008A6B6E" w:rsidRPr="00C52EF3" w:rsidRDefault="008A6B6E" w:rsidP="008A6B6E">
      <w:pPr>
        <w:widowControl w:val="0"/>
        <w:autoSpaceDE w:val="0"/>
        <w:autoSpaceDN w:val="0"/>
        <w:adjustRightInd w:val="0"/>
        <w:spacing w:after="0" w:line="240" w:lineRule="auto"/>
        <w:ind w:firstLine="539"/>
        <w:jc w:val="both"/>
        <w:rPr>
          <w:rFonts w:ascii="Times New Roman" w:eastAsia="Times New Roman" w:hAnsi="Times New Roman"/>
          <w:sz w:val="24"/>
          <w:szCs w:val="24"/>
          <w:lang w:eastAsia="ru-RU"/>
        </w:rPr>
      </w:pPr>
      <w:bookmarkStart w:id="7" w:name="P141"/>
      <w:bookmarkStart w:id="8" w:name="P142"/>
      <w:bookmarkEnd w:id="7"/>
      <w:bookmarkEnd w:id="8"/>
      <w:r w:rsidRPr="00C52EF3">
        <w:rPr>
          <w:rFonts w:ascii="Times New Roman" w:eastAsia="Times New Roman" w:hAnsi="Times New Roman"/>
          <w:sz w:val="24"/>
          <w:szCs w:val="24"/>
          <w:lang w:eastAsia="ru-RU"/>
        </w:rPr>
        <w:t xml:space="preserve">6.4. После устранения недостатков, послуживших основанием для не подписания Акта приема-передачи товара и Акта ввода в эксплуатацию, Поставщик и Заказчик подписывают Акт приема-передачи товара и Акт ввода в эксплуатацию в порядке и сроки, предусмотренные </w:t>
      </w:r>
      <w:hyperlink w:anchor="P141" w:history="1">
        <w:r w:rsidRPr="00C52EF3">
          <w:rPr>
            <w:rFonts w:ascii="Times New Roman" w:eastAsia="Times New Roman" w:hAnsi="Times New Roman"/>
            <w:sz w:val="24"/>
            <w:szCs w:val="24"/>
            <w:lang w:eastAsia="ru-RU"/>
          </w:rPr>
          <w:t>пунктами 6.1</w:t>
        </w:r>
      </w:hyperlink>
      <w:r w:rsidRPr="00C52EF3">
        <w:rPr>
          <w:rFonts w:ascii="Times New Roman" w:eastAsia="Times New Roman" w:hAnsi="Times New Roman"/>
          <w:sz w:val="24"/>
          <w:szCs w:val="24"/>
          <w:lang w:eastAsia="ru-RU"/>
        </w:rPr>
        <w:t xml:space="preserve"> Контракта.</w:t>
      </w:r>
    </w:p>
    <w:p w:rsidR="008A6B6E" w:rsidRPr="00C52EF3" w:rsidRDefault="008A6B6E" w:rsidP="008A6B6E">
      <w:pPr>
        <w:widowControl w:val="0"/>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6.5. Со дня подписания Акта приема-передачи товара и Акта ввода в эксплуатацию Заказчиком все риски случайной гибели, утраты или повреждения товара переходят к Получателям.</w:t>
      </w:r>
    </w:p>
    <w:p w:rsidR="008A6B6E" w:rsidRPr="00C52EF3" w:rsidRDefault="008A6B6E" w:rsidP="008A6B6E">
      <w:pPr>
        <w:widowControl w:val="0"/>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6.6. </w:t>
      </w:r>
      <w:proofErr w:type="gramStart"/>
      <w:r w:rsidRPr="00C52EF3">
        <w:rPr>
          <w:rFonts w:ascii="Times New Roman" w:eastAsia="Times New Roman" w:hAnsi="Times New Roman"/>
          <w:sz w:val="24"/>
          <w:szCs w:val="24"/>
          <w:lang w:eastAsia="ru-RU"/>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N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r w:rsidRPr="00C52EF3">
        <w:rPr>
          <w:rFonts w:ascii="Times New Roman" w:eastAsia="Times New Roman" w:hAnsi="Times New Roman"/>
          <w:sz w:val="24"/>
          <w:szCs w:val="24"/>
          <w:lang w:eastAsia="ru-RU"/>
        </w:rPr>
        <w:t xml:space="preserve"> В этом случае соответствующие изменения должны быть внесены заказчиком в реестр контрактов, заключенных заказчиком.</w:t>
      </w:r>
    </w:p>
    <w:p w:rsidR="008A6B6E" w:rsidRPr="00C52EF3" w:rsidRDefault="008A6B6E" w:rsidP="008A6B6E">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 xml:space="preserve">7. Порядок приемки  сборки, установки, монтажа и ввода в эксплуатацию товара, </w:t>
      </w:r>
    </w:p>
    <w:p w:rsidR="008A6B6E" w:rsidRPr="00C52EF3" w:rsidRDefault="008A6B6E" w:rsidP="008A6B6E">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обучения правилам эксплуатации специалистов Заказчик</w:t>
      </w:r>
    </w:p>
    <w:p w:rsidR="008A6B6E" w:rsidRPr="00C52EF3" w:rsidRDefault="008A6B6E" w:rsidP="008A6B6E">
      <w:pPr>
        <w:widowControl w:val="0"/>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7.1. Сборка, установка, монтаж и ввод в эксплуатацию товара, обучение правилам эксплуатации специалистов Заказчика выполняется Поставщиком лично, либо с привлечением соисполнителей. Ответственность за действия соисполнителей несет Поставщик.</w:t>
      </w:r>
    </w:p>
    <w:p w:rsidR="008A6B6E" w:rsidRPr="00C52EF3" w:rsidRDefault="008A6B6E" w:rsidP="008A6B6E">
      <w:pPr>
        <w:autoSpaceDE w:val="0"/>
        <w:autoSpaceDN w:val="0"/>
        <w:adjustRightInd w:val="0"/>
        <w:spacing w:after="0" w:line="240" w:lineRule="auto"/>
        <w:ind w:firstLine="539"/>
        <w:jc w:val="both"/>
        <w:rPr>
          <w:rFonts w:ascii="Times New Roman" w:eastAsia="Times New Roman" w:hAnsi="Times New Roman"/>
          <w:sz w:val="24"/>
          <w:szCs w:val="24"/>
          <w:lang w:eastAsia="ru-RU"/>
        </w:rPr>
      </w:pPr>
      <w:bookmarkStart w:id="9" w:name="P156"/>
      <w:bookmarkStart w:id="10" w:name="P157"/>
      <w:bookmarkEnd w:id="9"/>
      <w:bookmarkEnd w:id="10"/>
      <w:r w:rsidRPr="003F7F25">
        <w:rPr>
          <w:rFonts w:ascii="Times New Roman" w:eastAsia="Times New Roman" w:hAnsi="Times New Roman"/>
          <w:sz w:val="24"/>
          <w:szCs w:val="24"/>
          <w:lang w:eastAsia="ru-RU"/>
        </w:rPr>
        <w:t>7.3. Приемка по сборке, установке, монтажу и вводу в эксплуатацию, обучению правилам эксплуатации специалистов Заказчиком осуществляется по факту их оказания, с учетом сроков установленных в пункте 5.1. контракта, о чем Поставщик и Заказчик подписывают Акт ввода товара в эксплуатацию.</w:t>
      </w:r>
    </w:p>
    <w:p w:rsidR="008A6B6E" w:rsidRPr="00C52EF3" w:rsidRDefault="008A6B6E" w:rsidP="008A6B6E">
      <w:pPr>
        <w:autoSpaceDE w:val="0"/>
        <w:autoSpaceDN w:val="0"/>
        <w:adjustRightInd w:val="0"/>
        <w:spacing w:after="0" w:line="240" w:lineRule="auto"/>
        <w:ind w:firstLine="539"/>
        <w:jc w:val="both"/>
        <w:rPr>
          <w:rFonts w:ascii="Times New Roman" w:hAnsi="Times New Roman"/>
          <w:sz w:val="24"/>
          <w:szCs w:val="24"/>
          <w:lang w:eastAsia="ru-RU"/>
        </w:rPr>
      </w:pPr>
      <w:r w:rsidRPr="00C52EF3">
        <w:rPr>
          <w:rFonts w:ascii="Times New Roman" w:eastAsia="Times New Roman" w:hAnsi="Times New Roman"/>
          <w:sz w:val="24"/>
          <w:szCs w:val="24"/>
          <w:lang w:eastAsia="ru-RU"/>
        </w:rPr>
        <w:t>7.4. Сборка, установка и монтаж товара осуществляется на подготовленный заказчиком земельный участок (место эксплуатации).</w:t>
      </w:r>
    </w:p>
    <w:p w:rsidR="008A6B6E" w:rsidRPr="00C52EF3" w:rsidRDefault="008A6B6E" w:rsidP="008A6B6E">
      <w:pPr>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7.5. Ввод в эксплуатацию товара включает пусконаладочные работы. </w:t>
      </w:r>
    </w:p>
    <w:p w:rsidR="008A6B6E" w:rsidRPr="00C52EF3" w:rsidRDefault="008A6B6E" w:rsidP="008A6B6E">
      <w:pPr>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lastRenderedPageBreak/>
        <w:t xml:space="preserve">7.6. Обучение правилам эксплуатации специалистов Заказчик, включает в себя инструктаж и обучение правилам эксплуатации товара. </w:t>
      </w:r>
    </w:p>
    <w:p w:rsidR="008A6B6E" w:rsidRPr="00C52EF3" w:rsidRDefault="008A6B6E" w:rsidP="008A6B6E">
      <w:pPr>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7.7. По окончанию сборки, установки, монтажа и ввода в эксплуатацию товара, обучения правилам эксплуатации специалистов Заказчик и Поставщик подписывают Акт ввода товара в эксплуатацию.</w:t>
      </w:r>
    </w:p>
    <w:p w:rsidR="008A6B6E" w:rsidRPr="00C52EF3" w:rsidRDefault="008A6B6E" w:rsidP="008A6B6E">
      <w:pPr>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7.8. </w:t>
      </w:r>
      <w:proofErr w:type="gramStart"/>
      <w:r w:rsidRPr="00C52EF3">
        <w:rPr>
          <w:rFonts w:ascii="Times New Roman" w:eastAsia="Times New Roman" w:hAnsi="Times New Roman"/>
          <w:sz w:val="24"/>
          <w:szCs w:val="24"/>
          <w:lang w:eastAsia="ru-RU"/>
        </w:rPr>
        <w:t xml:space="preserve">Для проверки предоставленных Поставщиком результатов сборки, установки, монтажа и ввода в эксплуатацию товара, обучения правилам эксплуатации специалистов Заказчик, в части их соответствия условиям Контракта, Заказчик проводит экспертизу в порядке, предусмотренном </w:t>
      </w:r>
      <w:hyperlink r:id="rId6" w:history="1">
        <w:r w:rsidRPr="00C52EF3">
          <w:rPr>
            <w:rFonts w:ascii="Times New Roman" w:eastAsia="Times New Roman" w:hAnsi="Times New Roman"/>
            <w:sz w:val="24"/>
            <w:szCs w:val="24"/>
            <w:lang w:eastAsia="ru-RU"/>
          </w:rPr>
          <w:t>статьей 94</w:t>
        </w:r>
      </w:hyperlink>
      <w:r>
        <w:rPr>
          <w:rFonts w:ascii="Times New Roman" w:eastAsia="Times New Roman" w:hAnsi="Times New Roman"/>
          <w:sz w:val="24"/>
          <w:szCs w:val="24"/>
          <w:lang w:eastAsia="ru-RU"/>
        </w:rPr>
        <w:t>Федерального</w:t>
      </w:r>
      <w:r w:rsidRPr="00C52EF3">
        <w:rPr>
          <w:rFonts w:ascii="Times New Roman" w:eastAsia="Times New Roman" w:hAnsi="Times New Roman"/>
          <w:sz w:val="24"/>
          <w:szCs w:val="24"/>
          <w:lang w:eastAsia="ru-RU"/>
        </w:rPr>
        <w:t xml:space="preserve"> закон</w:t>
      </w:r>
      <w:r>
        <w:rPr>
          <w:rFonts w:ascii="Times New Roman" w:eastAsia="Times New Roman" w:hAnsi="Times New Roman"/>
          <w:sz w:val="24"/>
          <w:szCs w:val="24"/>
          <w:lang w:eastAsia="ru-RU"/>
        </w:rPr>
        <w:t>а</w:t>
      </w:r>
      <w:r w:rsidRPr="00C52EF3">
        <w:rPr>
          <w:rFonts w:ascii="Times New Roman" w:eastAsia="Times New Roman" w:hAnsi="Times New Roman"/>
          <w:sz w:val="24"/>
          <w:szCs w:val="24"/>
          <w:lang w:eastAsia="ru-RU"/>
        </w:rPr>
        <w:t xml:space="preserve"> о контрактной системе, данная экспертиза может так же проводиться Заказчиком своими силами или к ее проведению могут привлекаться эксперты, экспертные организации.</w:t>
      </w:r>
      <w:proofErr w:type="gramEnd"/>
    </w:p>
    <w:p w:rsidR="008A6B6E" w:rsidRPr="00C52EF3" w:rsidRDefault="008A6B6E" w:rsidP="008A6B6E">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bookmarkStart w:id="11" w:name="Par9"/>
      <w:bookmarkEnd w:id="11"/>
      <w:r w:rsidRPr="00C52EF3">
        <w:rPr>
          <w:rFonts w:ascii="Times New Roman" w:eastAsia="Times New Roman" w:hAnsi="Times New Roman"/>
          <w:b/>
          <w:sz w:val="24"/>
          <w:szCs w:val="24"/>
          <w:lang w:eastAsia="ru-RU"/>
        </w:rPr>
        <w:t xml:space="preserve">8. Гарантии </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8.1. Поставщик гарантирует, что товар, поставленный в соответствии с Контрактом, является новым, неиспользованным, серийно выпускаемым.</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8.2 Поставщик гарантирует соответствие поставляемого товара СанПиН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8.2.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в соответствии со Спецификацией (</w:t>
      </w:r>
      <w:hyperlink w:anchor="P347" w:history="1">
        <w:r w:rsidRPr="00C52EF3">
          <w:rPr>
            <w:rFonts w:ascii="Times New Roman" w:eastAsia="Times New Roman" w:hAnsi="Times New Roman"/>
            <w:sz w:val="24"/>
            <w:szCs w:val="24"/>
            <w:lang w:eastAsia="ru-RU"/>
          </w:rPr>
          <w:t xml:space="preserve">приложение № </w:t>
        </w:r>
      </w:hyperlink>
      <w:r w:rsidRPr="00C52EF3">
        <w:rPr>
          <w:rFonts w:ascii="Times New Roman" w:eastAsia="Times New Roman" w:hAnsi="Times New Roman"/>
          <w:sz w:val="24"/>
          <w:szCs w:val="24"/>
          <w:lang w:eastAsia="ru-RU"/>
        </w:rPr>
        <w:t>1 к Контракту), Техническому заданию (</w:t>
      </w:r>
      <w:hyperlink w:anchor="P395" w:history="1">
        <w:r w:rsidRPr="00C52EF3">
          <w:rPr>
            <w:rFonts w:ascii="Times New Roman" w:eastAsia="Times New Roman" w:hAnsi="Times New Roman"/>
            <w:sz w:val="24"/>
            <w:szCs w:val="24"/>
            <w:lang w:eastAsia="ru-RU"/>
          </w:rPr>
          <w:t xml:space="preserve">приложение № </w:t>
        </w:r>
      </w:hyperlink>
      <w:r w:rsidRPr="00C52EF3">
        <w:rPr>
          <w:rFonts w:ascii="Times New Roman" w:eastAsia="Times New Roman" w:hAnsi="Times New Roman"/>
          <w:sz w:val="24"/>
          <w:szCs w:val="24"/>
          <w:lang w:eastAsia="ru-RU"/>
        </w:rPr>
        <w:t>2 к Контракту), технической и (или) эксплуатационной документацией производителя (изготовителя) товара.</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8.3.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на аналогичный товар.</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8.4. Гарантия Поставщика на поставленный товар составляет не менее 36 месяцев. Гарантийный срок начинает исчисляться со дня подписания соответствующего Акта ввода товара в эксплуатацию.</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8.5.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8A6B6E" w:rsidRPr="00C52EF3" w:rsidRDefault="008A6B6E" w:rsidP="008A6B6E">
      <w:pPr>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Если в течение гарантийного срока обнаружатся производственные дефекты товара, то Заказчик письменно сообщает об этом Поставщику. Поставщик обязан устранить неисправности в течение 15 рабочих дней со дня получения письменного уведомления Заказчика. </w:t>
      </w:r>
    </w:p>
    <w:p w:rsidR="008A6B6E" w:rsidRPr="00C52EF3" w:rsidRDefault="008A6B6E" w:rsidP="008A6B6E">
      <w:pPr>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На товар, переданный взамен товара, в котором в течение гарантийного срока были обнаружены недостатки, устанавливается гарантийный срок той же продолжительности, что и </w:t>
      </w:r>
      <w:proofErr w:type="gramStart"/>
      <w:r w:rsidRPr="00C52EF3">
        <w:rPr>
          <w:rFonts w:ascii="Times New Roman" w:eastAsia="Times New Roman" w:hAnsi="Times New Roman"/>
          <w:sz w:val="24"/>
          <w:szCs w:val="24"/>
          <w:lang w:eastAsia="ru-RU"/>
        </w:rPr>
        <w:t>на</w:t>
      </w:r>
      <w:proofErr w:type="gramEnd"/>
      <w:r w:rsidRPr="00C52EF3">
        <w:rPr>
          <w:rFonts w:ascii="Times New Roman" w:eastAsia="Times New Roman" w:hAnsi="Times New Roman"/>
          <w:sz w:val="24"/>
          <w:szCs w:val="24"/>
          <w:lang w:eastAsia="ru-RU"/>
        </w:rPr>
        <w:t xml:space="preserve"> замененный.</w:t>
      </w:r>
    </w:p>
    <w:p w:rsidR="008A6B6E" w:rsidRPr="00C52EF3" w:rsidRDefault="008A6B6E" w:rsidP="008A6B6E">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 xml:space="preserve">9. Порядок расчетов </w:t>
      </w:r>
    </w:p>
    <w:p w:rsidR="00337BBE" w:rsidRDefault="008A6B6E" w:rsidP="008A6B6E">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337BBE">
        <w:rPr>
          <w:rFonts w:ascii="Times New Roman" w:eastAsia="Times New Roman" w:hAnsi="Times New Roman"/>
          <w:sz w:val="24"/>
          <w:szCs w:val="24"/>
          <w:lang w:eastAsia="ru-RU"/>
        </w:rPr>
        <w:t xml:space="preserve">9.1. </w:t>
      </w:r>
      <w:r w:rsidR="00337BBE" w:rsidRPr="00337BBE">
        <w:rPr>
          <w:rFonts w:ascii="Times New Roman" w:hAnsi="Times New Roman"/>
          <w:color w:val="000000"/>
          <w:sz w:val="24"/>
          <w:szCs w:val="24"/>
        </w:rPr>
        <w:t>Оплата по Контракту осуществляется за счет Средств бюджетного учреждения (сре</w:t>
      </w:r>
      <w:proofErr w:type="gramStart"/>
      <w:r w:rsidR="00337BBE" w:rsidRPr="00337BBE">
        <w:rPr>
          <w:rFonts w:ascii="Times New Roman" w:hAnsi="Times New Roman"/>
          <w:color w:val="000000"/>
          <w:sz w:val="24"/>
          <w:szCs w:val="24"/>
        </w:rPr>
        <w:t>дств кр</w:t>
      </w:r>
      <w:proofErr w:type="gramEnd"/>
      <w:r w:rsidR="00337BBE" w:rsidRPr="00337BBE">
        <w:rPr>
          <w:rFonts w:ascii="Times New Roman" w:hAnsi="Times New Roman"/>
          <w:color w:val="000000"/>
          <w:sz w:val="24"/>
          <w:szCs w:val="24"/>
        </w:rPr>
        <w:t>аевого бюджета Забайкальского края) предусмотренных на 2024 год.</w:t>
      </w:r>
      <w:r w:rsidR="00337BBE">
        <w:rPr>
          <w:rFonts w:ascii="Segoe UI" w:hAnsi="Segoe UI" w:cs="Segoe UI"/>
          <w:color w:val="000000"/>
          <w:sz w:val="27"/>
          <w:szCs w:val="27"/>
          <w:shd w:val="clear" w:color="auto" w:fill="EFEFFF"/>
        </w:rPr>
        <w:t xml:space="preserve"> </w:t>
      </w:r>
    </w:p>
    <w:p w:rsidR="008A6B6E" w:rsidRPr="0022290F" w:rsidRDefault="00337BBE" w:rsidP="008A6B6E">
      <w:pPr>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337BBE">
        <w:rPr>
          <w:rFonts w:ascii="Times New Roman" w:eastAsia="Times New Roman" w:hAnsi="Times New Roman"/>
          <w:sz w:val="24"/>
          <w:szCs w:val="24"/>
          <w:lang w:eastAsia="ru-RU"/>
        </w:rPr>
        <w:t> </w:t>
      </w:r>
      <w:r w:rsidR="008A6B6E" w:rsidRPr="0022290F">
        <w:rPr>
          <w:rFonts w:ascii="Times New Roman" w:eastAsia="Times New Roman" w:hAnsi="Times New Roman"/>
          <w:sz w:val="24"/>
          <w:szCs w:val="24"/>
          <w:lang w:eastAsia="ru-RU"/>
        </w:rPr>
        <w:t xml:space="preserve">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 Оплата по Контракту осуществляется после исполнения Поставщиком обязательств по поставке товара, его сборке, установке, монтажу, вводу в эксплуатацию, а также обучению правилам эксплуатации специалистов Заказчика, в течение 7 (семи) рабочих дней </w:t>
      </w:r>
      <w:proofErr w:type="gramStart"/>
      <w:r w:rsidR="008A6B6E" w:rsidRPr="0022290F">
        <w:rPr>
          <w:rFonts w:ascii="Times New Roman" w:eastAsia="Times New Roman" w:hAnsi="Times New Roman"/>
          <w:sz w:val="24"/>
          <w:szCs w:val="24"/>
          <w:lang w:eastAsia="ru-RU"/>
        </w:rPr>
        <w:t>с даты подписания</w:t>
      </w:r>
      <w:proofErr w:type="gramEnd"/>
      <w:r w:rsidR="008A6B6E" w:rsidRPr="0022290F">
        <w:rPr>
          <w:rFonts w:ascii="Times New Roman" w:eastAsia="Times New Roman" w:hAnsi="Times New Roman"/>
          <w:sz w:val="24"/>
          <w:szCs w:val="24"/>
          <w:lang w:eastAsia="ru-RU"/>
        </w:rPr>
        <w:t xml:space="preserve"> Заказчиком </w:t>
      </w:r>
      <w:r w:rsidR="008A6B6E" w:rsidRPr="0022290F">
        <w:rPr>
          <w:rFonts w:ascii="Times New Roman" w:eastAsia="Times New Roman" w:hAnsi="Times New Roman"/>
          <w:bCs/>
          <w:sz w:val="24"/>
          <w:szCs w:val="24"/>
          <w:lang w:eastAsia="ru-RU"/>
        </w:rPr>
        <w:t>документов о приемки в единой информационной системе</w:t>
      </w:r>
      <w:r w:rsidR="008A6B6E" w:rsidRPr="0022290F">
        <w:rPr>
          <w:rFonts w:ascii="Times New Roman" w:eastAsia="Times New Roman" w:hAnsi="Times New Roman"/>
          <w:sz w:val="24"/>
          <w:szCs w:val="24"/>
          <w:lang w:eastAsia="ru-RU"/>
        </w:rPr>
        <w:t>.</w:t>
      </w:r>
    </w:p>
    <w:p w:rsidR="008A6B6E" w:rsidRPr="00C52EF3" w:rsidRDefault="008A6B6E" w:rsidP="008A6B6E">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22290F">
        <w:rPr>
          <w:rFonts w:ascii="Times New Roman" w:eastAsia="Times New Roman" w:hAnsi="Times New Roman"/>
          <w:sz w:val="24"/>
          <w:szCs w:val="24"/>
          <w:lang w:eastAsia="ru-RU"/>
        </w:rPr>
        <w:t>9.3. По окончании исполнения Сторонами обязательств по Контракту в течение 5 дней Стороны подписывают Акт сверки расчетов.</w:t>
      </w:r>
    </w:p>
    <w:p w:rsidR="008A6B6E" w:rsidRPr="00C52EF3" w:rsidRDefault="008A6B6E" w:rsidP="008A6B6E">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 xml:space="preserve">10. Обеспечение исполнения Контракта. Обеспечение гарантийных </w:t>
      </w:r>
      <w:r w:rsidRPr="00C52EF3">
        <w:rPr>
          <w:rFonts w:ascii="Times New Roman" w:eastAsia="Times New Roman" w:hAnsi="Times New Roman"/>
          <w:b/>
          <w:sz w:val="24"/>
          <w:szCs w:val="24"/>
          <w:lang w:eastAsia="ru-RU"/>
        </w:rPr>
        <w:lastRenderedPageBreak/>
        <w:t>обязательств</w:t>
      </w:r>
    </w:p>
    <w:p w:rsidR="008A6B6E" w:rsidRPr="004429F8" w:rsidRDefault="008A6B6E" w:rsidP="008A6B6E">
      <w:pPr>
        <w:spacing w:after="0" w:line="240" w:lineRule="auto"/>
        <w:ind w:firstLine="709"/>
        <w:jc w:val="both"/>
        <w:rPr>
          <w:rFonts w:ascii="Times New Roman" w:eastAsia="Times New Roman" w:hAnsi="Times New Roman"/>
          <w:b/>
          <w:sz w:val="24"/>
          <w:szCs w:val="24"/>
          <w:lang w:eastAsia="ru-RU"/>
        </w:rPr>
      </w:pPr>
      <w:r w:rsidRPr="004429F8">
        <w:rPr>
          <w:rFonts w:ascii="Times New Roman" w:hAnsi="Times New Roman"/>
          <w:b/>
          <w:sz w:val="24"/>
          <w:szCs w:val="24"/>
          <w:lang w:eastAsia="ru-RU"/>
        </w:rPr>
        <w:t xml:space="preserve">10.1. Размер обеспечения исполнения контракта составляет – 10 % от начальной (максимальной) цены контракта – </w:t>
      </w:r>
      <w:r w:rsidRPr="004429F8">
        <w:rPr>
          <w:rFonts w:ascii="Times New Roman" w:eastAsia="Times New Roman" w:hAnsi="Times New Roman"/>
          <w:b/>
          <w:sz w:val="24"/>
          <w:szCs w:val="24"/>
          <w:lang w:eastAsia="ru-RU"/>
        </w:rPr>
        <w:t xml:space="preserve">_____ </w:t>
      </w:r>
      <w:r w:rsidRPr="004429F8">
        <w:rPr>
          <w:rFonts w:ascii="Times New Roman" w:hAnsi="Times New Roman"/>
          <w:b/>
          <w:sz w:val="24"/>
          <w:szCs w:val="24"/>
          <w:lang w:eastAsia="ru-RU"/>
        </w:rPr>
        <w:t xml:space="preserve"> руб.</w:t>
      </w:r>
    </w:p>
    <w:p w:rsidR="008A6B6E" w:rsidRPr="00C52EF3" w:rsidRDefault="008A6B6E" w:rsidP="008A6B6E">
      <w:pPr>
        <w:suppressAutoHyphens/>
        <w:spacing w:after="0" w:line="240" w:lineRule="auto"/>
        <w:ind w:right="-2" w:firstLine="709"/>
        <w:jc w:val="both"/>
        <w:rPr>
          <w:rFonts w:ascii="Times New Roman" w:eastAsia="Arial" w:hAnsi="Times New Roman"/>
          <w:sz w:val="24"/>
          <w:szCs w:val="24"/>
          <w:lang w:eastAsia="ru-RU"/>
        </w:rPr>
      </w:pPr>
      <w:r w:rsidRPr="00C52EF3">
        <w:rPr>
          <w:rFonts w:ascii="Times New Roman" w:eastAsia="Arial" w:hAnsi="Times New Roman"/>
          <w:sz w:val="24"/>
          <w:szCs w:val="24"/>
          <w:lang w:eastAsia="ru-RU"/>
        </w:rPr>
        <w:t>Банковские реквизиты для перечисления размера обеспечения:</w:t>
      </w:r>
    </w:p>
    <w:p w:rsidR="005146FC" w:rsidRPr="00334B43" w:rsidRDefault="005146FC" w:rsidP="005146FC">
      <w:pPr>
        <w:widowControl w:val="0"/>
        <w:tabs>
          <w:tab w:val="left" w:pos="142"/>
        </w:tabs>
        <w:autoSpaceDE w:val="0"/>
        <w:autoSpaceDN w:val="0"/>
        <w:adjustRightInd w:val="0"/>
        <w:spacing w:after="0" w:line="240" w:lineRule="auto"/>
        <w:jc w:val="both"/>
        <w:rPr>
          <w:rFonts w:ascii="Times New Roman" w:eastAsiaTheme="minorHAnsi" w:hAnsi="Times New Roman"/>
          <w:b/>
          <w:sz w:val="24"/>
          <w:szCs w:val="24"/>
        </w:rPr>
      </w:pPr>
      <w:bookmarkStart w:id="12" w:name="_Hlk119049305"/>
      <w:r w:rsidRPr="00334B43">
        <w:rPr>
          <w:rFonts w:ascii="Times New Roman" w:eastAsiaTheme="minorHAnsi" w:hAnsi="Times New Roman"/>
          <w:b/>
          <w:sz w:val="24"/>
          <w:szCs w:val="24"/>
        </w:rPr>
        <w:t>МИНИСТЕРСТВО ФИНАНСОВ ЗАБАЙКАЛЬСКОГО КРАЯ</w:t>
      </w:r>
    </w:p>
    <w:p w:rsidR="005146FC" w:rsidRPr="00334B43" w:rsidRDefault="005146FC" w:rsidP="005146FC">
      <w:pPr>
        <w:widowControl w:val="0"/>
        <w:tabs>
          <w:tab w:val="left" w:pos="142"/>
        </w:tabs>
        <w:autoSpaceDE w:val="0"/>
        <w:autoSpaceDN w:val="0"/>
        <w:adjustRightInd w:val="0"/>
        <w:spacing w:after="0" w:line="240" w:lineRule="auto"/>
        <w:jc w:val="both"/>
        <w:rPr>
          <w:rFonts w:ascii="Times New Roman" w:eastAsiaTheme="minorHAnsi" w:hAnsi="Times New Roman"/>
          <w:b/>
          <w:sz w:val="24"/>
          <w:szCs w:val="24"/>
        </w:rPr>
      </w:pPr>
      <w:r w:rsidRPr="00334B43">
        <w:rPr>
          <w:rFonts w:ascii="Times New Roman" w:eastAsiaTheme="minorHAnsi" w:hAnsi="Times New Roman"/>
          <w:b/>
          <w:sz w:val="24"/>
          <w:szCs w:val="24"/>
        </w:rPr>
        <w:t xml:space="preserve">(ГУЗ «Приаргунская ЦРБ», л/с 20916Ц73550) </w:t>
      </w:r>
    </w:p>
    <w:p w:rsidR="005146FC" w:rsidRPr="00334B43" w:rsidRDefault="005146FC" w:rsidP="005146FC">
      <w:pPr>
        <w:widowControl w:val="0"/>
        <w:tabs>
          <w:tab w:val="left" w:pos="142"/>
        </w:tabs>
        <w:autoSpaceDE w:val="0"/>
        <w:autoSpaceDN w:val="0"/>
        <w:adjustRightInd w:val="0"/>
        <w:spacing w:after="0" w:line="240" w:lineRule="auto"/>
        <w:jc w:val="both"/>
        <w:rPr>
          <w:rFonts w:ascii="Times New Roman" w:eastAsiaTheme="minorHAnsi" w:hAnsi="Times New Roman"/>
          <w:b/>
          <w:sz w:val="24"/>
          <w:szCs w:val="24"/>
        </w:rPr>
      </w:pPr>
      <w:r w:rsidRPr="00334B43">
        <w:rPr>
          <w:rFonts w:ascii="Times New Roman" w:eastAsiaTheme="minorHAnsi" w:hAnsi="Times New Roman"/>
          <w:b/>
          <w:sz w:val="24"/>
          <w:szCs w:val="24"/>
        </w:rPr>
        <w:t>ИНН: 7518000980</w:t>
      </w:r>
    </w:p>
    <w:p w:rsidR="005146FC" w:rsidRPr="00334B43" w:rsidRDefault="005146FC" w:rsidP="005146FC">
      <w:pPr>
        <w:widowControl w:val="0"/>
        <w:tabs>
          <w:tab w:val="left" w:pos="142"/>
        </w:tabs>
        <w:autoSpaceDE w:val="0"/>
        <w:autoSpaceDN w:val="0"/>
        <w:adjustRightInd w:val="0"/>
        <w:spacing w:after="0" w:line="240" w:lineRule="auto"/>
        <w:jc w:val="both"/>
        <w:rPr>
          <w:rFonts w:ascii="Times New Roman" w:eastAsiaTheme="minorHAnsi" w:hAnsi="Times New Roman"/>
          <w:b/>
          <w:sz w:val="24"/>
          <w:szCs w:val="24"/>
        </w:rPr>
      </w:pPr>
      <w:r w:rsidRPr="00334B43">
        <w:rPr>
          <w:rFonts w:ascii="Times New Roman" w:eastAsiaTheme="minorHAnsi" w:hAnsi="Times New Roman"/>
          <w:b/>
          <w:sz w:val="24"/>
          <w:szCs w:val="24"/>
        </w:rPr>
        <w:t>КПП: 751801001</w:t>
      </w:r>
    </w:p>
    <w:p w:rsidR="005146FC" w:rsidRPr="00334B43" w:rsidRDefault="005146FC" w:rsidP="005146FC">
      <w:pPr>
        <w:widowControl w:val="0"/>
        <w:tabs>
          <w:tab w:val="left" w:pos="142"/>
        </w:tabs>
        <w:autoSpaceDE w:val="0"/>
        <w:autoSpaceDN w:val="0"/>
        <w:adjustRightInd w:val="0"/>
        <w:spacing w:after="0" w:line="240" w:lineRule="auto"/>
        <w:jc w:val="both"/>
        <w:rPr>
          <w:rFonts w:ascii="Times New Roman" w:eastAsiaTheme="minorHAnsi" w:hAnsi="Times New Roman"/>
          <w:b/>
          <w:sz w:val="24"/>
          <w:szCs w:val="24"/>
        </w:rPr>
      </w:pPr>
      <w:r w:rsidRPr="00334B43">
        <w:rPr>
          <w:rFonts w:ascii="Times New Roman" w:eastAsiaTheme="minorHAnsi" w:hAnsi="Times New Roman"/>
          <w:b/>
          <w:sz w:val="24"/>
          <w:szCs w:val="24"/>
        </w:rPr>
        <w:t>ОКТМО:76538000</w:t>
      </w:r>
    </w:p>
    <w:p w:rsidR="005146FC" w:rsidRPr="00334B43" w:rsidRDefault="005146FC" w:rsidP="005146FC">
      <w:pPr>
        <w:widowControl w:val="0"/>
        <w:tabs>
          <w:tab w:val="left" w:pos="142"/>
        </w:tabs>
        <w:autoSpaceDE w:val="0"/>
        <w:autoSpaceDN w:val="0"/>
        <w:adjustRightInd w:val="0"/>
        <w:spacing w:after="0" w:line="240" w:lineRule="auto"/>
        <w:jc w:val="both"/>
        <w:rPr>
          <w:rFonts w:ascii="Times New Roman" w:eastAsiaTheme="minorHAnsi" w:hAnsi="Times New Roman"/>
          <w:b/>
          <w:sz w:val="24"/>
          <w:szCs w:val="24"/>
        </w:rPr>
      </w:pPr>
      <w:r w:rsidRPr="00334B43">
        <w:rPr>
          <w:rFonts w:ascii="Times New Roman" w:eastAsiaTheme="minorHAnsi" w:hAnsi="Times New Roman"/>
          <w:b/>
          <w:sz w:val="24"/>
          <w:szCs w:val="24"/>
        </w:rPr>
        <w:t xml:space="preserve">БАНК: ОТДЕЛЕНИЕ ЧИТА БАНКА РОССИИ//УФК по Забайкальскому краю </w:t>
      </w:r>
      <w:proofErr w:type="gramStart"/>
      <w:r w:rsidRPr="00334B43">
        <w:rPr>
          <w:rFonts w:ascii="Times New Roman" w:eastAsiaTheme="minorHAnsi" w:hAnsi="Times New Roman"/>
          <w:b/>
          <w:sz w:val="24"/>
          <w:szCs w:val="24"/>
        </w:rPr>
        <w:t>г</w:t>
      </w:r>
      <w:proofErr w:type="gramEnd"/>
      <w:r w:rsidRPr="00334B43">
        <w:rPr>
          <w:rFonts w:ascii="Times New Roman" w:eastAsiaTheme="minorHAnsi" w:hAnsi="Times New Roman"/>
          <w:b/>
          <w:sz w:val="24"/>
          <w:szCs w:val="24"/>
        </w:rPr>
        <w:t>. Чита</w:t>
      </w:r>
    </w:p>
    <w:p w:rsidR="005146FC" w:rsidRPr="00334B43" w:rsidRDefault="005146FC" w:rsidP="005146FC">
      <w:pPr>
        <w:widowControl w:val="0"/>
        <w:tabs>
          <w:tab w:val="left" w:pos="142"/>
        </w:tabs>
        <w:autoSpaceDE w:val="0"/>
        <w:autoSpaceDN w:val="0"/>
        <w:adjustRightInd w:val="0"/>
        <w:spacing w:after="0" w:line="240" w:lineRule="auto"/>
        <w:jc w:val="both"/>
        <w:rPr>
          <w:rFonts w:ascii="Times New Roman" w:eastAsiaTheme="minorHAnsi" w:hAnsi="Times New Roman"/>
          <w:b/>
          <w:sz w:val="24"/>
          <w:szCs w:val="24"/>
        </w:rPr>
      </w:pPr>
      <w:r w:rsidRPr="00334B43">
        <w:rPr>
          <w:rFonts w:ascii="Times New Roman" w:eastAsiaTheme="minorHAnsi" w:hAnsi="Times New Roman"/>
          <w:b/>
          <w:sz w:val="24"/>
          <w:szCs w:val="24"/>
        </w:rPr>
        <w:t>БИК: 017601329</w:t>
      </w:r>
    </w:p>
    <w:p w:rsidR="005146FC" w:rsidRPr="00334B43" w:rsidRDefault="005146FC" w:rsidP="005146FC">
      <w:pPr>
        <w:widowControl w:val="0"/>
        <w:tabs>
          <w:tab w:val="left" w:pos="142"/>
        </w:tabs>
        <w:autoSpaceDE w:val="0"/>
        <w:autoSpaceDN w:val="0"/>
        <w:adjustRightInd w:val="0"/>
        <w:spacing w:after="0" w:line="240" w:lineRule="auto"/>
        <w:jc w:val="both"/>
        <w:rPr>
          <w:rFonts w:ascii="Times New Roman" w:eastAsiaTheme="minorHAnsi" w:hAnsi="Times New Roman"/>
          <w:b/>
          <w:sz w:val="24"/>
          <w:szCs w:val="24"/>
        </w:rPr>
      </w:pPr>
      <w:r w:rsidRPr="00334B43">
        <w:rPr>
          <w:rFonts w:ascii="Times New Roman" w:eastAsiaTheme="minorHAnsi" w:hAnsi="Times New Roman"/>
          <w:b/>
          <w:sz w:val="24"/>
          <w:szCs w:val="24"/>
        </w:rPr>
        <w:t>Единый казначейский счет: 40102810945370000063</w:t>
      </w:r>
    </w:p>
    <w:p w:rsidR="005146FC" w:rsidRPr="00334B43" w:rsidRDefault="005146FC" w:rsidP="005146FC">
      <w:pPr>
        <w:widowControl w:val="0"/>
        <w:tabs>
          <w:tab w:val="left" w:pos="142"/>
        </w:tabs>
        <w:autoSpaceDE w:val="0"/>
        <w:autoSpaceDN w:val="0"/>
        <w:adjustRightInd w:val="0"/>
        <w:spacing w:after="0" w:line="240" w:lineRule="auto"/>
        <w:jc w:val="both"/>
        <w:rPr>
          <w:rFonts w:ascii="Times New Roman" w:eastAsiaTheme="minorHAnsi" w:hAnsi="Times New Roman"/>
          <w:b/>
          <w:sz w:val="24"/>
          <w:szCs w:val="24"/>
        </w:rPr>
      </w:pPr>
      <w:r w:rsidRPr="00334B43">
        <w:rPr>
          <w:rFonts w:ascii="Times New Roman" w:eastAsiaTheme="minorHAnsi" w:hAnsi="Times New Roman"/>
          <w:b/>
          <w:sz w:val="24"/>
          <w:szCs w:val="24"/>
        </w:rPr>
        <w:t>Казначейский счет: 03224643760000009100</w:t>
      </w:r>
    </w:p>
    <w:p w:rsidR="005146FC" w:rsidRPr="00334B43" w:rsidRDefault="005146FC" w:rsidP="005146FC">
      <w:pPr>
        <w:widowControl w:val="0"/>
        <w:tabs>
          <w:tab w:val="left" w:pos="142"/>
        </w:tabs>
        <w:autoSpaceDE w:val="0"/>
        <w:autoSpaceDN w:val="0"/>
        <w:adjustRightInd w:val="0"/>
        <w:spacing w:after="0" w:line="240" w:lineRule="auto"/>
        <w:jc w:val="both"/>
        <w:rPr>
          <w:rFonts w:ascii="Times New Roman" w:eastAsiaTheme="minorHAnsi" w:hAnsi="Times New Roman"/>
          <w:b/>
          <w:sz w:val="24"/>
          <w:szCs w:val="24"/>
        </w:rPr>
      </w:pPr>
      <w:r w:rsidRPr="00334B43">
        <w:rPr>
          <w:rFonts w:ascii="Times New Roman" w:eastAsiaTheme="minorHAnsi" w:hAnsi="Times New Roman"/>
          <w:b/>
          <w:sz w:val="24"/>
          <w:szCs w:val="24"/>
        </w:rPr>
        <w:t xml:space="preserve">КБК: </w:t>
      </w:r>
      <w:r w:rsidRPr="00334B43">
        <w:rPr>
          <w:rFonts w:ascii="Times New Roman" w:eastAsiaTheme="minorHAnsi" w:hAnsi="Times New Roman"/>
          <w:b/>
          <w:bCs/>
          <w:sz w:val="24"/>
          <w:szCs w:val="24"/>
        </w:rPr>
        <w:t>00000000000000000510</w:t>
      </w:r>
    </w:p>
    <w:bookmarkEnd w:id="12"/>
    <w:p w:rsidR="005146FC" w:rsidRPr="00334B43" w:rsidRDefault="005146FC" w:rsidP="005146FC">
      <w:pPr>
        <w:widowControl w:val="0"/>
        <w:tabs>
          <w:tab w:val="left" w:pos="142"/>
        </w:tabs>
        <w:autoSpaceDE w:val="0"/>
        <w:autoSpaceDN w:val="0"/>
        <w:adjustRightInd w:val="0"/>
        <w:spacing w:after="0" w:line="240" w:lineRule="auto"/>
        <w:ind w:firstLine="709"/>
        <w:jc w:val="both"/>
        <w:rPr>
          <w:rFonts w:ascii="Times New Roman" w:hAnsi="Times New Roman"/>
          <w:b/>
          <w:sz w:val="24"/>
          <w:szCs w:val="24"/>
        </w:rPr>
      </w:pPr>
      <w:r w:rsidRPr="00334B43">
        <w:rPr>
          <w:rFonts w:ascii="Times New Roman" w:hAnsi="Times New Roman"/>
          <w:b/>
          <w:sz w:val="24"/>
          <w:szCs w:val="24"/>
        </w:rPr>
        <w:t>Назначение платежа: «Обеспечение исполнения контракта, заключаемого по итогам электронного аукциона № _______</w:t>
      </w:r>
      <w:r>
        <w:rPr>
          <w:rFonts w:ascii="Times New Roman" w:hAnsi="Times New Roman"/>
          <w:b/>
          <w:sz w:val="24"/>
          <w:szCs w:val="24"/>
        </w:rPr>
        <w:t xml:space="preserve"> </w:t>
      </w:r>
      <w:proofErr w:type="gramStart"/>
      <w:r w:rsidRPr="00334B43">
        <w:rPr>
          <w:rFonts w:ascii="Times New Roman" w:hAnsi="Times New Roman"/>
          <w:b/>
          <w:sz w:val="24"/>
          <w:szCs w:val="24"/>
        </w:rPr>
        <w:t>-Э</w:t>
      </w:r>
      <w:proofErr w:type="gramEnd"/>
      <w:r w:rsidRPr="00334B43">
        <w:rPr>
          <w:rFonts w:ascii="Times New Roman" w:hAnsi="Times New Roman"/>
          <w:b/>
          <w:sz w:val="24"/>
          <w:szCs w:val="24"/>
        </w:rPr>
        <w:t>А».</w:t>
      </w:r>
    </w:p>
    <w:p w:rsidR="008A6B6E" w:rsidRPr="00C52EF3" w:rsidRDefault="008A6B6E" w:rsidP="008A6B6E">
      <w:pPr>
        <w:spacing w:after="0" w:line="240" w:lineRule="auto"/>
        <w:ind w:firstLine="539"/>
        <w:jc w:val="both"/>
        <w:rPr>
          <w:rFonts w:ascii="Times New Roman" w:eastAsia="Times New Roman" w:hAnsi="Times New Roman"/>
          <w:sz w:val="24"/>
          <w:szCs w:val="24"/>
          <w:lang w:eastAsia="ru-RU"/>
        </w:rPr>
      </w:pPr>
      <w:r w:rsidRPr="00C52EF3">
        <w:rPr>
          <w:rFonts w:ascii="Times New Roman" w:hAnsi="Times New Roman"/>
          <w:sz w:val="24"/>
          <w:szCs w:val="24"/>
          <w:lang w:eastAsia="ru-RU"/>
        </w:rPr>
        <w:t xml:space="preserve">10.2. </w:t>
      </w:r>
      <w:r w:rsidRPr="00C52EF3">
        <w:rPr>
          <w:rFonts w:ascii="Times New Roman" w:eastAsia="Times New Roman" w:hAnsi="Times New Roman"/>
          <w:sz w:val="24"/>
          <w:szCs w:val="24"/>
          <w:lang w:eastAsia="ru-RU"/>
        </w:rPr>
        <w:t xml:space="preserve">В случае если предложенная Поставщиком цена Контракта снижена на 25% и более по отношению к начальной (максимальной) цене контракта, либо предложена сумма цен единиц товара, работы, услуги, которая на двадцать пять и более </w:t>
      </w:r>
      <w:proofErr w:type="gramStart"/>
      <w:r w:rsidRPr="00C52EF3">
        <w:rPr>
          <w:rFonts w:ascii="Times New Roman" w:eastAsia="Times New Roman" w:hAnsi="Times New Roman"/>
          <w:sz w:val="24"/>
          <w:szCs w:val="24"/>
          <w:lang w:eastAsia="ru-RU"/>
        </w:rPr>
        <w:t>процентов</w:t>
      </w:r>
      <w:proofErr w:type="gramEnd"/>
      <w:r w:rsidRPr="00C52EF3">
        <w:rPr>
          <w:rFonts w:ascii="Times New Roman" w:eastAsia="Times New Roman" w:hAnsi="Times New Roman"/>
          <w:sz w:val="24"/>
          <w:szCs w:val="24"/>
          <w:lang w:eastAsia="ru-RU"/>
        </w:rPr>
        <w:t xml:space="preserve"> ниже начальной суммы цен указанных единиц, контракт заключается только после предоставления таким участником обеспечения исполнения контракта в 1,5 размере или информации, подтверждающей добросовестность такого участника всоответствии с  часть 3 статьи 37 Федерального закона </w:t>
      </w:r>
      <w:r>
        <w:rPr>
          <w:rFonts w:ascii="Times New Roman" w:eastAsia="Times New Roman" w:hAnsi="Times New Roman"/>
          <w:sz w:val="24"/>
          <w:szCs w:val="24"/>
          <w:lang w:eastAsia="ru-RU"/>
        </w:rPr>
        <w:t>о контрактной системе</w:t>
      </w:r>
      <w:r w:rsidRPr="00C52EF3">
        <w:rPr>
          <w:rFonts w:ascii="Times New Roman" w:eastAsia="Times New Roman" w:hAnsi="Times New Roman"/>
          <w:sz w:val="24"/>
          <w:szCs w:val="24"/>
          <w:lang w:eastAsia="ru-RU"/>
        </w:rPr>
        <w:t>, с одновременным предоставлением таким участником обеспечения исполнения контракта в размере обеспечения исполнения контракта, указанном в извещении об осуществлении закупки.</w:t>
      </w:r>
    </w:p>
    <w:p w:rsidR="008A6B6E" w:rsidRPr="00C52EF3" w:rsidRDefault="008A6B6E" w:rsidP="008A6B6E">
      <w:pPr>
        <w:tabs>
          <w:tab w:val="left" w:pos="-1418"/>
        </w:tabs>
        <w:spacing w:after="0" w:line="240" w:lineRule="auto"/>
        <w:ind w:firstLine="709"/>
        <w:jc w:val="both"/>
        <w:rPr>
          <w:rFonts w:ascii="Times New Roman" w:eastAsia="Arial" w:hAnsi="Times New Roman"/>
          <w:kern w:val="1"/>
          <w:sz w:val="24"/>
          <w:szCs w:val="20"/>
          <w:lang w:eastAsia="zh-CN"/>
        </w:rPr>
      </w:pPr>
      <w:r w:rsidRPr="00C52EF3">
        <w:rPr>
          <w:rFonts w:ascii="Times New Roman" w:eastAsia="Arial" w:hAnsi="Times New Roman"/>
          <w:kern w:val="1"/>
          <w:sz w:val="24"/>
          <w:szCs w:val="20"/>
          <w:lang w:eastAsia="zh-CN"/>
        </w:rPr>
        <w:t xml:space="preserve">10.3. Контракт заключается после предоставления участником закупки, с которым заключается контракт, обеспечения исполнения контракта в соответствии с требованиями </w:t>
      </w:r>
      <w:r w:rsidRPr="00C52EF3">
        <w:rPr>
          <w:rFonts w:ascii="Times New Roman" w:eastAsia="Times New Roman" w:hAnsi="Times New Roman"/>
          <w:sz w:val="24"/>
          <w:szCs w:val="24"/>
          <w:lang w:eastAsia="ru-RU"/>
        </w:rPr>
        <w:t xml:space="preserve">Федерального закона </w:t>
      </w:r>
      <w:r>
        <w:rPr>
          <w:rFonts w:ascii="Times New Roman" w:eastAsia="Times New Roman" w:hAnsi="Times New Roman"/>
          <w:sz w:val="24"/>
          <w:szCs w:val="24"/>
          <w:lang w:eastAsia="ru-RU"/>
        </w:rPr>
        <w:t>о контрактной системе</w:t>
      </w:r>
      <w:r w:rsidRPr="00C52EF3">
        <w:rPr>
          <w:rFonts w:ascii="Times New Roman" w:eastAsia="Times New Roman" w:hAnsi="Times New Roman"/>
          <w:sz w:val="24"/>
          <w:szCs w:val="24"/>
          <w:lang w:eastAsia="ru-RU"/>
        </w:rPr>
        <w:t>.</w:t>
      </w:r>
    </w:p>
    <w:p w:rsidR="008A6B6E" w:rsidRPr="00C52EF3" w:rsidRDefault="008A6B6E" w:rsidP="008A6B6E">
      <w:pPr>
        <w:tabs>
          <w:tab w:val="left" w:pos="-1418"/>
        </w:tabs>
        <w:spacing w:after="0" w:line="240" w:lineRule="auto"/>
        <w:ind w:firstLine="709"/>
        <w:jc w:val="both"/>
        <w:rPr>
          <w:rFonts w:ascii="Times New Roman" w:eastAsia="Arial" w:hAnsi="Times New Roman"/>
          <w:kern w:val="1"/>
          <w:sz w:val="24"/>
          <w:szCs w:val="20"/>
          <w:lang w:eastAsia="zh-CN"/>
        </w:rPr>
      </w:pPr>
      <w:r w:rsidRPr="00C52EF3">
        <w:rPr>
          <w:rFonts w:ascii="Times New Roman" w:eastAsia="Arial" w:hAnsi="Times New Roman"/>
          <w:kern w:val="1"/>
          <w:sz w:val="24"/>
          <w:szCs w:val="20"/>
          <w:lang w:eastAsia="zh-CN"/>
        </w:rPr>
        <w:t>В случае непредоставления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8A6B6E" w:rsidRPr="001A517D" w:rsidRDefault="008A6B6E" w:rsidP="008A6B6E">
      <w:pPr>
        <w:spacing w:after="0" w:line="240" w:lineRule="auto"/>
        <w:ind w:firstLine="709"/>
        <w:jc w:val="both"/>
        <w:rPr>
          <w:rFonts w:ascii="Times New Roman" w:hAnsi="Times New Roman"/>
          <w:sz w:val="24"/>
          <w:szCs w:val="24"/>
          <w:lang w:eastAsia="ru-RU"/>
        </w:rPr>
      </w:pPr>
      <w:r w:rsidRPr="001A517D">
        <w:rPr>
          <w:rFonts w:ascii="Times New Roman" w:hAnsi="Times New Roman"/>
          <w:sz w:val="24"/>
          <w:szCs w:val="24"/>
          <w:lang w:eastAsia="ru-RU"/>
        </w:rPr>
        <w:t>10.4. Оформление документа о приемке поставленного товара осуществляется после предоставления поставщиком обеспечения гарантийных обязатель</w:t>
      </w:r>
      <w:r>
        <w:rPr>
          <w:rFonts w:ascii="Times New Roman" w:hAnsi="Times New Roman"/>
          <w:sz w:val="24"/>
          <w:szCs w:val="24"/>
          <w:lang w:eastAsia="ru-RU"/>
        </w:rPr>
        <w:t>ств в соответствии с Федерального закона о контрактной системе</w:t>
      </w:r>
      <w:r w:rsidRPr="001A517D">
        <w:rPr>
          <w:rFonts w:ascii="Times New Roman" w:hAnsi="Times New Roman"/>
          <w:sz w:val="24"/>
          <w:szCs w:val="24"/>
          <w:lang w:eastAsia="ru-RU"/>
        </w:rPr>
        <w:t>.</w:t>
      </w:r>
    </w:p>
    <w:p w:rsidR="008A6B6E" w:rsidRPr="004429F8" w:rsidRDefault="008A6B6E" w:rsidP="008A6B6E">
      <w:pPr>
        <w:spacing w:after="0" w:line="240" w:lineRule="auto"/>
        <w:ind w:firstLine="709"/>
        <w:jc w:val="both"/>
        <w:rPr>
          <w:rFonts w:ascii="Times New Roman" w:hAnsi="Times New Roman"/>
          <w:b/>
          <w:sz w:val="24"/>
          <w:szCs w:val="24"/>
          <w:lang w:eastAsia="ru-RU"/>
        </w:rPr>
      </w:pPr>
      <w:r w:rsidRPr="004429F8">
        <w:rPr>
          <w:rFonts w:ascii="Times New Roman" w:hAnsi="Times New Roman"/>
          <w:b/>
          <w:sz w:val="24"/>
          <w:szCs w:val="24"/>
          <w:lang w:eastAsia="ru-RU"/>
        </w:rPr>
        <w:t>Поставщик обязан предоставить обеспечение гарантийных обязательств по Контракту в размере 1 % от начальной (максимальной) цены контракта –_________рублей.</w:t>
      </w:r>
    </w:p>
    <w:p w:rsidR="008A6B6E" w:rsidRPr="001A517D" w:rsidRDefault="008A6B6E" w:rsidP="008A6B6E">
      <w:pPr>
        <w:spacing w:after="0" w:line="240" w:lineRule="auto"/>
        <w:ind w:firstLine="709"/>
        <w:jc w:val="both"/>
        <w:rPr>
          <w:rFonts w:ascii="Times New Roman" w:hAnsi="Times New Roman"/>
          <w:sz w:val="24"/>
          <w:szCs w:val="24"/>
          <w:lang w:eastAsia="ru-RU"/>
        </w:rPr>
      </w:pPr>
      <w:r w:rsidRPr="001A517D">
        <w:rPr>
          <w:rFonts w:ascii="Times New Roman" w:hAnsi="Times New Roman"/>
          <w:sz w:val="24"/>
          <w:szCs w:val="24"/>
          <w:lang w:eastAsia="ru-RU"/>
        </w:rPr>
        <w:t>Обеспечение гарантийных обязательств по контракту предоставляется в срок не позднее 5-ти рабочих дней до предполагаемой даты ввода в эксплуатацию товара.</w:t>
      </w:r>
    </w:p>
    <w:p w:rsidR="008A6B6E" w:rsidRPr="00C52EF3" w:rsidRDefault="008A6B6E" w:rsidP="008A6B6E">
      <w:pPr>
        <w:suppressAutoHyphens/>
        <w:spacing w:after="0" w:line="240" w:lineRule="auto"/>
        <w:ind w:right="-2" w:firstLine="709"/>
        <w:jc w:val="both"/>
        <w:rPr>
          <w:rFonts w:ascii="Times New Roman" w:eastAsia="Arial" w:hAnsi="Times New Roman"/>
          <w:b/>
          <w:i/>
          <w:sz w:val="24"/>
          <w:szCs w:val="24"/>
          <w:lang w:eastAsia="ru-RU"/>
        </w:rPr>
      </w:pPr>
      <w:r w:rsidRPr="001A517D">
        <w:rPr>
          <w:rFonts w:ascii="Times New Roman" w:eastAsia="Arial" w:hAnsi="Times New Roman"/>
          <w:sz w:val="24"/>
          <w:szCs w:val="24"/>
          <w:lang w:eastAsia="ru-RU"/>
        </w:rPr>
        <w:t>Банковские реквизиты для перечисления размера обеспечения:</w:t>
      </w:r>
    </w:p>
    <w:p w:rsidR="005146FC" w:rsidRPr="00334B43" w:rsidRDefault="005146FC" w:rsidP="005146FC">
      <w:pPr>
        <w:widowControl w:val="0"/>
        <w:tabs>
          <w:tab w:val="left" w:pos="142"/>
        </w:tabs>
        <w:autoSpaceDE w:val="0"/>
        <w:autoSpaceDN w:val="0"/>
        <w:adjustRightInd w:val="0"/>
        <w:spacing w:after="0" w:line="240" w:lineRule="auto"/>
        <w:jc w:val="both"/>
        <w:rPr>
          <w:rFonts w:ascii="Times New Roman" w:eastAsiaTheme="minorHAnsi" w:hAnsi="Times New Roman"/>
          <w:b/>
          <w:sz w:val="24"/>
          <w:szCs w:val="24"/>
        </w:rPr>
      </w:pPr>
      <w:r w:rsidRPr="00334B43">
        <w:rPr>
          <w:rFonts w:ascii="Times New Roman" w:eastAsiaTheme="minorHAnsi" w:hAnsi="Times New Roman"/>
          <w:b/>
          <w:sz w:val="24"/>
          <w:szCs w:val="24"/>
        </w:rPr>
        <w:t>МИНИСТЕРСТВО ФИНАНСОВ ЗАБАЙКАЛЬСКОГО КРАЯ</w:t>
      </w:r>
    </w:p>
    <w:p w:rsidR="005146FC" w:rsidRPr="00334B43" w:rsidRDefault="005146FC" w:rsidP="005146FC">
      <w:pPr>
        <w:widowControl w:val="0"/>
        <w:tabs>
          <w:tab w:val="left" w:pos="142"/>
        </w:tabs>
        <w:autoSpaceDE w:val="0"/>
        <w:autoSpaceDN w:val="0"/>
        <w:adjustRightInd w:val="0"/>
        <w:spacing w:after="0" w:line="240" w:lineRule="auto"/>
        <w:jc w:val="both"/>
        <w:rPr>
          <w:rFonts w:ascii="Times New Roman" w:eastAsiaTheme="minorHAnsi" w:hAnsi="Times New Roman"/>
          <w:b/>
          <w:sz w:val="24"/>
          <w:szCs w:val="24"/>
        </w:rPr>
      </w:pPr>
      <w:r w:rsidRPr="00334B43">
        <w:rPr>
          <w:rFonts w:ascii="Times New Roman" w:eastAsiaTheme="minorHAnsi" w:hAnsi="Times New Roman"/>
          <w:b/>
          <w:sz w:val="24"/>
          <w:szCs w:val="24"/>
        </w:rPr>
        <w:t xml:space="preserve">(ГУЗ «Приаргунская ЦРБ», л/с 20916Ц73550) </w:t>
      </w:r>
    </w:p>
    <w:p w:rsidR="005146FC" w:rsidRPr="00334B43" w:rsidRDefault="005146FC" w:rsidP="005146FC">
      <w:pPr>
        <w:widowControl w:val="0"/>
        <w:tabs>
          <w:tab w:val="left" w:pos="142"/>
        </w:tabs>
        <w:autoSpaceDE w:val="0"/>
        <w:autoSpaceDN w:val="0"/>
        <w:adjustRightInd w:val="0"/>
        <w:spacing w:after="0" w:line="240" w:lineRule="auto"/>
        <w:jc w:val="both"/>
        <w:rPr>
          <w:rFonts w:ascii="Times New Roman" w:eastAsiaTheme="minorHAnsi" w:hAnsi="Times New Roman"/>
          <w:b/>
          <w:sz w:val="24"/>
          <w:szCs w:val="24"/>
        </w:rPr>
      </w:pPr>
      <w:r w:rsidRPr="00334B43">
        <w:rPr>
          <w:rFonts w:ascii="Times New Roman" w:eastAsiaTheme="minorHAnsi" w:hAnsi="Times New Roman"/>
          <w:b/>
          <w:sz w:val="24"/>
          <w:szCs w:val="24"/>
        </w:rPr>
        <w:t>ИНН: 7518000980</w:t>
      </w:r>
    </w:p>
    <w:p w:rsidR="005146FC" w:rsidRPr="00334B43" w:rsidRDefault="005146FC" w:rsidP="005146FC">
      <w:pPr>
        <w:widowControl w:val="0"/>
        <w:tabs>
          <w:tab w:val="left" w:pos="142"/>
        </w:tabs>
        <w:autoSpaceDE w:val="0"/>
        <w:autoSpaceDN w:val="0"/>
        <w:adjustRightInd w:val="0"/>
        <w:spacing w:after="0" w:line="240" w:lineRule="auto"/>
        <w:jc w:val="both"/>
        <w:rPr>
          <w:rFonts w:ascii="Times New Roman" w:eastAsiaTheme="minorHAnsi" w:hAnsi="Times New Roman"/>
          <w:b/>
          <w:sz w:val="24"/>
          <w:szCs w:val="24"/>
        </w:rPr>
      </w:pPr>
      <w:r w:rsidRPr="00334B43">
        <w:rPr>
          <w:rFonts w:ascii="Times New Roman" w:eastAsiaTheme="minorHAnsi" w:hAnsi="Times New Roman"/>
          <w:b/>
          <w:sz w:val="24"/>
          <w:szCs w:val="24"/>
        </w:rPr>
        <w:t>КПП: 751801001</w:t>
      </w:r>
    </w:p>
    <w:p w:rsidR="005146FC" w:rsidRPr="00334B43" w:rsidRDefault="005146FC" w:rsidP="005146FC">
      <w:pPr>
        <w:widowControl w:val="0"/>
        <w:tabs>
          <w:tab w:val="left" w:pos="142"/>
        </w:tabs>
        <w:autoSpaceDE w:val="0"/>
        <w:autoSpaceDN w:val="0"/>
        <w:adjustRightInd w:val="0"/>
        <w:spacing w:after="0" w:line="240" w:lineRule="auto"/>
        <w:jc w:val="both"/>
        <w:rPr>
          <w:rFonts w:ascii="Times New Roman" w:eastAsiaTheme="minorHAnsi" w:hAnsi="Times New Roman"/>
          <w:b/>
          <w:sz w:val="24"/>
          <w:szCs w:val="24"/>
        </w:rPr>
      </w:pPr>
      <w:r w:rsidRPr="00334B43">
        <w:rPr>
          <w:rFonts w:ascii="Times New Roman" w:eastAsiaTheme="minorHAnsi" w:hAnsi="Times New Roman"/>
          <w:b/>
          <w:sz w:val="24"/>
          <w:szCs w:val="24"/>
        </w:rPr>
        <w:t>ОКТМО:76538000</w:t>
      </w:r>
    </w:p>
    <w:p w:rsidR="005146FC" w:rsidRPr="00334B43" w:rsidRDefault="005146FC" w:rsidP="005146FC">
      <w:pPr>
        <w:widowControl w:val="0"/>
        <w:tabs>
          <w:tab w:val="left" w:pos="142"/>
        </w:tabs>
        <w:autoSpaceDE w:val="0"/>
        <w:autoSpaceDN w:val="0"/>
        <w:adjustRightInd w:val="0"/>
        <w:spacing w:after="0" w:line="240" w:lineRule="auto"/>
        <w:jc w:val="both"/>
        <w:rPr>
          <w:rFonts w:ascii="Times New Roman" w:eastAsiaTheme="minorHAnsi" w:hAnsi="Times New Roman"/>
          <w:b/>
          <w:sz w:val="24"/>
          <w:szCs w:val="24"/>
        </w:rPr>
      </w:pPr>
      <w:r w:rsidRPr="00334B43">
        <w:rPr>
          <w:rFonts w:ascii="Times New Roman" w:eastAsiaTheme="minorHAnsi" w:hAnsi="Times New Roman"/>
          <w:b/>
          <w:sz w:val="24"/>
          <w:szCs w:val="24"/>
        </w:rPr>
        <w:t xml:space="preserve">БАНК: ОТДЕЛЕНИЕ ЧИТА БАНКА РОССИИ//УФК по Забайкальскому краю </w:t>
      </w:r>
      <w:proofErr w:type="gramStart"/>
      <w:r w:rsidRPr="00334B43">
        <w:rPr>
          <w:rFonts w:ascii="Times New Roman" w:eastAsiaTheme="minorHAnsi" w:hAnsi="Times New Roman"/>
          <w:b/>
          <w:sz w:val="24"/>
          <w:szCs w:val="24"/>
        </w:rPr>
        <w:t>г</w:t>
      </w:r>
      <w:proofErr w:type="gramEnd"/>
      <w:r w:rsidRPr="00334B43">
        <w:rPr>
          <w:rFonts w:ascii="Times New Roman" w:eastAsiaTheme="minorHAnsi" w:hAnsi="Times New Roman"/>
          <w:b/>
          <w:sz w:val="24"/>
          <w:szCs w:val="24"/>
        </w:rPr>
        <w:t>. Чита</w:t>
      </w:r>
    </w:p>
    <w:p w:rsidR="005146FC" w:rsidRPr="00334B43" w:rsidRDefault="005146FC" w:rsidP="005146FC">
      <w:pPr>
        <w:widowControl w:val="0"/>
        <w:tabs>
          <w:tab w:val="left" w:pos="142"/>
        </w:tabs>
        <w:autoSpaceDE w:val="0"/>
        <w:autoSpaceDN w:val="0"/>
        <w:adjustRightInd w:val="0"/>
        <w:spacing w:after="0" w:line="240" w:lineRule="auto"/>
        <w:jc w:val="both"/>
        <w:rPr>
          <w:rFonts w:ascii="Times New Roman" w:eastAsiaTheme="minorHAnsi" w:hAnsi="Times New Roman"/>
          <w:b/>
          <w:sz w:val="24"/>
          <w:szCs w:val="24"/>
        </w:rPr>
      </w:pPr>
      <w:r w:rsidRPr="00334B43">
        <w:rPr>
          <w:rFonts w:ascii="Times New Roman" w:eastAsiaTheme="minorHAnsi" w:hAnsi="Times New Roman"/>
          <w:b/>
          <w:sz w:val="24"/>
          <w:szCs w:val="24"/>
        </w:rPr>
        <w:t>БИК: 017601329</w:t>
      </w:r>
    </w:p>
    <w:p w:rsidR="005146FC" w:rsidRPr="00334B43" w:rsidRDefault="005146FC" w:rsidP="005146FC">
      <w:pPr>
        <w:widowControl w:val="0"/>
        <w:tabs>
          <w:tab w:val="left" w:pos="142"/>
        </w:tabs>
        <w:autoSpaceDE w:val="0"/>
        <w:autoSpaceDN w:val="0"/>
        <w:adjustRightInd w:val="0"/>
        <w:spacing w:after="0" w:line="240" w:lineRule="auto"/>
        <w:jc w:val="both"/>
        <w:rPr>
          <w:rFonts w:ascii="Times New Roman" w:eastAsiaTheme="minorHAnsi" w:hAnsi="Times New Roman"/>
          <w:b/>
          <w:sz w:val="24"/>
          <w:szCs w:val="24"/>
        </w:rPr>
      </w:pPr>
      <w:r w:rsidRPr="00334B43">
        <w:rPr>
          <w:rFonts w:ascii="Times New Roman" w:eastAsiaTheme="minorHAnsi" w:hAnsi="Times New Roman"/>
          <w:b/>
          <w:sz w:val="24"/>
          <w:szCs w:val="24"/>
        </w:rPr>
        <w:t>Единый казначейский счет: 40102810945370000063</w:t>
      </w:r>
    </w:p>
    <w:p w:rsidR="005146FC" w:rsidRPr="00334B43" w:rsidRDefault="005146FC" w:rsidP="005146FC">
      <w:pPr>
        <w:widowControl w:val="0"/>
        <w:tabs>
          <w:tab w:val="left" w:pos="142"/>
        </w:tabs>
        <w:autoSpaceDE w:val="0"/>
        <w:autoSpaceDN w:val="0"/>
        <w:adjustRightInd w:val="0"/>
        <w:spacing w:after="0" w:line="240" w:lineRule="auto"/>
        <w:jc w:val="both"/>
        <w:rPr>
          <w:rFonts w:ascii="Times New Roman" w:eastAsiaTheme="minorHAnsi" w:hAnsi="Times New Roman"/>
          <w:b/>
          <w:sz w:val="24"/>
          <w:szCs w:val="24"/>
        </w:rPr>
      </w:pPr>
      <w:r w:rsidRPr="00334B43">
        <w:rPr>
          <w:rFonts w:ascii="Times New Roman" w:eastAsiaTheme="minorHAnsi" w:hAnsi="Times New Roman"/>
          <w:b/>
          <w:sz w:val="24"/>
          <w:szCs w:val="24"/>
        </w:rPr>
        <w:t>Казначейский счет: 03224643760000009100</w:t>
      </w:r>
    </w:p>
    <w:p w:rsidR="005146FC" w:rsidRPr="00334B43" w:rsidRDefault="005146FC" w:rsidP="005146FC">
      <w:pPr>
        <w:widowControl w:val="0"/>
        <w:tabs>
          <w:tab w:val="left" w:pos="142"/>
        </w:tabs>
        <w:autoSpaceDE w:val="0"/>
        <w:autoSpaceDN w:val="0"/>
        <w:adjustRightInd w:val="0"/>
        <w:spacing w:after="0" w:line="240" w:lineRule="auto"/>
        <w:jc w:val="both"/>
        <w:rPr>
          <w:rFonts w:ascii="Times New Roman" w:eastAsiaTheme="minorHAnsi" w:hAnsi="Times New Roman"/>
          <w:b/>
          <w:sz w:val="24"/>
          <w:szCs w:val="24"/>
        </w:rPr>
      </w:pPr>
      <w:r w:rsidRPr="00334B43">
        <w:rPr>
          <w:rFonts w:ascii="Times New Roman" w:eastAsiaTheme="minorHAnsi" w:hAnsi="Times New Roman"/>
          <w:b/>
          <w:sz w:val="24"/>
          <w:szCs w:val="24"/>
        </w:rPr>
        <w:t xml:space="preserve">КБК: </w:t>
      </w:r>
      <w:r w:rsidRPr="00334B43">
        <w:rPr>
          <w:rFonts w:ascii="Times New Roman" w:eastAsiaTheme="minorHAnsi" w:hAnsi="Times New Roman"/>
          <w:b/>
          <w:bCs/>
          <w:sz w:val="24"/>
          <w:szCs w:val="24"/>
        </w:rPr>
        <w:t>00000000000000000510</w:t>
      </w:r>
    </w:p>
    <w:p w:rsidR="005146FC" w:rsidRPr="00334B43" w:rsidRDefault="005146FC" w:rsidP="005146FC">
      <w:pPr>
        <w:widowControl w:val="0"/>
        <w:tabs>
          <w:tab w:val="left" w:pos="142"/>
        </w:tabs>
        <w:autoSpaceDE w:val="0"/>
        <w:autoSpaceDN w:val="0"/>
        <w:adjustRightInd w:val="0"/>
        <w:spacing w:after="0" w:line="240" w:lineRule="auto"/>
        <w:ind w:firstLine="709"/>
        <w:jc w:val="both"/>
        <w:rPr>
          <w:rFonts w:ascii="Times New Roman" w:hAnsi="Times New Roman"/>
          <w:b/>
          <w:sz w:val="24"/>
          <w:szCs w:val="24"/>
        </w:rPr>
      </w:pPr>
      <w:r w:rsidRPr="00334B43">
        <w:rPr>
          <w:rFonts w:ascii="Times New Roman" w:hAnsi="Times New Roman"/>
          <w:b/>
          <w:sz w:val="24"/>
          <w:szCs w:val="24"/>
        </w:rPr>
        <w:lastRenderedPageBreak/>
        <w:t>Назначение платежа: «Обеспечение исполнения контракта, заключаемого по итогам электронного аукциона № ______</w:t>
      </w:r>
      <w:proofErr w:type="gramStart"/>
      <w:r w:rsidRPr="00334B43">
        <w:rPr>
          <w:rFonts w:ascii="Times New Roman" w:hAnsi="Times New Roman"/>
          <w:b/>
          <w:sz w:val="24"/>
          <w:szCs w:val="24"/>
        </w:rPr>
        <w:t>_-</w:t>
      </w:r>
      <w:proofErr w:type="gramEnd"/>
      <w:r w:rsidRPr="00334B43">
        <w:rPr>
          <w:rFonts w:ascii="Times New Roman" w:hAnsi="Times New Roman"/>
          <w:b/>
          <w:sz w:val="24"/>
          <w:szCs w:val="24"/>
        </w:rPr>
        <w:t>ЭА».</w:t>
      </w:r>
    </w:p>
    <w:p w:rsidR="008A6B6E" w:rsidRPr="00C52EF3" w:rsidRDefault="008A6B6E" w:rsidP="008A6B6E">
      <w:pPr>
        <w:autoSpaceDE w:val="0"/>
        <w:autoSpaceDN w:val="0"/>
        <w:adjustRightInd w:val="0"/>
        <w:spacing w:after="0" w:line="240" w:lineRule="auto"/>
        <w:ind w:right="-1" w:firstLine="709"/>
        <w:jc w:val="both"/>
        <w:rPr>
          <w:rFonts w:ascii="Times New Roman" w:hAnsi="Times New Roman"/>
          <w:sz w:val="24"/>
          <w:szCs w:val="24"/>
          <w:lang w:eastAsia="ru-RU"/>
        </w:rPr>
      </w:pPr>
      <w:r w:rsidRPr="00C52EF3">
        <w:rPr>
          <w:rFonts w:ascii="Times New Roman" w:hAnsi="Times New Roman"/>
          <w:sz w:val="24"/>
          <w:szCs w:val="24"/>
          <w:lang w:eastAsia="ru-RU"/>
        </w:rPr>
        <w:t>10.5 Срок возврата заказчиком поставщику денежных средств, внесенных в качестве обеспечения гарантийных обязательств (если такая форма обеспечения исполнения гарантийных обязатель</w:t>
      </w:r>
      <w:proofErr w:type="gramStart"/>
      <w:r w:rsidRPr="00C52EF3">
        <w:rPr>
          <w:rFonts w:ascii="Times New Roman" w:hAnsi="Times New Roman"/>
          <w:sz w:val="24"/>
          <w:szCs w:val="24"/>
          <w:lang w:eastAsia="ru-RU"/>
        </w:rPr>
        <w:t>ств пр</w:t>
      </w:r>
      <w:proofErr w:type="gramEnd"/>
      <w:r w:rsidRPr="00C52EF3">
        <w:rPr>
          <w:rFonts w:ascii="Times New Roman" w:hAnsi="Times New Roman"/>
          <w:sz w:val="24"/>
          <w:szCs w:val="24"/>
          <w:lang w:eastAsia="ru-RU"/>
        </w:rPr>
        <w:t>именяется поставщиком), не должен превышать 30 дней с даты окончания срока гарантийных обязательств, предусмотренных в соответствии с разделом 8 контракта.</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10.6. </w:t>
      </w:r>
      <w:r w:rsidRPr="00C52EF3">
        <w:rPr>
          <w:rFonts w:ascii="Times New Roman" w:hAnsi="Times New Roman"/>
          <w:bCs/>
          <w:spacing w:val="-3"/>
          <w:sz w:val="24"/>
          <w:szCs w:val="24"/>
          <w:lang w:eastAsia="ru-RU"/>
        </w:rPr>
        <w:t>В случае</w:t>
      </w:r>
      <w:proofErr w:type="gramStart"/>
      <w:r w:rsidRPr="00C52EF3">
        <w:rPr>
          <w:rFonts w:ascii="Times New Roman" w:hAnsi="Times New Roman"/>
          <w:bCs/>
          <w:spacing w:val="-3"/>
          <w:sz w:val="24"/>
          <w:szCs w:val="24"/>
          <w:lang w:eastAsia="ru-RU"/>
        </w:rPr>
        <w:t>,</w:t>
      </w:r>
      <w:proofErr w:type="gramEnd"/>
      <w:r w:rsidRPr="00C52EF3">
        <w:rPr>
          <w:rFonts w:ascii="Times New Roman" w:hAnsi="Times New Roman"/>
          <w:bCs/>
          <w:spacing w:val="-3"/>
          <w:sz w:val="24"/>
          <w:szCs w:val="24"/>
          <w:lang w:eastAsia="ru-RU"/>
        </w:rPr>
        <w:t xml:space="preserve"> если обеспечение исполнения Контракта предоставлено в форме внесения денежных средств на счет Заказчика, срок возврата заказчиком поставщику таких денежных средств 30 дней с даты исполнения поставщиком обязательств, предусмотренных контрактом.</w:t>
      </w:r>
    </w:p>
    <w:p w:rsidR="008A6B6E" w:rsidRPr="00C52EF3" w:rsidRDefault="008A6B6E" w:rsidP="008A6B6E">
      <w:pPr>
        <w:autoSpaceDE w:val="0"/>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10.7 Исполнение контракта, гарантийные обязательства могут обеспечиваться предоставлением независимой гарантии, выданной банком и соответствующей требованиям статьи 45 </w:t>
      </w:r>
      <w:r w:rsidRPr="00C52EF3">
        <w:rPr>
          <w:rFonts w:ascii="Times New Roman" w:hAnsi="Times New Roman"/>
          <w:sz w:val="24"/>
          <w:szCs w:val="24"/>
          <w:lang w:eastAsia="ru-RU"/>
        </w:rPr>
        <w:t xml:space="preserve">Федерального закона </w:t>
      </w:r>
      <w:r>
        <w:rPr>
          <w:rFonts w:ascii="Times New Roman" w:hAnsi="Times New Roman"/>
          <w:sz w:val="24"/>
          <w:szCs w:val="24"/>
          <w:lang w:eastAsia="ru-RU"/>
        </w:rPr>
        <w:t>о контрактной системе</w:t>
      </w:r>
      <w:r w:rsidRPr="00C52EF3">
        <w:rPr>
          <w:rFonts w:ascii="Times New Roman" w:eastAsia="Times New Roman" w:hAnsi="Times New Roman"/>
          <w:sz w:val="24"/>
          <w:szCs w:val="24"/>
          <w:lang w:eastAsia="ru-RU"/>
        </w:rPr>
        <w:t xml:space="preserve">,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независимой гарантии определяются в соответствии с требованиями </w:t>
      </w:r>
      <w:r w:rsidRPr="00C52EF3">
        <w:rPr>
          <w:rFonts w:ascii="Times New Roman" w:hAnsi="Times New Roman"/>
          <w:sz w:val="24"/>
          <w:szCs w:val="24"/>
          <w:lang w:eastAsia="ru-RU"/>
        </w:rPr>
        <w:t xml:space="preserve">Федерального закона </w:t>
      </w:r>
      <w:r>
        <w:rPr>
          <w:rFonts w:ascii="Times New Roman" w:hAnsi="Times New Roman"/>
          <w:sz w:val="24"/>
          <w:szCs w:val="24"/>
          <w:lang w:eastAsia="ru-RU"/>
        </w:rPr>
        <w:t>о контрактной системе</w:t>
      </w:r>
      <w:r w:rsidRPr="00C52EF3">
        <w:rPr>
          <w:rFonts w:ascii="Times New Roman" w:eastAsia="Times New Roman" w:hAnsi="Times New Roman"/>
          <w:sz w:val="24"/>
          <w:szCs w:val="24"/>
          <w:lang w:eastAsia="ru-RU"/>
        </w:rPr>
        <w:t xml:space="preserve"> участником закупки, с которым заключается контракт, самостоятельно. </w:t>
      </w:r>
    </w:p>
    <w:p w:rsidR="008A6B6E" w:rsidRPr="00C52EF3" w:rsidRDefault="008A6B6E" w:rsidP="008A6B6E">
      <w:pPr>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Способ обеспечения исполнения контракта, гарантийных обязательств, срок действия независимой гарантии определяются в соответствии с требованиями Фе</w:t>
      </w:r>
      <w:r w:rsidRPr="00C52EF3">
        <w:rPr>
          <w:rFonts w:ascii="Times New Roman" w:hAnsi="Times New Roman"/>
          <w:sz w:val="24"/>
          <w:szCs w:val="24"/>
          <w:lang w:eastAsia="ru-RU"/>
        </w:rPr>
        <w:t xml:space="preserve">дерального закона </w:t>
      </w:r>
      <w:r>
        <w:rPr>
          <w:rFonts w:ascii="Times New Roman" w:hAnsi="Times New Roman"/>
          <w:sz w:val="24"/>
          <w:szCs w:val="24"/>
          <w:lang w:eastAsia="ru-RU"/>
        </w:rPr>
        <w:t>о контрактной системе</w:t>
      </w:r>
      <w:r w:rsidRPr="00C52EF3">
        <w:rPr>
          <w:rFonts w:ascii="Times New Roman" w:eastAsia="Times New Roman" w:hAnsi="Times New Roman"/>
          <w:sz w:val="24"/>
          <w:szCs w:val="24"/>
          <w:lang w:eastAsia="ru-RU"/>
        </w:rPr>
        <w:t xml:space="preserve">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w:t>
      </w:r>
      <w:r w:rsidRPr="00C52EF3">
        <w:rPr>
          <w:rFonts w:ascii="Times New Roman" w:hAnsi="Times New Roman"/>
          <w:sz w:val="24"/>
          <w:szCs w:val="24"/>
          <w:lang w:eastAsia="ru-RU"/>
        </w:rPr>
        <w:t xml:space="preserve">дерального закона </w:t>
      </w:r>
      <w:r>
        <w:rPr>
          <w:rFonts w:ascii="Times New Roman" w:hAnsi="Times New Roman"/>
          <w:sz w:val="24"/>
          <w:szCs w:val="24"/>
          <w:lang w:eastAsia="ru-RU"/>
        </w:rPr>
        <w:t>о контрактной системе</w:t>
      </w:r>
      <w:r w:rsidRPr="00C52EF3">
        <w:rPr>
          <w:rFonts w:ascii="Times New Roman" w:eastAsia="Times New Roman" w:hAnsi="Times New Roman"/>
          <w:sz w:val="24"/>
          <w:szCs w:val="24"/>
          <w:lang w:eastAsia="ru-RU"/>
        </w:rPr>
        <w:t>.</w:t>
      </w:r>
    </w:p>
    <w:p w:rsidR="008A6B6E" w:rsidRPr="005868E1" w:rsidRDefault="008A6B6E" w:rsidP="008A6B6E">
      <w:pPr>
        <w:spacing w:after="0" w:line="240" w:lineRule="auto"/>
        <w:ind w:firstLine="539"/>
        <w:jc w:val="both"/>
        <w:rPr>
          <w:rFonts w:ascii="Times New Roman" w:eastAsia="Times New Roman" w:hAnsi="Times New Roman"/>
          <w:sz w:val="24"/>
          <w:szCs w:val="24"/>
          <w:lang w:eastAsia="ru-RU"/>
        </w:rPr>
      </w:pPr>
      <w:r w:rsidRPr="005868E1">
        <w:rPr>
          <w:rFonts w:ascii="Times New Roman" w:hAnsi="Times New Roman"/>
          <w:bCs/>
          <w:spacing w:val="-3"/>
          <w:sz w:val="24"/>
          <w:szCs w:val="24"/>
          <w:lang w:eastAsia="ru-RU"/>
        </w:rPr>
        <w:t xml:space="preserve">10.8. </w:t>
      </w:r>
      <w:r w:rsidRPr="005868E1">
        <w:rPr>
          <w:rFonts w:ascii="Times New Roman" w:eastAsia="Times New Roman" w:hAnsi="Times New Roman"/>
          <w:sz w:val="24"/>
          <w:szCs w:val="24"/>
          <w:lang w:eastAsia="ru-RU"/>
        </w:rPr>
        <w:t xml:space="preserve">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w:t>
      </w:r>
      <w:hyperlink r:id="rId7" w:history="1">
        <w:r w:rsidRPr="005868E1">
          <w:rPr>
            <w:rFonts w:ascii="Times New Roman" w:eastAsia="Times New Roman" w:hAnsi="Times New Roman"/>
            <w:sz w:val="24"/>
            <w:szCs w:val="24"/>
            <w:lang w:eastAsia="ru-RU"/>
          </w:rPr>
          <w:t>кодексом</w:t>
        </w:r>
      </w:hyperlink>
      <w:r w:rsidRPr="005868E1">
        <w:rPr>
          <w:rFonts w:ascii="Times New Roman" w:eastAsia="Times New Roman" w:hAnsi="Times New Roman"/>
          <w:sz w:val="24"/>
          <w:szCs w:val="24"/>
          <w:lang w:eastAsia="ru-RU"/>
        </w:rPr>
        <w:t xml:space="preserve"> Российской Федерации оснований для отказа в удовлетворении этого требования. </w:t>
      </w:r>
    </w:p>
    <w:p w:rsidR="008A6B6E" w:rsidRPr="00C52EF3" w:rsidRDefault="008A6B6E" w:rsidP="008A6B6E">
      <w:pPr>
        <w:spacing w:after="0" w:line="240" w:lineRule="auto"/>
        <w:ind w:firstLine="540"/>
        <w:jc w:val="both"/>
        <w:rPr>
          <w:rFonts w:ascii="Times New Roman" w:hAnsi="Times New Roman"/>
          <w:bCs/>
          <w:spacing w:val="-3"/>
          <w:sz w:val="24"/>
          <w:szCs w:val="24"/>
          <w:lang w:eastAsia="ru-RU"/>
        </w:rPr>
      </w:pPr>
      <w:r w:rsidRPr="00C52EF3">
        <w:rPr>
          <w:rFonts w:ascii="Times New Roman" w:hAnsi="Times New Roman"/>
          <w:bCs/>
          <w:spacing w:val="-3"/>
          <w:sz w:val="24"/>
          <w:szCs w:val="24"/>
          <w:lang w:eastAsia="ru-RU"/>
        </w:rPr>
        <w:t xml:space="preserve">10.9. Срок рассмотрения независимой гарантии Заказчиком составляет не более чем 3 (три) рабочих дня </w:t>
      </w:r>
      <w:proofErr w:type="gramStart"/>
      <w:r w:rsidRPr="00C52EF3">
        <w:rPr>
          <w:rFonts w:ascii="Times New Roman" w:hAnsi="Times New Roman"/>
          <w:bCs/>
          <w:spacing w:val="-3"/>
          <w:sz w:val="24"/>
          <w:szCs w:val="24"/>
          <w:lang w:eastAsia="ru-RU"/>
        </w:rPr>
        <w:t>с даты поступления</w:t>
      </w:r>
      <w:proofErr w:type="gramEnd"/>
      <w:r w:rsidRPr="00C52EF3">
        <w:rPr>
          <w:rFonts w:ascii="Times New Roman" w:hAnsi="Times New Roman"/>
          <w:bCs/>
          <w:spacing w:val="-3"/>
          <w:sz w:val="24"/>
          <w:szCs w:val="24"/>
          <w:lang w:eastAsia="ru-RU"/>
        </w:rPr>
        <w:t xml:space="preserve">. </w:t>
      </w:r>
    </w:p>
    <w:p w:rsidR="008A6B6E" w:rsidRPr="00C52EF3" w:rsidRDefault="008A6B6E" w:rsidP="008A6B6E">
      <w:pPr>
        <w:widowControl w:val="0"/>
        <w:autoSpaceDE w:val="0"/>
        <w:autoSpaceDN w:val="0"/>
        <w:adjustRightInd w:val="0"/>
        <w:spacing w:after="0" w:line="240" w:lineRule="auto"/>
        <w:ind w:firstLine="709"/>
        <w:jc w:val="both"/>
        <w:rPr>
          <w:rFonts w:ascii="Times New Roman CYR" w:eastAsia="Times New Roman" w:hAnsi="Times New Roman CYR" w:cs="Times New Roman CYR"/>
          <w:sz w:val="24"/>
          <w:szCs w:val="24"/>
          <w:lang w:eastAsia="ru-RU"/>
        </w:rPr>
      </w:pPr>
      <w:proofErr w:type="gramStart"/>
      <w:r w:rsidRPr="00C52EF3">
        <w:rPr>
          <w:rFonts w:ascii="Times New Roman" w:eastAsia="Times New Roman" w:hAnsi="Times New Roman"/>
          <w:sz w:val="24"/>
          <w:szCs w:val="20"/>
          <w:lang w:eastAsia="ru-RU"/>
        </w:rPr>
        <w:t>10.10.</w:t>
      </w:r>
      <w:r w:rsidRPr="00C52EF3">
        <w:rPr>
          <w:rFonts w:ascii="Times New Roman CYR" w:eastAsia="Times New Roman" w:hAnsi="Times New Roman CYR" w:cs="Times New Roman CYR"/>
          <w:sz w:val="24"/>
          <w:szCs w:val="24"/>
          <w:lang w:eastAsia="ru-RU"/>
        </w:rPr>
        <w:t xml:space="preserve">В случае отзыва в соответствии с </w:t>
      </w:r>
      <w:hyperlink r:id="rId8" w:history="1">
        <w:r w:rsidRPr="00C52EF3">
          <w:rPr>
            <w:rFonts w:ascii="Times New Roman CYR" w:eastAsia="Times New Roman" w:hAnsi="Times New Roman CYR" w:cs="Times New Roman CYR"/>
            <w:sz w:val="24"/>
            <w:szCs w:val="24"/>
            <w:lang w:eastAsia="ru-RU"/>
          </w:rPr>
          <w:t>законодательством</w:t>
        </w:r>
      </w:hyperlink>
      <w:r w:rsidRPr="00C52EF3">
        <w:rPr>
          <w:rFonts w:ascii="Times New Roman CYR" w:eastAsia="Times New Roman" w:hAnsi="Times New Roman CYR" w:cs="Times New Roman CYR"/>
          <w:sz w:val="24"/>
          <w:szCs w:val="24"/>
          <w:lang w:eastAsia="ru-RU"/>
        </w:rPr>
        <w:t xml:space="preserve"> Российской Федерации у банка, предоставившего независимую гарантию в качестве обеспечения исполнения контракта, обеспечение, гарантийных обязательств, лицензии на осуществление банковских операций исполнитель обязуется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w:t>
      </w:r>
      <w:proofErr w:type="gramEnd"/>
      <w:r w:rsidRPr="00C52EF3">
        <w:rPr>
          <w:rFonts w:ascii="Times New Roman CYR" w:eastAsia="Times New Roman" w:hAnsi="Times New Roman CYR" w:cs="Times New Roman CYR"/>
          <w:sz w:val="24"/>
          <w:szCs w:val="24"/>
          <w:lang w:eastAsia="ru-RU"/>
        </w:rPr>
        <w:t xml:space="preserve"> Размер такого обеспечения может быть уменьшен в порядке и случаях, которые предусмотрены </w:t>
      </w:r>
      <w:hyperlink r:id="rId9" w:history="1">
        <w:r w:rsidRPr="00C52EF3">
          <w:rPr>
            <w:rFonts w:ascii="Times New Roman CYR" w:eastAsia="Times New Roman" w:hAnsi="Times New Roman CYR" w:cs="Times New Roman CYR"/>
            <w:sz w:val="24"/>
            <w:szCs w:val="24"/>
            <w:lang w:eastAsia="ru-RU"/>
          </w:rPr>
          <w:t>частями 7</w:t>
        </w:r>
      </w:hyperlink>
      <w:r w:rsidRPr="00C52EF3">
        <w:rPr>
          <w:rFonts w:ascii="Times New Roman CYR" w:eastAsia="Times New Roman" w:hAnsi="Times New Roman CYR" w:cs="Times New Roman CYR"/>
          <w:sz w:val="24"/>
          <w:szCs w:val="24"/>
          <w:lang w:eastAsia="ru-RU"/>
        </w:rPr>
        <w:t xml:space="preserve">, </w:t>
      </w:r>
      <w:hyperlink r:id="rId10" w:history="1">
        <w:r w:rsidRPr="00C52EF3">
          <w:rPr>
            <w:rFonts w:ascii="Times New Roman CYR" w:eastAsia="Times New Roman" w:hAnsi="Times New Roman CYR" w:cs="Times New Roman CYR"/>
            <w:sz w:val="24"/>
            <w:szCs w:val="24"/>
            <w:lang w:eastAsia="ru-RU"/>
          </w:rPr>
          <w:t>7.1</w:t>
        </w:r>
      </w:hyperlink>
      <w:r w:rsidRPr="00C52EF3">
        <w:rPr>
          <w:rFonts w:ascii="Times New Roman CYR" w:eastAsia="Times New Roman" w:hAnsi="Times New Roman CYR" w:cs="Times New Roman CYR"/>
          <w:sz w:val="24"/>
          <w:szCs w:val="24"/>
          <w:lang w:eastAsia="ru-RU"/>
        </w:rPr>
        <w:t xml:space="preserve">, </w:t>
      </w:r>
      <w:hyperlink r:id="rId11" w:history="1">
        <w:r w:rsidRPr="00C52EF3">
          <w:rPr>
            <w:rFonts w:ascii="Times New Roman CYR" w:eastAsia="Times New Roman" w:hAnsi="Times New Roman CYR" w:cs="Times New Roman CYR"/>
            <w:sz w:val="24"/>
            <w:szCs w:val="24"/>
            <w:lang w:eastAsia="ru-RU"/>
          </w:rPr>
          <w:t>7.2</w:t>
        </w:r>
      </w:hyperlink>
      <w:r w:rsidRPr="00C52EF3">
        <w:rPr>
          <w:rFonts w:ascii="Times New Roman CYR" w:eastAsia="Times New Roman" w:hAnsi="Times New Roman CYR" w:cs="Times New Roman CYR"/>
          <w:sz w:val="24"/>
          <w:szCs w:val="24"/>
          <w:lang w:eastAsia="ru-RU"/>
        </w:rPr>
        <w:t xml:space="preserve"> и </w:t>
      </w:r>
      <w:hyperlink r:id="rId12" w:history="1">
        <w:r w:rsidRPr="00C52EF3">
          <w:rPr>
            <w:rFonts w:ascii="Times New Roman CYR" w:eastAsia="Times New Roman" w:hAnsi="Times New Roman CYR" w:cs="Times New Roman CYR"/>
            <w:sz w:val="24"/>
            <w:szCs w:val="24"/>
            <w:lang w:eastAsia="ru-RU"/>
          </w:rPr>
          <w:t>7.3 статьи 96</w:t>
        </w:r>
      </w:hyperlink>
      <w:r w:rsidRPr="00C52EF3">
        <w:rPr>
          <w:rFonts w:ascii="Times New Roman CYR" w:eastAsia="Times New Roman" w:hAnsi="Times New Roman CYR" w:cs="Times New Roman CYR"/>
          <w:sz w:val="24"/>
          <w:szCs w:val="24"/>
          <w:lang w:eastAsia="ru-RU"/>
        </w:rPr>
        <w:t xml:space="preserve"> Федерального закона </w:t>
      </w:r>
      <w:r>
        <w:rPr>
          <w:rFonts w:ascii="Times New Roman CYR" w:eastAsia="Times New Roman" w:hAnsi="Times New Roman CYR" w:cs="Times New Roman CYR"/>
          <w:sz w:val="24"/>
          <w:szCs w:val="24"/>
          <w:lang w:eastAsia="ru-RU"/>
        </w:rPr>
        <w:t>о контрактной системе</w:t>
      </w:r>
      <w:r w:rsidRPr="00C52EF3">
        <w:rPr>
          <w:rFonts w:ascii="Times New Roman CYR" w:eastAsia="Times New Roman" w:hAnsi="Times New Roman CYR" w:cs="Times New Roman CYR"/>
          <w:sz w:val="24"/>
          <w:szCs w:val="24"/>
          <w:lang w:eastAsia="ru-RU"/>
        </w:rPr>
        <w:t xml:space="preserve">.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w:t>
      </w:r>
      <w:hyperlink r:id="rId13" w:history="1">
        <w:r w:rsidRPr="00C52EF3">
          <w:rPr>
            <w:rFonts w:ascii="Times New Roman CYR" w:eastAsia="Times New Roman" w:hAnsi="Times New Roman CYR" w:cs="Times New Roman CYR"/>
            <w:sz w:val="24"/>
            <w:szCs w:val="24"/>
            <w:lang w:eastAsia="ru-RU"/>
          </w:rPr>
          <w:t>частью 7</w:t>
        </w:r>
      </w:hyperlink>
      <w:r w:rsidRPr="00C52EF3">
        <w:rPr>
          <w:rFonts w:ascii="Times New Roman CYR" w:eastAsia="Times New Roman" w:hAnsi="Times New Roman CYR" w:cs="Times New Roman CYR"/>
          <w:sz w:val="24"/>
          <w:szCs w:val="24"/>
          <w:lang w:eastAsia="ru-RU"/>
        </w:rPr>
        <w:t xml:space="preserve"> статьи 34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rsidR="008A6B6E" w:rsidRPr="00C52EF3" w:rsidRDefault="008A6B6E" w:rsidP="008A6B6E">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11. Ответственность Сторон</w:t>
      </w:r>
    </w:p>
    <w:p w:rsidR="008A6B6E" w:rsidRPr="00C52EF3" w:rsidRDefault="008A6B6E" w:rsidP="008A6B6E">
      <w:pPr>
        <w:spacing w:after="0" w:line="240" w:lineRule="auto"/>
        <w:ind w:firstLine="708"/>
        <w:jc w:val="both"/>
        <w:rPr>
          <w:rFonts w:ascii="Times New Roman" w:eastAsia="Times New Roman" w:hAnsi="Times New Roman"/>
          <w:sz w:val="24"/>
          <w:szCs w:val="24"/>
          <w:lang w:eastAsia="ru-RU"/>
        </w:rPr>
      </w:pPr>
      <w:bookmarkStart w:id="13" w:name="sub_10103"/>
      <w:r w:rsidRPr="00C52EF3">
        <w:rPr>
          <w:rFonts w:ascii="Times New Roman" w:eastAsia="Times New Roman" w:hAnsi="Times New Roman"/>
          <w:sz w:val="24"/>
          <w:szCs w:val="24"/>
          <w:lang w:eastAsia="ru-RU"/>
        </w:rPr>
        <w:t xml:space="preserve">11.1. В случае просрочки исполнения поставщиком обязательств (в том числе гарантийного обязательства), предусмотренных контрактом, а также в иных случаях </w:t>
      </w:r>
      <w:r w:rsidRPr="00C52EF3">
        <w:rPr>
          <w:rFonts w:ascii="Times New Roman" w:eastAsia="Times New Roman" w:hAnsi="Times New Roman"/>
          <w:sz w:val="24"/>
          <w:szCs w:val="24"/>
          <w:lang w:eastAsia="ru-RU"/>
        </w:rPr>
        <w:lastRenderedPageBreak/>
        <w:t>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8A6B6E" w:rsidRPr="00C52EF3" w:rsidRDefault="008A6B6E" w:rsidP="008A6B6E">
      <w:pPr>
        <w:spacing w:after="0" w:line="240" w:lineRule="auto"/>
        <w:ind w:firstLine="708"/>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bookmarkEnd w:id="13"/>
    <w:p w:rsidR="008A6B6E" w:rsidRPr="00C52EF3" w:rsidRDefault="008A6B6E" w:rsidP="008A6B6E">
      <w:pPr>
        <w:autoSpaceDE w:val="0"/>
        <w:autoSpaceDN w:val="0"/>
        <w:adjustRightInd w:val="0"/>
        <w:spacing w:after="0" w:line="240" w:lineRule="auto"/>
        <w:ind w:firstLine="708"/>
        <w:jc w:val="both"/>
        <w:rPr>
          <w:rFonts w:ascii="Times New Roman" w:eastAsia="Times New Roman" w:hAnsi="Times New Roman"/>
          <w:sz w:val="24"/>
          <w:szCs w:val="24"/>
          <w:lang w:eastAsia="ru-RU"/>
        </w:rPr>
      </w:pPr>
      <w:proofErr w:type="gramStart"/>
      <w:r w:rsidRPr="00C52EF3">
        <w:rPr>
          <w:rFonts w:ascii="Times New Roman" w:eastAsia="Times New Roman" w:hAnsi="Times New Roman"/>
          <w:sz w:val="24"/>
          <w:szCs w:val="24"/>
          <w:lang w:eastAsia="ru-RU"/>
        </w:rPr>
        <w:t xml:space="preserve">11.2 Размер штрафа устанавливается Контрактом в порядке, установленном </w:t>
      </w:r>
      <w:hyperlink r:id="rId14" w:history="1">
        <w:r w:rsidRPr="00C52EF3">
          <w:rPr>
            <w:rFonts w:ascii="Times New Roman" w:eastAsia="Times New Roman" w:hAnsi="Times New Roman"/>
            <w:sz w:val="26"/>
            <w:szCs w:val="24"/>
            <w:lang w:eastAsia="ru-RU"/>
          </w:rPr>
          <w:t>Правилами</w:t>
        </w:r>
      </w:hyperlink>
      <w:r w:rsidRPr="00C52EF3">
        <w:rPr>
          <w:rFonts w:ascii="Times New Roman" w:eastAsia="Times New Roman" w:hAnsi="Times New Roman"/>
          <w:sz w:val="24"/>
          <w:szCs w:val="24"/>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контрактом (за исключением просрочки исполнения обязательств заказчиком, поставщиком, утвержденными </w:t>
      </w:r>
      <w:hyperlink r:id="rId15" w:history="1">
        <w:r w:rsidRPr="00C52EF3">
          <w:rPr>
            <w:rFonts w:ascii="Times New Roman" w:eastAsia="Times New Roman" w:hAnsi="Times New Roman"/>
            <w:sz w:val="26"/>
            <w:szCs w:val="24"/>
            <w:lang w:eastAsia="ru-RU"/>
          </w:rPr>
          <w:t>постановлением</w:t>
        </w:r>
      </w:hyperlink>
      <w:r w:rsidRPr="00C52EF3">
        <w:rPr>
          <w:rFonts w:ascii="Times New Roman" w:eastAsia="Times New Roman" w:hAnsi="Times New Roman"/>
          <w:sz w:val="24"/>
          <w:szCs w:val="24"/>
          <w:lang w:eastAsia="ru-RU"/>
        </w:rPr>
        <w:t xml:space="preserve"> Правительства Российской Федерации от 30 августа 2017 г. N 1042. </w:t>
      </w:r>
      <w:proofErr w:type="gramEnd"/>
    </w:p>
    <w:p w:rsidR="008A6B6E" w:rsidRPr="00C52EF3" w:rsidRDefault="008A6B6E" w:rsidP="008A6B6E">
      <w:pPr>
        <w:autoSpaceDE w:val="0"/>
        <w:autoSpaceDN w:val="0"/>
        <w:adjustRightInd w:val="0"/>
        <w:spacing w:after="0" w:line="240" w:lineRule="auto"/>
        <w:ind w:firstLine="708"/>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Размер штрафа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Размер пеней рассчитывается в соответствии с положениями статьи 34 Федерального закона от 05 апреля 2013 года № 44–ФЗ «О контрактной системе в сфере закупок товаров, работ и услуг для обеспечения государственных и муниципальных нужд.</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11.3</w:t>
      </w:r>
      <w:proofErr w:type="gramStart"/>
      <w:r w:rsidRPr="00C52EF3">
        <w:rPr>
          <w:rFonts w:ascii="Times New Roman" w:eastAsia="Times New Roman" w:hAnsi="Times New Roman"/>
          <w:sz w:val="24"/>
          <w:szCs w:val="24"/>
          <w:lang w:eastAsia="ru-RU"/>
        </w:rPr>
        <w:t xml:space="preserve"> З</w:t>
      </w:r>
      <w:proofErr w:type="gramEnd"/>
      <w:r w:rsidRPr="00C52EF3">
        <w:rPr>
          <w:rFonts w:ascii="Times New Roman" w:eastAsia="Times New Roman" w:hAnsi="Times New Roman"/>
          <w:sz w:val="24"/>
          <w:szCs w:val="24"/>
          <w:lang w:eastAsia="ru-RU"/>
        </w:rPr>
        <w:t xml:space="preserve">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а) 10 процентов цены контракта (этапа) в случае, если цена контракта (этапа) не превышает 3 млн. рублей;</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б) 5 процентов цены контракта (этапа) в случае, если цена контракта (этапа) составляет от 3 млн. рублей до 50 млн. рублей (включительно);</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в) 1 процент цены контракта (этапа) в случае, если цена контракта (этапа) составляет от 50 млн. рублей до 100 млн. рублей (включительно);</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г) 0,5 процента цены контракта (этапа) в случае, если цена контракта (этапа) составляет от 100 млн. рублей до 500 млн. рублей (включительно);</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д) 0,4 процента цены контракта (этапа) в случае, если цена контракта (этапа) составляет от 500 млн. рублей до 1 млрд. рублей (включительно);</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е) 0,3 процента цены контракта (этапа) в случае, если цена контракта (этапа) составляет от 1 млрд. рублей до 2 млрд. рублей (включительно);</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ж) 0,25 процента цены контракта (этапа) в случае, если цена контракта (этапа) составляет от 2 млрд. рублей до 5 млрд. рублей (включительно);</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з) 0,2 процента цены контракта (этапа) в случае, если цена контракта (этапа) составляет от 5 млрд. рублей до 10 млрд. рублей (включительно);</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и) 0,1 процента цены контракта (этапа) в случае, если цена контракта (этапа) превышает 10 млрд. рублей.</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11.4</w:t>
      </w:r>
      <w:proofErr w:type="gramStart"/>
      <w:r w:rsidRPr="00C52EF3">
        <w:rPr>
          <w:rFonts w:ascii="Times New Roman" w:eastAsia="Times New Roman" w:hAnsi="Times New Roman"/>
          <w:sz w:val="24"/>
          <w:szCs w:val="24"/>
          <w:lang w:eastAsia="ru-RU"/>
        </w:rPr>
        <w:t xml:space="preserve"> З</w:t>
      </w:r>
      <w:proofErr w:type="gramEnd"/>
      <w:r w:rsidRPr="00C52EF3">
        <w:rPr>
          <w:rFonts w:ascii="Times New Roman" w:eastAsia="Times New Roman" w:hAnsi="Times New Roman"/>
          <w:sz w:val="24"/>
          <w:szCs w:val="24"/>
          <w:lang w:eastAsia="ru-RU"/>
        </w:rPr>
        <w:t>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а) 1000 рублей, если цена контракта не превышает 3 млн. рублей;</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б) 5000 рублей, если цена контракта составляет от 3 млн. рублей до 50 млн. рублей (включительно);</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в) 10000 рублей, если цена контракта составляет от 50 млн. рублей до 100 млн. рублей (включительно);</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г) 100000 рублей, если цена контракта превышает 100 млн. рублей.</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lastRenderedPageBreak/>
        <w:t>11.5</w:t>
      </w:r>
      <w:proofErr w:type="gramStart"/>
      <w:r w:rsidRPr="00C52EF3">
        <w:rPr>
          <w:rFonts w:ascii="Times New Roman" w:eastAsia="Times New Roman" w:hAnsi="Times New Roman"/>
          <w:sz w:val="24"/>
          <w:szCs w:val="24"/>
          <w:lang w:eastAsia="ru-RU"/>
        </w:rPr>
        <w:t xml:space="preserve"> З</w:t>
      </w:r>
      <w:proofErr w:type="gramEnd"/>
      <w:r w:rsidRPr="00C52EF3">
        <w:rPr>
          <w:rFonts w:ascii="Times New Roman" w:eastAsia="Times New Roman" w:hAnsi="Times New Roman"/>
          <w:sz w:val="24"/>
          <w:szCs w:val="24"/>
          <w:lang w:eastAsia="ru-RU"/>
        </w:rPr>
        <w:t>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а) 1000 рублей, если цена контракта не превышает 3 млн. рублей (включительно);</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б) 5000 рублей, если цена контракта составляет от 3 млн. рублей до 50 млн. рублей (включительно);</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в) 10000 рублей, если цена контракта составляет от 50 млн. рублей до 100 млн. рублей (включительно);</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г) 100000 рублей, если цена контракта превышает 100 млн. рублей.</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11.6.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11.7</w:t>
      </w:r>
      <w:proofErr w:type="gramStart"/>
      <w:r w:rsidRPr="00C52EF3">
        <w:rPr>
          <w:rFonts w:ascii="Times New Roman" w:eastAsia="Times New Roman" w:hAnsi="Times New Roman"/>
          <w:sz w:val="24"/>
          <w:szCs w:val="24"/>
          <w:lang w:eastAsia="ru-RU"/>
        </w:rPr>
        <w:t xml:space="preserve"> З</w:t>
      </w:r>
      <w:proofErr w:type="gramEnd"/>
      <w:r w:rsidRPr="00C52EF3">
        <w:rPr>
          <w:rFonts w:ascii="Times New Roman" w:eastAsia="Times New Roman" w:hAnsi="Times New Roman"/>
          <w:sz w:val="24"/>
          <w:szCs w:val="24"/>
          <w:lang w:eastAsia="ru-RU"/>
        </w:rPr>
        <w:t>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но не более 5 тыс. рублей и не менее 1 тыс. рублей.</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11.8. </w:t>
      </w:r>
      <w:proofErr w:type="gramStart"/>
      <w:r w:rsidRPr="00C52EF3">
        <w:rPr>
          <w:rFonts w:ascii="Times New Roman" w:eastAsia="Times New Roman" w:hAnsi="Times New Roman"/>
          <w:sz w:val="24"/>
          <w:szCs w:val="24"/>
          <w:lang w:eastAsia="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а) в случае, если цена контракта не превышает начальную (максимальную) цену контракта:</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10 процентов начальной (максимальной) цены контракта, если цена контракта не превышает 3 млн. рублей;</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5 процентов начальной (максимальной) цены контракта, если цена контракта составляет от 3 млн. рублей до 50 млн. рублей (включительно);</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 процент начальной (максимальной) цены контракта, если цена контракта составляет от 50 млн. рублей до 100 млн. рублей (включительно);</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б) в случае, если цена контракта превышает начальную (максимальную) цену контракта:</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10 процентов цены контракта, если цена контракта не превышает 3 млн. рублей;</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5 процентов цены контракта, если цена контракта составляет от 3 млн. рублей до 50 млн. рублей (включительно);</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 процент цены контракта, если цена контракта составляет от 50 млн. рублей до 100 млн. рублей (включительно).</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proofErr w:type="gramStart"/>
      <w:r w:rsidRPr="00C52EF3">
        <w:rPr>
          <w:rFonts w:ascii="Times New Roman" w:eastAsia="Times New Roman" w:hAnsi="Times New Roman"/>
          <w:sz w:val="24"/>
          <w:szCs w:val="24"/>
          <w:lang w:eastAsia="ru-RU"/>
        </w:rPr>
        <w:t>11.9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(соответствующему отдельному этапу</w:t>
      </w:r>
      <w:proofErr w:type="gramEnd"/>
      <w:r w:rsidRPr="00C52EF3">
        <w:rPr>
          <w:rFonts w:ascii="Times New Roman" w:eastAsia="Times New Roman" w:hAnsi="Times New Roman"/>
          <w:sz w:val="24"/>
          <w:szCs w:val="24"/>
          <w:lang w:eastAsia="ru-RU"/>
        </w:rPr>
        <w:t xml:space="preserve"> исполнения </w:t>
      </w:r>
      <w:r w:rsidRPr="00C52EF3">
        <w:rPr>
          <w:rFonts w:ascii="Times New Roman" w:eastAsia="Times New Roman" w:hAnsi="Times New Roman"/>
          <w:sz w:val="24"/>
          <w:szCs w:val="24"/>
          <w:lang w:eastAsia="ru-RU"/>
        </w:rPr>
        <w:lastRenderedPageBreak/>
        <w:t>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11.10.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11.11. Все споры и разногласия разрешаются путем переговоров между Сторонами с обязательным составлением протокола переговоров, подписываемого представителями обеих Сторон. Если соглашение не достигнуто, то разрешение противоречий производится в претензионном порядке.</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В случае если Стороны не придут к соглашению, споры подлежат рассмотрению в порядке, установленным действующим законодательством Российской Федерации, в Арбитражном суде Забайкальского края.</w:t>
      </w:r>
    </w:p>
    <w:p w:rsidR="008A6B6E" w:rsidRPr="00C52EF3" w:rsidRDefault="008A6B6E" w:rsidP="008A6B6E">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12. Срок действия Контракта, изменение и расторжение</w:t>
      </w:r>
    </w:p>
    <w:p w:rsidR="008A6B6E" w:rsidRPr="00C52EF3" w:rsidRDefault="008A6B6E" w:rsidP="008A6B6E">
      <w:pPr>
        <w:widowControl w:val="0"/>
        <w:autoSpaceDE w:val="0"/>
        <w:autoSpaceDN w:val="0"/>
        <w:adjustRightInd w:val="0"/>
        <w:spacing w:after="0" w:line="240" w:lineRule="auto"/>
        <w:ind w:firstLine="720"/>
        <w:jc w:val="center"/>
        <w:rPr>
          <w:rFonts w:ascii="Times New Roman" w:eastAsia="Times New Roman" w:hAnsi="Times New Roman"/>
          <w:sz w:val="24"/>
          <w:szCs w:val="24"/>
          <w:lang w:eastAsia="ru-RU"/>
        </w:rPr>
      </w:pPr>
      <w:r w:rsidRPr="00C52EF3">
        <w:rPr>
          <w:rFonts w:ascii="Times New Roman" w:eastAsia="Times New Roman" w:hAnsi="Times New Roman"/>
          <w:b/>
          <w:sz w:val="24"/>
          <w:szCs w:val="24"/>
          <w:lang w:eastAsia="ru-RU"/>
        </w:rPr>
        <w:t>Контракта</w:t>
      </w:r>
    </w:p>
    <w:p w:rsidR="008A6B6E" w:rsidRPr="00C52EF3" w:rsidRDefault="008A6B6E" w:rsidP="008A6B6E">
      <w:pPr>
        <w:spacing w:after="0" w:line="240" w:lineRule="auto"/>
        <w:ind w:firstLine="540"/>
        <w:jc w:val="both"/>
        <w:rPr>
          <w:rFonts w:ascii="Times New Roman" w:eastAsia="Times New Roman" w:hAnsi="Times New Roman"/>
          <w:sz w:val="24"/>
          <w:szCs w:val="24"/>
          <w:lang w:eastAsia="ru-RU"/>
        </w:rPr>
      </w:pPr>
      <w:r w:rsidRPr="0022290F">
        <w:rPr>
          <w:rFonts w:ascii="Times New Roman" w:eastAsia="Times New Roman" w:hAnsi="Times New Roman"/>
          <w:sz w:val="24"/>
          <w:szCs w:val="24"/>
          <w:lang w:eastAsia="ru-RU"/>
        </w:rPr>
        <w:t xml:space="preserve">12.1. Контракт действует с момента подписания его сторонами по 1 </w:t>
      </w:r>
      <w:r>
        <w:rPr>
          <w:rFonts w:ascii="Times New Roman" w:eastAsia="Times New Roman" w:hAnsi="Times New Roman"/>
          <w:sz w:val="24"/>
          <w:szCs w:val="24"/>
          <w:lang w:eastAsia="ru-RU"/>
        </w:rPr>
        <w:t>сентября</w:t>
      </w:r>
      <w:r w:rsidRPr="0022290F">
        <w:rPr>
          <w:rFonts w:ascii="Times New Roman" w:eastAsia="Times New Roman" w:hAnsi="Times New Roman"/>
          <w:sz w:val="24"/>
          <w:szCs w:val="24"/>
          <w:lang w:eastAsia="ru-RU"/>
        </w:rPr>
        <w:t xml:space="preserve"> 2024 года (включительно).</w:t>
      </w:r>
    </w:p>
    <w:p w:rsidR="008A6B6E" w:rsidRPr="00C52EF3" w:rsidRDefault="008A6B6E" w:rsidP="008A6B6E">
      <w:pPr>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Окончание срока действия настоящего Контракта не освобождает Стороны от ответственности за его нарушение или ненадлежащее исполнение, которые были допущены в пределах срока действия Контракта.</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12.2. Все изменения Контракта должны быть совершены в письменном виде и оформлены дополнительными соглашениями к Контракту, подписанными уполномоченными представителями Сторон.</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12.3. </w:t>
      </w:r>
      <w:proofErr w:type="gramStart"/>
      <w:r w:rsidRPr="00C52EF3">
        <w:rPr>
          <w:rFonts w:ascii="Times New Roman" w:eastAsia="Times New Roman" w:hAnsi="Times New Roman"/>
          <w:sz w:val="24"/>
          <w:szCs w:val="24"/>
          <w:lang w:eastAsia="ru-RU"/>
        </w:rPr>
        <w:t>Контракт</w:t>
      </w:r>
      <w:proofErr w:type="gramEnd"/>
      <w:r w:rsidRPr="00C52EF3">
        <w:rPr>
          <w:rFonts w:ascii="Times New Roman" w:eastAsia="Times New Roman" w:hAnsi="Times New Roman"/>
          <w:sz w:val="24"/>
          <w:szCs w:val="24"/>
          <w:lang w:eastAsia="ru-RU"/>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12.4. Стороны вправе принять решение об одностороннем отказе от исполнения Контракта по основаниям, предусмотренным Гражданским </w:t>
      </w:r>
      <w:hyperlink r:id="rId16" w:history="1">
        <w:r w:rsidRPr="00C52EF3">
          <w:rPr>
            <w:rFonts w:ascii="Times New Roman" w:eastAsia="Times New Roman" w:hAnsi="Times New Roman"/>
            <w:sz w:val="24"/>
            <w:szCs w:val="24"/>
            <w:lang w:eastAsia="ru-RU"/>
          </w:rPr>
          <w:t>кодексом</w:t>
        </w:r>
      </w:hyperlink>
      <w:r w:rsidRPr="00C52EF3">
        <w:rPr>
          <w:rFonts w:ascii="Times New Roman" w:eastAsia="Times New Roman" w:hAnsi="Times New Roman"/>
          <w:sz w:val="24"/>
          <w:szCs w:val="24"/>
          <w:lang w:eastAsia="ru-RU"/>
        </w:rPr>
        <w:t xml:space="preserve"> Российской Федерации, для одностороннего отказа от исполнения отдельных видов обязательств в порядке и сроки, определенные </w:t>
      </w:r>
      <w:hyperlink r:id="rId17" w:history="1">
        <w:r w:rsidRPr="00C52EF3">
          <w:rPr>
            <w:rFonts w:ascii="Times New Roman" w:eastAsia="Times New Roman" w:hAnsi="Times New Roman"/>
            <w:sz w:val="24"/>
            <w:szCs w:val="24"/>
            <w:lang w:eastAsia="ru-RU"/>
          </w:rPr>
          <w:t>статьей 95</w:t>
        </w:r>
      </w:hyperlink>
      <w:r w:rsidRPr="00C52EF3">
        <w:rPr>
          <w:rFonts w:ascii="Times New Roman" w:eastAsia="Times New Roman" w:hAnsi="Times New Roman"/>
          <w:sz w:val="24"/>
          <w:szCs w:val="24"/>
          <w:lang w:eastAsia="ru-RU"/>
        </w:rPr>
        <w:t xml:space="preserve"> Федерального закона </w:t>
      </w:r>
      <w:r>
        <w:rPr>
          <w:rFonts w:ascii="Times New Roman" w:eastAsia="Times New Roman" w:hAnsi="Times New Roman"/>
          <w:sz w:val="24"/>
          <w:szCs w:val="24"/>
          <w:lang w:eastAsia="ru-RU"/>
        </w:rPr>
        <w:t>о контрактной системе</w:t>
      </w:r>
      <w:r w:rsidRPr="00C52EF3">
        <w:rPr>
          <w:rFonts w:ascii="Times New Roman" w:eastAsia="Times New Roman" w:hAnsi="Times New Roman"/>
          <w:sz w:val="24"/>
          <w:szCs w:val="24"/>
          <w:lang w:eastAsia="ru-RU"/>
        </w:rPr>
        <w:t>.</w:t>
      </w:r>
    </w:p>
    <w:p w:rsidR="008A6B6E" w:rsidRPr="00C52EF3" w:rsidRDefault="008A6B6E" w:rsidP="008A6B6E">
      <w:pPr>
        <w:widowControl w:val="0"/>
        <w:tabs>
          <w:tab w:val="left" w:pos="480"/>
        </w:tabs>
        <w:autoSpaceDE w:val="0"/>
        <w:autoSpaceDN w:val="0"/>
        <w:adjustRightInd w:val="0"/>
        <w:spacing w:after="0" w:line="240" w:lineRule="auto"/>
        <w:ind w:firstLine="48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8A6B6E" w:rsidRPr="00C52EF3" w:rsidRDefault="008A6B6E" w:rsidP="008A6B6E">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12.5 Заказчик обязан принять решение об одностороннем отказе от исполнения </w:t>
      </w:r>
      <w:proofErr w:type="gramStart"/>
      <w:r w:rsidRPr="00C52EF3">
        <w:rPr>
          <w:rFonts w:ascii="Times New Roman" w:eastAsia="Times New Roman" w:hAnsi="Times New Roman"/>
          <w:sz w:val="24"/>
          <w:szCs w:val="24"/>
          <w:lang w:eastAsia="ru-RU"/>
        </w:rPr>
        <w:t>контракта</w:t>
      </w:r>
      <w:proofErr w:type="gramEnd"/>
      <w:r w:rsidRPr="00C52EF3">
        <w:rPr>
          <w:rFonts w:ascii="Times New Roman" w:eastAsia="Times New Roman" w:hAnsi="Times New Roman"/>
          <w:sz w:val="24"/>
          <w:szCs w:val="24"/>
          <w:lang w:eastAsia="ru-RU"/>
        </w:rPr>
        <w:t xml:space="preserve">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12.6. Существенные условия Контракта могут быть изменены только в случаях, предусмотренных Федеральным </w:t>
      </w:r>
      <w:hyperlink r:id="rId18" w:history="1">
        <w:r w:rsidRPr="00C52EF3">
          <w:rPr>
            <w:rFonts w:ascii="Times New Roman" w:eastAsia="Times New Roman" w:hAnsi="Times New Roman"/>
            <w:sz w:val="24"/>
            <w:szCs w:val="24"/>
            <w:lang w:eastAsia="ru-RU"/>
          </w:rPr>
          <w:t>законом</w:t>
        </w:r>
      </w:hyperlink>
      <w:r w:rsidRPr="00C52EF3">
        <w:rPr>
          <w:rFonts w:ascii="Times New Roman" w:eastAsia="Times New Roman" w:hAnsi="Times New Roman"/>
          <w:sz w:val="24"/>
          <w:szCs w:val="24"/>
          <w:lang w:eastAsia="ru-RU"/>
        </w:rPr>
        <w:t xml:space="preserve"> о контрактной системе.</w:t>
      </w:r>
    </w:p>
    <w:p w:rsidR="008A6B6E" w:rsidRPr="00C52EF3" w:rsidRDefault="008A6B6E" w:rsidP="008A6B6E">
      <w:pPr>
        <w:shd w:val="clear" w:color="auto" w:fill="FFFFFF"/>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12.8. Изменение существенных условий Контракта при его исполнении допускается по соглашению сторон в случаях, предусмотренных  действующим законодательством.</w:t>
      </w:r>
    </w:p>
    <w:p w:rsidR="008A6B6E" w:rsidRPr="00C52EF3" w:rsidRDefault="008A6B6E" w:rsidP="008A6B6E">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13. Исключительные права</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lastRenderedPageBreak/>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rsidR="008A6B6E" w:rsidRPr="00C52EF3" w:rsidRDefault="008A6B6E" w:rsidP="008A6B6E">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14. Обстоятельства непреодолимой силы</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14.2.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Pr="00C52EF3">
        <w:rPr>
          <w:rFonts w:ascii="Times New Roman" w:eastAsia="Times New Roman" w:hAnsi="Times New Roman"/>
          <w:sz w:val="24"/>
          <w:szCs w:val="24"/>
          <w:lang w:eastAsia="ru-RU"/>
        </w:rPr>
        <w:t>но</w:t>
      </w:r>
      <w:proofErr w:type="gramEnd"/>
      <w:r w:rsidRPr="00C52EF3">
        <w:rPr>
          <w:rFonts w:ascii="Times New Roman" w:eastAsia="Times New Roman" w:hAnsi="Times New Roman"/>
          <w:sz w:val="24"/>
          <w:szCs w:val="24"/>
          <w:lang w:eastAsia="ru-RU"/>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14.3. Сторона, у которой возникли обстоятельства непреодолимой силы, обязана в течение 10-ти дней письменно информировать другую Сторону о случившемся и его причинах.</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14.4.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8A6B6E" w:rsidRPr="00C52EF3" w:rsidRDefault="008A6B6E" w:rsidP="008A6B6E">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 xml:space="preserve">15. Уведомления </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i/>
          <w:sz w:val="24"/>
          <w:szCs w:val="24"/>
          <w:lang w:eastAsia="ru-RU"/>
        </w:rPr>
      </w:pPr>
      <w:r w:rsidRPr="00C52EF3">
        <w:rPr>
          <w:rFonts w:ascii="Times New Roman" w:eastAsia="Times New Roman" w:hAnsi="Times New Roman"/>
          <w:sz w:val="24"/>
          <w:szCs w:val="24"/>
          <w:lang w:eastAsia="ru-RU"/>
        </w:rPr>
        <w:t xml:space="preserve">15.1. </w:t>
      </w:r>
      <w:proofErr w:type="gramStart"/>
      <w:r w:rsidRPr="00C52EF3">
        <w:rPr>
          <w:rFonts w:ascii="Times New Roman" w:eastAsia="Times New Roman" w:hAnsi="Times New Roman"/>
          <w:sz w:val="24"/>
          <w:szCs w:val="24"/>
          <w:lang w:eastAsia="ru-RU"/>
        </w:rPr>
        <w:t>Любое уведомление, которое одна Сторона направляет другой Стороне в соответствии с Контрактом, высылается в виде почтового отправления по адресу другой Стороны, указанному в настоящем Контракте с подтверждением о получении</w:t>
      </w:r>
      <w:r w:rsidRPr="00C52EF3">
        <w:rPr>
          <w:rFonts w:ascii="Times New Roman" w:eastAsia="Times New Roman" w:hAnsi="Times New Roman"/>
          <w:i/>
          <w:sz w:val="24"/>
          <w:szCs w:val="24"/>
          <w:lang w:eastAsia="ru-RU"/>
        </w:rPr>
        <w:t xml:space="preserve">, </w:t>
      </w:r>
      <w:r w:rsidRPr="00C52EF3">
        <w:rPr>
          <w:rFonts w:ascii="Times New Roman" w:eastAsia="Times New Roman" w:hAnsi="Times New Roman"/>
          <w:sz w:val="24"/>
          <w:szCs w:val="24"/>
          <w:lang w:eastAsia="ru-RU"/>
        </w:rPr>
        <w:t xml:space="preserve">посредством электронной почты (адрес электронной почты: </w:t>
      </w:r>
      <w:hyperlink r:id="rId19" w:history="1">
        <w:r w:rsidRPr="00C52EF3">
          <w:rPr>
            <w:rFonts w:ascii="Times New Roman" w:eastAsia="Times New Roman" w:hAnsi="Times New Roman"/>
            <w:sz w:val="24"/>
            <w:szCs w:val="24"/>
            <w:u w:val="single"/>
            <w:lang w:eastAsia="ru-RU"/>
          </w:rPr>
          <w:t>___________________</w:t>
        </w:r>
      </w:hyperlink>
      <w:r w:rsidRPr="00C52EF3">
        <w:rPr>
          <w:rFonts w:ascii="Times New Roman" w:eastAsia="Times New Roman" w:hAnsi="Times New Roman"/>
          <w:sz w:val="24"/>
          <w:szCs w:val="24"/>
          <w:lang w:eastAsia="ru-RU"/>
        </w:rPr>
        <w:t>, факсимильной и другой связи.</w:t>
      </w:r>
      <w:proofErr w:type="gramEnd"/>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15.2. Уведомление считается доставленным с момента доставки соответствующего уведомления Стороне или его представителю. </w:t>
      </w:r>
    </w:p>
    <w:p w:rsidR="008A6B6E" w:rsidRPr="00C52EF3" w:rsidRDefault="008A6B6E" w:rsidP="008A6B6E">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16. Банковское сопровождение Контракта</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16.1. Привлечение банка в целях банковского сопровождения Контракта осуществляется в соответствии с </w:t>
      </w:r>
      <w:hyperlink r:id="rId20" w:history="1">
        <w:r w:rsidRPr="00C52EF3">
          <w:rPr>
            <w:rFonts w:ascii="Times New Roman" w:eastAsia="Times New Roman" w:hAnsi="Times New Roman"/>
            <w:sz w:val="24"/>
            <w:szCs w:val="24"/>
            <w:lang w:eastAsia="ru-RU"/>
          </w:rPr>
          <w:t>Правилами</w:t>
        </w:r>
      </w:hyperlink>
      <w:r w:rsidRPr="00C52EF3">
        <w:rPr>
          <w:rFonts w:ascii="Times New Roman" w:eastAsia="Times New Roman" w:hAnsi="Times New Roman"/>
          <w:sz w:val="24"/>
          <w:szCs w:val="24"/>
          <w:lang w:eastAsia="ru-RU"/>
        </w:rPr>
        <w:t xml:space="preserve"> осуществления банковского сопровождения контрактов, утвержденными постановлением Правительства Российской Федерации от 20.09.2014 № 963 «Об осуществлении банковского сопровождения контрактов» не требуется.</w:t>
      </w:r>
    </w:p>
    <w:p w:rsidR="008A6B6E" w:rsidRPr="00C52EF3" w:rsidRDefault="008A6B6E" w:rsidP="008A6B6E">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17. Дополнительные условия и заключительные положения</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17.1. Во всем, что не предусмотрено Контрактом, Стороны руководствуются законодательством Российской Федерации.</w:t>
      </w:r>
    </w:p>
    <w:p w:rsidR="008A6B6E" w:rsidRPr="00C52EF3" w:rsidRDefault="008A6B6E" w:rsidP="008A6B6E">
      <w:pPr>
        <w:autoSpaceDE w:val="0"/>
        <w:autoSpaceDN w:val="0"/>
        <w:adjustRightInd w:val="0"/>
        <w:spacing w:after="0" w:line="240" w:lineRule="auto"/>
        <w:ind w:firstLine="540"/>
        <w:jc w:val="both"/>
        <w:rPr>
          <w:rFonts w:ascii="Times New Roman" w:eastAsia="Times New Roman" w:hAnsi="Times New Roman"/>
          <w:bCs/>
          <w:sz w:val="24"/>
          <w:szCs w:val="24"/>
          <w:lang w:eastAsia="ru-RU"/>
        </w:rPr>
      </w:pPr>
      <w:bookmarkStart w:id="14" w:name="P292"/>
      <w:bookmarkEnd w:id="14"/>
      <w:r w:rsidRPr="00C52EF3">
        <w:rPr>
          <w:rFonts w:ascii="Times New Roman" w:eastAsia="Times New Roman" w:hAnsi="Times New Roman"/>
          <w:sz w:val="24"/>
          <w:szCs w:val="24"/>
          <w:lang w:eastAsia="ru-RU"/>
        </w:rPr>
        <w:t xml:space="preserve">17.2. </w:t>
      </w:r>
      <w:r w:rsidRPr="00C52EF3">
        <w:rPr>
          <w:rFonts w:ascii="Times New Roman" w:eastAsia="Times New Roman" w:hAnsi="Times New Roman"/>
          <w:bCs/>
          <w:sz w:val="24"/>
          <w:szCs w:val="24"/>
          <w:lang w:eastAsia="ru-RU"/>
        </w:rPr>
        <w:t>Обязательства по Контракту считаются выполненными Поставщиком после подписания Сторонами Акта об исполнении обязательств по Контракту.</w:t>
      </w:r>
    </w:p>
    <w:p w:rsidR="008A6B6E" w:rsidRPr="00C52EF3" w:rsidRDefault="008A6B6E" w:rsidP="008A6B6E">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17.3. Все споры и разногласия в связи с исполнением Контракта, разрешаются путем переговоров. </w:t>
      </w:r>
    </w:p>
    <w:p w:rsidR="008A6B6E" w:rsidRPr="00C52EF3" w:rsidRDefault="008A6B6E" w:rsidP="008A6B6E">
      <w:pPr>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Если указанные разногласия не могут быть решены путем переговоров, они разрешаются в претензионном порядке. В случае если стороны не достигнут согласия по изложенным вопросам путем взаимных консультаций, то они подлежат рассмотрению в Арбитражном суде Забайкальского края.</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17.4. Контракт заключен в электронной форме в порядке, предусмотренном Федеральным законом от 06.04.2011 года № 63-ФЗ «Об электронной подписи», статьей 51 Федерального закона от 05.04.2013 года № 44-ФЗ «О контрактной системе в сфере закупок товаров, работ, услуг для обеспечения государственных и муниципальных нужд». </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17.5. Приложения к Контракту являются его неотъемлемой частью.</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Приложения к Контракту:</w:t>
      </w:r>
    </w:p>
    <w:p w:rsidR="008A6B6E" w:rsidRPr="00C52EF3" w:rsidRDefault="001A361A"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hyperlink w:anchor="P347" w:history="1">
        <w:r w:rsidR="008A6B6E" w:rsidRPr="00C52EF3">
          <w:rPr>
            <w:rFonts w:ascii="Times New Roman" w:eastAsia="Times New Roman" w:hAnsi="Times New Roman"/>
            <w:sz w:val="24"/>
            <w:szCs w:val="24"/>
            <w:lang w:eastAsia="ru-RU"/>
          </w:rPr>
          <w:t xml:space="preserve">Приложение № </w:t>
        </w:r>
      </w:hyperlink>
      <w:r w:rsidR="008A6B6E" w:rsidRPr="00C52EF3">
        <w:rPr>
          <w:rFonts w:ascii="Times New Roman" w:eastAsia="Times New Roman" w:hAnsi="Times New Roman"/>
          <w:sz w:val="24"/>
          <w:szCs w:val="24"/>
          <w:lang w:eastAsia="ru-RU"/>
        </w:rPr>
        <w:t>1 – Спецификация;</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Приложение № 2 – Техническое задание;</w:t>
      </w:r>
    </w:p>
    <w:p w:rsidR="008A6B6E" w:rsidRPr="00C52EF3" w:rsidRDefault="008A6B6E" w:rsidP="008A6B6E">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18. Реквизиты и подписи Сторон</w:t>
      </w:r>
    </w:p>
    <w:tbl>
      <w:tblPr>
        <w:tblW w:w="9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11"/>
        <w:gridCol w:w="4751"/>
      </w:tblGrid>
      <w:tr w:rsidR="008A6B6E" w:rsidRPr="00C52EF3" w:rsidTr="00437BA0">
        <w:trPr>
          <w:trHeight w:val="420"/>
        </w:trPr>
        <w:tc>
          <w:tcPr>
            <w:tcW w:w="5211" w:type="dxa"/>
            <w:tcBorders>
              <w:bottom w:val="single" w:sz="4" w:space="0" w:color="auto"/>
            </w:tcBorders>
          </w:tcPr>
          <w:p w:rsidR="008A6B6E" w:rsidRPr="00C52EF3" w:rsidRDefault="008A6B6E" w:rsidP="00437BA0">
            <w:pPr>
              <w:spacing w:after="0" w:line="240" w:lineRule="auto"/>
              <w:ind w:firstLine="709"/>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Заказчик</w:t>
            </w:r>
          </w:p>
        </w:tc>
        <w:tc>
          <w:tcPr>
            <w:tcW w:w="4751" w:type="dxa"/>
            <w:tcBorders>
              <w:bottom w:val="single" w:sz="4" w:space="0" w:color="auto"/>
            </w:tcBorders>
          </w:tcPr>
          <w:p w:rsidR="008A6B6E" w:rsidRPr="00C52EF3" w:rsidRDefault="008A6B6E" w:rsidP="00437BA0">
            <w:pPr>
              <w:spacing w:after="0" w:line="240" w:lineRule="auto"/>
              <w:ind w:firstLine="709"/>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Поставщик</w:t>
            </w:r>
          </w:p>
        </w:tc>
      </w:tr>
      <w:tr w:rsidR="008A6B6E" w:rsidRPr="00C52EF3" w:rsidTr="00437BA0">
        <w:trPr>
          <w:trHeight w:val="70"/>
        </w:trPr>
        <w:tc>
          <w:tcPr>
            <w:tcW w:w="5211" w:type="dxa"/>
            <w:tcBorders>
              <w:top w:val="single" w:sz="4" w:space="0" w:color="auto"/>
              <w:bottom w:val="single" w:sz="4" w:space="0" w:color="auto"/>
              <w:right w:val="single" w:sz="4" w:space="0" w:color="auto"/>
            </w:tcBorders>
          </w:tcPr>
          <w:p w:rsidR="005146FC" w:rsidRPr="005146FC" w:rsidRDefault="005146FC" w:rsidP="005146FC">
            <w:pPr>
              <w:spacing w:after="0"/>
              <w:rPr>
                <w:rFonts w:ascii="Times New Roman" w:hAnsi="Times New Roman"/>
                <w:b/>
                <w:sz w:val="24"/>
                <w:szCs w:val="24"/>
              </w:rPr>
            </w:pPr>
            <w:r w:rsidRPr="005146FC">
              <w:rPr>
                <w:rFonts w:ascii="Times New Roman" w:hAnsi="Times New Roman"/>
                <w:b/>
                <w:sz w:val="24"/>
                <w:szCs w:val="24"/>
              </w:rPr>
              <w:t>Государственное учреждение здравоохранения «Приаргунская центральная районная больница»</w:t>
            </w:r>
          </w:p>
          <w:p w:rsidR="005146FC" w:rsidRPr="005146FC" w:rsidRDefault="005146FC" w:rsidP="005146FC">
            <w:pPr>
              <w:spacing w:after="0"/>
              <w:rPr>
                <w:rFonts w:ascii="Times New Roman" w:hAnsi="Times New Roman"/>
                <w:sz w:val="24"/>
                <w:szCs w:val="24"/>
              </w:rPr>
            </w:pPr>
            <w:r w:rsidRPr="005146FC">
              <w:rPr>
                <w:rFonts w:ascii="Times New Roman" w:hAnsi="Times New Roman"/>
                <w:sz w:val="24"/>
                <w:szCs w:val="24"/>
              </w:rPr>
              <w:t xml:space="preserve">674310, Забайкальский край пгт. Приаргунск, ул. </w:t>
            </w:r>
            <w:proofErr w:type="gramStart"/>
            <w:r w:rsidRPr="005146FC">
              <w:rPr>
                <w:rFonts w:ascii="Times New Roman" w:hAnsi="Times New Roman"/>
                <w:sz w:val="24"/>
                <w:szCs w:val="24"/>
              </w:rPr>
              <w:t>Комсомольская</w:t>
            </w:r>
            <w:proofErr w:type="gramEnd"/>
            <w:r w:rsidRPr="005146FC">
              <w:rPr>
                <w:rFonts w:ascii="Times New Roman" w:hAnsi="Times New Roman"/>
                <w:sz w:val="24"/>
                <w:szCs w:val="24"/>
              </w:rPr>
              <w:t xml:space="preserve">, 2а </w:t>
            </w:r>
          </w:p>
          <w:p w:rsidR="005146FC" w:rsidRPr="005146FC" w:rsidRDefault="005146FC" w:rsidP="005146FC">
            <w:pPr>
              <w:spacing w:after="0"/>
              <w:rPr>
                <w:rFonts w:ascii="Times New Roman" w:hAnsi="Times New Roman"/>
                <w:sz w:val="24"/>
                <w:szCs w:val="24"/>
              </w:rPr>
            </w:pPr>
            <w:proofErr w:type="gramStart"/>
            <w:r w:rsidRPr="005146FC">
              <w:rPr>
                <w:rFonts w:ascii="Times New Roman" w:hAnsi="Times New Roman"/>
                <w:sz w:val="24"/>
                <w:szCs w:val="24"/>
              </w:rPr>
              <w:t>л</w:t>
            </w:r>
            <w:proofErr w:type="gramEnd"/>
            <w:r w:rsidRPr="005146FC">
              <w:rPr>
                <w:rFonts w:ascii="Times New Roman" w:hAnsi="Times New Roman"/>
                <w:sz w:val="24"/>
                <w:szCs w:val="24"/>
              </w:rPr>
              <w:t xml:space="preserve">/с 21916Ц73550 </w:t>
            </w:r>
          </w:p>
          <w:p w:rsidR="005146FC" w:rsidRPr="005146FC" w:rsidRDefault="005146FC" w:rsidP="005146FC">
            <w:pPr>
              <w:spacing w:after="0"/>
              <w:rPr>
                <w:rFonts w:ascii="Times New Roman" w:hAnsi="Times New Roman"/>
                <w:sz w:val="24"/>
                <w:szCs w:val="24"/>
              </w:rPr>
            </w:pPr>
            <w:r w:rsidRPr="005146FC">
              <w:rPr>
                <w:rFonts w:ascii="Times New Roman" w:hAnsi="Times New Roman"/>
                <w:sz w:val="24"/>
                <w:szCs w:val="24"/>
              </w:rPr>
              <w:t>ИНН 7518000980</w:t>
            </w:r>
          </w:p>
          <w:p w:rsidR="005146FC" w:rsidRPr="005146FC" w:rsidRDefault="005146FC" w:rsidP="005146FC">
            <w:pPr>
              <w:spacing w:after="0"/>
              <w:rPr>
                <w:rFonts w:ascii="Times New Roman" w:hAnsi="Times New Roman"/>
                <w:sz w:val="24"/>
                <w:szCs w:val="24"/>
              </w:rPr>
            </w:pPr>
            <w:r w:rsidRPr="005146FC">
              <w:rPr>
                <w:rFonts w:ascii="Times New Roman" w:hAnsi="Times New Roman"/>
                <w:sz w:val="24"/>
                <w:szCs w:val="24"/>
              </w:rPr>
              <w:t>КПП 751801001</w:t>
            </w:r>
          </w:p>
          <w:p w:rsidR="005146FC" w:rsidRPr="005146FC" w:rsidRDefault="005146FC" w:rsidP="005146FC">
            <w:pPr>
              <w:spacing w:after="0"/>
              <w:rPr>
                <w:rFonts w:ascii="Times New Roman" w:hAnsi="Times New Roman"/>
                <w:sz w:val="24"/>
                <w:szCs w:val="24"/>
              </w:rPr>
            </w:pPr>
            <w:r w:rsidRPr="005146FC">
              <w:rPr>
                <w:rFonts w:ascii="Times New Roman" w:hAnsi="Times New Roman"/>
                <w:sz w:val="24"/>
                <w:szCs w:val="24"/>
              </w:rPr>
              <w:t>ОКТМО 76638151</w:t>
            </w:r>
          </w:p>
          <w:p w:rsidR="005146FC" w:rsidRPr="005146FC" w:rsidRDefault="005146FC" w:rsidP="005146FC">
            <w:pPr>
              <w:spacing w:after="0"/>
              <w:rPr>
                <w:rFonts w:ascii="Times New Roman" w:hAnsi="Times New Roman"/>
                <w:sz w:val="24"/>
                <w:szCs w:val="24"/>
              </w:rPr>
            </w:pPr>
            <w:proofErr w:type="gramStart"/>
            <w:r w:rsidRPr="005146FC">
              <w:rPr>
                <w:rFonts w:ascii="Times New Roman" w:hAnsi="Times New Roman"/>
                <w:sz w:val="24"/>
                <w:szCs w:val="24"/>
              </w:rPr>
              <w:t>р</w:t>
            </w:r>
            <w:proofErr w:type="gramEnd"/>
            <w:r w:rsidRPr="005146FC">
              <w:rPr>
                <w:rFonts w:ascii="Times New Roman" w:hAnsi="Times New Roman"/>
                <w:sz w:val="24"/>
                <w:szCs w:val="24"/>
              </w:rPr>
              <w:t>/с 03224643760000009100</w:t>
            </w:r>
          </w:p>
          <w:p w:rsidR="005146FC" w:rsidRPr="005146FC" w:rsidRDefault="005146FC" w:rsidP="005146FC">
            <w:pPr>
              <w:spacing w:after="0"/>
              <w:rPr>
                <w:rFonts w:ascii="Times New Roman" w:hAnsi="Times New Roman"/>
                <w:sz w:val="24"/>
                <w:szCs w:val="24"/>
              </w:rPr>
            </w:pPr>
            <w:r w:rsidRPr="005146FC">
              <w:rPr>
                <w:rFonts w:ascii="Times New Roman" w:hAnsi="Times New Roman"/>
                <w:sz w:val="24"/>
                <w:szCs w:val="24"/>
              </w:rPr>
              <w:t xml:space="preserve">Отделение Чита Банка России//УФК по Забайкальскому краю </w:t>
            </w:r>
            <w:proofErr w:type="gramStart"/>
            <w:r w:rsidRPr="005146FC">
              <w:rPr>
                <w:rFonts w:ascii="Times New Roman" w:hAnsi="Times New Roman"/>
                <w:sz w:val="24"/>
                <w:szCs w:val="24"/>
              </w:rPr>
              <w:t>г</w:t>
            </w:r>
            <w:proofErr w:type="gramEnd"/>
            <w:r w:rsidRPr="005146FC">
              <w:rPr>
                <w:rFonts w:ascii="Times New Roman" w:hAnsi="Times New Roman"/>
                <w:sz w:val="24"/>
                <w:szCs w:val="24"/>
              </w:rPr>
              <w:t>. Чита</w:t>
            </w:r>
          </w:p>
          <w:p w:rsidR="005146FC" w:rsidRPr="005146FC" w:rsidRDefault="005146FC" w:rsidP="005146FC">
            <w:pPr>
              <w:spacing w:after="0"/>
              <w:rPr>
                <w:rFonts w:ascii="Times New Roman" w:hAnsi="Times New Roman"/>
                <w:sz w:val="24"/>
                <w:szCs w:val="24"/>
              </w:rPr>
            </w:pPr>
            <w:r w:rsidRPr="005146FC">
              <w:rPr>
                <w:rFonts w:ascii="Times New Roman" w:hAnsi="Times New Roman"/>
                <w:sz w:val="24"/>
                <w:szCs w:val="24"/>
              </w:rPr>
              <w:t>БИК 017601329</w:t>
            </w:r>
          </w:p>
          <w:p w:rsidR="005146FC" w:rsidRPr="005146FC" w:rsidRDefault="005146FC" w:rsidP="005146FC">
            <w:pPr>
              <w:spacing w:after="0"/>
              <w:rPr>
                <w:rFonts w:ascii="Times New Roman" w:hAnsi="Times New Roman"/>
                <w:sz w:val="24"/>
                <w:szCs w:val="24"/>
              </w:rPr>
            </w:pPr>
            <w:r w:rsidRPr="005146FC">
              <w:rPr>
                <w:rFonts w:ascii="Times New Roman" w:hAnsi="Times New Roman"/>
                <w:sz w:val="24"/>
                <w:szCs w:val="24"/>
              </w:rPr>
              <w:t>Единый казначейский счет: 40102810945370000063</w:t>
            </w:r>
          </w:p>
          <w:p w:rsidR="005146FC" w:rsidRPr="005146FC" w:rsidRDefault="005146FC" w:rsidP="005146FC">
            <w:pPr>
              <w:spacing w:after="0"/>
              <w:rPr>
                <w:rFonts w:ascii="Times New Roman" w:hAnsi="Times New Roman"/>
                <w:sz w:val="24"/>
                <w:szCs w:val="24"/>
              </w:rPr>
            </w:pPr>
            <w:r w:rsidRPr="005146FC">
              <w:rPr>
                <w:rFonts w:ascii="Times New Roman" w:hAnsi="Times New Roman"/>
                <w:sz w:val="24"/>
                <w:szCs w:val="24"/>
              </w:rPr>
              <w:t>Казначейский счет: 03224643760000009100</w:t>
            </w:r>
          </w:p>
          <w:p w:rsidR="005146FC" w:rsidRPr="005146FC" w:rsidRDefault="005146FC" w:rsidP="005146FC">
            <w:pPr>
              <w:spacing w:after="0"/>
              <w:rPr>
                <w:rFonts w:ascii="Times New Roman" w:hAnsi="Times New Roman"/>
                <w:sz w:val="24"/>
                <w:szCs w:val="24"/>
              </w:rPr>
            </w:pPr>
            <w:r w:rsidRPr="005146FC">
              <w:rPr>
                <w:rFonts w:ascii="Times New Roman" w:hAnsi="Times New Roman"/>
                <w:sz w:val="24"/>
                <w:szCs w:val="24"/>
              </w:rPr>
              <w:t>телефон, факс  8 (30243)2-11-44, 2-25-12</w:t>
            </w:r>
          </w:p>
          <w:p w:rsidR="005146FC" w:rsidRPr="005146FC" w:rsidRDefault="001A361A" w:rsidP="005146FC">
            <w:pPr>
              <w:tabs>
                <w:tab w:val="left" w:pos="142"/>
              </w:tabs>
              <w:spacing w:after="0"/>
              <w:rPr>
                <w:rFonts w:ascii="Times New Roman" w:hAnsi="Times New Roman"/>
                <w:sz w:val="24"/>
                <w:szCs w:val="24"/>
              </w:rPr>
            </w:pPr>
            <w:hyperlink r:id="rId21" w:history="1">
              <w:r w:rsidR="005146FC" w:rsidRPr="005146FC">
                <w:rPr>
                  <w:rStyle w:val="a3"/>
                  <w:rFonts w:ascii="Times New Roman" w:hAnsi="Times New Roman"/>
                  <w:b/>
                  <w:sz w:val="24"/>
                  <w:szCs w:val="24"/>
                </w:rPr>
                <w:t>crb_priargunsk@mail.ru</w:t>
              </w:r>
            </w:hyperlink>
          </w:p>
          <w:p w:rsidR="008A6B6E" w:rsidRPr="005146FC" w:rsidRDefault="005146FC" w:rsidP="005146FC">
            <w:pPr>
              <w:spacing w:after="0"/>
              <w:rPr>
                <w:rFonts w:ascii="Times New Roman" w:eastAsia="Times New Roman" w:hAnsi="Times New Roman"/>
                <w:sz w:val="24"/>
                <w:szCs w:val="24"/>
                <w:lang w:eastAsia="ru-RU"/>
              </w:rPr>
            </w:pPr>
            <w:r w:rsidRPr="005146FC">
              <w:rPr>
                <w:rFonts w:ascii="Times New Roman" w:hAnsi="Times New Roman"/>
                <w:sz w:val="24"/>
                <w:szCs w:val="24"/>
              </w:rPr>
              <w:t>главный врач ___________  Смирнова Е.Н.</w:t>
            </w:r>
          </w:p>
        </w:tc>
        <w:tc>
          <w:tcPr>
            <w:tcW w:w="4751" w:type="dxa"/>
            <w:tcBorders>
              <w:top w:val="single" w:sz="4" w:space="0" w:color="auto"/>
              <w:left w:val="single" w:sz="4" w:space="0" w:color="auto"/>
              <w:right w:val="single" w:sz="4" w:space="0" w:color="auto"/>
            </w:tcBorders>
          </w:tcPr>
          <w:p w:rsidR="008A6B6E" w:rsidRPr="00C52EF3" w:rsidRDefault="008A6B6E" w:rsidP="005146FC">
            <w:pPr>
              <w:spacing w:after="0" w:line="240" w:lineRule="auto"/>
              <w:ind w:right="-16"/>
              <w:rPr>
                <w:rFonts w:ascii="Times New Roman" w:eastAsia="Times New Roman" w:hAnsi="Times New Roman"/>
                <w:b/>
                <w:sz w:val="24"/>
                <w:szCs w:val="24"/>
                <w:lang w:eastAsia="ru-RU"/>
              </w:rPr>
            </w:pPr>
          </w:p>
        </w:tc>
      </w:tr>
    </w:tbl>
    <w:p w:rsidR="008A6B6E" w:rsidRDefault="008A6B6E" w:rsidP="008A6B6E">
      <w:pPr>
        <w:widowControl w:val="0"/>
        <w:autoSpaceDE w:val="0"/>
        <w:autoSpaceDN w:val="0"/>
        <w:adjustRightInd w:val="0"/>
        <w:spacing w:after="0" w:line="240" w:lineRule="auto"/>
        <w:ind w:left="5400" w:firstLine="720"/>
        <w:jc w:val="right"/>
        <w:rPr>
          <w:rFonts w:ascii="Times New Roman" w:eastAsia="Times New Roman" w:hAnsi="Times New Roman"/>
          <w:sz w:val="24"/>
          <w:szCs w:val="24"/>
          <w:lang w:eastAsia="ru-RU"/>
        </w:rPr>
      </w:pPr>
    </w:p>
    <w:p w:rsidR="008A6B6E" w:rsidRDefault="008A6B6E" w:rsidP="008A6B6E">
      <w:pPr>
        <w:widowControl w:val="0"/>
        <w:autoSpaceDE w:val="0"/>
        <w:autoSpaceDN w:val="0"/>
        <w:adjustRightInd w:val="0"/>
        <w:spacing w:after="0" w:line="240" w:lineRule="auto"/>
        <w:ind w:left="5400" w:firstLine="720"/>
        <w:jc w:val="right"/>
        <w:rPr>
          <w:rFonts w:ascii="Times New Roman" w:eastAsia="Times New Roman" w:hAnsi="Times New Roman"/>
          <w:sz w:val="24"/>
          <w:szCs w:val="24"/>
          <w:lang w:eastAsia="ru-RU"/>
        </w:rPr>
      </w:pPr>
    </w:p>
    <w:p w:rsidR="005146FC" w:rsidRDefault="005146FC" w:rsidP="008A6B6E">
      <w:pPr>
        <w:widowControl w:val="0"/>
        <w:autoSpaceDE w:val="0"/>
        <w:autoSpaceDN w:val="0"/>
        <w:adjustRightInd w:val="0"/>
        <w:spacing w:after="0" w:line="240" w:lineRule="auto"/>
        <w:ind w:left="5400" w:firstLine="720"/>
        <w:jc w:val="right"/>
        <w:rPr>
          <w:rFonts w:ascii="Times New Roman" w:eastAsia="Times New Roman" w:hAnsi="Times New Roman"/>
          <w:sz w:val="24"/>
          <w:szCs w:val="24"/>
          <w:lang w:eastAsia="ru-RU"/>
        </w:rPr>
      </w:pPr>
    </w:p>
    <w:p w:rsidR="005146FC" w:rsidRDefault="005146FC" w:rsidP="008A6B6E">
      <w:pPr>
        <w:widowControl w:val="0"/>
        <w:autoSpaceDE w:val="0"/>
        <w:autoSpaceDN w:val="0"/>
        <w:adjustRightInd w:val="0"/>
        <w:spacing w:after="0" w:line="240" w:lineRule="auto"/>
        <w:ind w:left="5400" w:firstLine="720"/>
        <w:jc w:val="right"/>
        <w:rPr>
          <w:rFonts w:ascii="Times New Roman" w:eastAsia="Times New Roman" w:hAnsi="Times New Roman"/>
          <w:sz w:val="24"/>
          <w:szCs w:val="24"/>
          <w:lang w:eastAsia="ru-RU"/>
        </w:rPr>
      </w:pPr>
    </w:p>
    <w:p w:rsidR="005146FC" w:rsidRDefault="005146FC" w:rsidP="008A6B6E">
      <w:pPr>
        <w:widowControl w:val="0"/>
        <w:autoSpaceDE w:val="0"/>
        <w:autoSpaceDN w:val="0"/>
        <w:adjustRightInd w:val="0"/>
        <w:spacing w:after="0" w:line="240" w:lineRule="auto"/>
        <w:ind w:left="5400" w:firstLine="720"/>
        <w:jc w:val="right"/>
        <w:rPr>
          <w:rFonts w:ascii="Times New Roman" w:eastAsia="Times New Roman" w:hAnsi="Times New Roman"/>
          <w:sz w:val="24"/>
          <w:szCs w:val="24"/>
          <w:lang w:eastAsia="ru-RU"/>
        </w:rPr>
      </w:pPr>
    </w:p>
    <w:p w:rsidR="005146FC" w:rsidRDefault="005146FC" w:rsidP="008A6B6E">
      <w:pPr>
        <w:widowControl w:val="0"/>
        <w:autoSpaceDE w:val="0"/>
        <w:autoSpaceDN w:val="0"/>
        <w:adjustRightInd w:val="0"/>
        <w:spacing w:after="0" w:line="240" w:lineRule="auto"/>
        <w:ind w:left="5400" w:firstLine="720"/>
        <w:jc w:val="right"/>
        <w:rPr>
          <w:rFonts w:ascii="Times New Roman" w:eastAsia="Times New Roman" w:hAnsi="Times New Roman"/>
          <w:sz w:val="24"/>
          <w:szCs w:val="24"/>
          <w:lang w:eastAsia="ru-RU"/>
        </w:rPr>
      </w:pPr>
    </w:p>
    <w:p w:rsidR="005146FC" w:rsidRDefault="005146FC" w:rsidP="008A6B6E">
      <w:pPr>
        <w:widowControl w:val="0"/>
        <w:autoSpaceDE w:val="0"/>
        <w:autoSpaceDN w:val="0"/>
        <w:adjustRightInd w:val="0"/>
        <w:spacing w:after="0" w:line="240" w:lineRule="auto"/>
        <w:ind w:left="5400" w:firstLine="720"/>
        <w:jc w:val="right"/>
        <w:rPr>
          <w:rFonts w:ascii="Times New Roman" w:eastAsia="Times New Roman" w:hAnsi="Times New Roman"/>
          <w:sz w:val="24"/>
          <w:szCs w:val="24"/>
          <w:lang w:eastAsia="ru-RU"/>
        </w:rPr>
      </w:pPr>
    </w:p>
    <w:p w:rsidR="005146FC" w:rsidRDefault="005146FC" w:rsidP="008A6B6E">
      <w:pPr>
        <w:widowControl w:val="0"/>
        <w:autoSpaceDE w:val="0"/>
        <w:autoSpaceDN w:val="0"/>
        <w:adjustRightInd w:val="0"/>
        <w:spacing w:after="0" w:line="240" w:lineRule="auto"/>
        <w:ind w:left="5400" w:firstLine="720"/>
        <w:jc w:val="right"/>
        <w:rPr>
          <w:rFonts w:ascii="Times New Roman" w:eastAsia="Times New Roman" w:hAnsi="Times New Roman"/>
          <w:sz w:val="24"/>
          <w:szCs w:val="24"/>
          <w:lang w:eastAsia="ru-RU"/>
        </w:rPr>
      </w:pPr>
    </w:p>
    <w:p w:rsidR="005146FC" w:rsidRDefault="005146FC" w:rsidP="008A6B6E">
      <w:pPr>
        <w:widowControl w:val="0"/>
        <w:autoSpaceDE w:val="0"/>
        <w:autoSpaceDN w:val="0"/>
        <w:adjustRightInd w:val="0"/>
        <w:spacing w:after="0" w:line="240" w:lineRule="auto"/>
        <w:ind w:left="5400" w:firstLine="720"/>
        <w:jc w:val="right"/>
        <w:rPr>
          <w:rFonts w:ascii="Times New Roman" w:eastAsia="Times New Roman" w:hAnsi="Times New Roman"/>
          <w:sz w:val="24"/>
          <w:szCs w:val="24"/>
          <w:lang w:eastAsia="ru-RU"/>
        </w:rPr>
      </w:pPr>
    </w:p>
    <w:p w:rsidR="005146FC" w:rsidRDefault="005146FC" w:rsidP="008A6B6E">
      <w:pPr>
        <w:widowControl w:val="0"/>
        <w:autoSpaceDE w:val="0"/>
        <w:autoSpaceDN w:val="0"/>
        <w:adjustRightInd w:val="0"/>
        <w:spacing w:after="0" w:line="240" w:lineRule="auto"/>
        <w:ind w:left="5400" w:firstLine="720"/>
        <w:jc w:val="right"/>
        <w:rPr>
          <w:rFonts w:ascii="Times New Roman" w:eastAsia="Times New Roman" w:hAnsi="Times New Roman"/>
          <w:sz w:val="24"/>
          <w:szCs w:val="24"/>
          <w:lang w:eastAsia="ru-RU"/>
        </w:rPr>
      </w:pPr>
    </w:p>
    <w:p w:rsidR="005146FC" w:rsidRDefault="005146FC" w:rsidP="008A6B6E">
      <w:pPr>
        <w:widowControl w:val="0"/>
        <w:autoSpaceDE w:val="0"/>
        <w:autoSpaceDN w:val="0"/>
        <w:adjustRightInd w:val="0"/>
        <w:spacing w:after="0" w:line="240" w:lineRule="auto"/>
        <w:ind w:left="5400" w:firstLine="720"/>
        <w:jc w:val="right"/>
        <w:rPr>
          <w:rFonts w:ascii="Times New Roman" w:eastAsia="Times New Roman" w:hAnsi="Times New Roman"/>
          <w:sz w:val="24"/>
          <w:szCs w:val="24"/>
          <w:lang w:eastAsia="ru-RU"/>
        </w:rPr>
      </w:pPr>
    </w:p>
    <w:p w:rsidR="005146FC" w:rsidRDefault="005146FC" w:rsidP="008A6B6E">
      <w:pPr>
        <w:widowControl w:val="0"/>
        <w:autoSpaceDE w:val="0"/>
        <w:autoSpaceDN w:val="0"/>
        <w:adjustRightInd w:val="0"/>
        <w:spacing w:after="0" w:line="240" w:lineRule="auto"/>
        <w:ind w:left="5400" w:firstLine="720"/>
        <w:jc w:val="right"/>
        <w:rPr>
          <w:rFonts w:ascii="Times New Roman" w:eastAsia="Times New Roman" w:hAnsi="Times New Roman"/>
          <w:sz w:val="24"/>
          <w:szCs w:val="24"/>
          <w:lang w:eastAsia="ru-RU"/>
        </w:rPr>
      </w:pPr>
    </w:p>
    <w:p w:rsidR="005146FC" w:rsidRDefault="005146FC" w:rsidP="008A6B6E">
      <w:pPr>
        <w:widowControl w:val="0"/>
        <w:autoSpaceDE w:val="0"/>
        <w:autoSpaceDN w:val="0"/>
        <w:adjustRightInd w:val="0"/>
        <w:spacing w:after="0" w:line="240" w:lineRule="auto"/>
        <w:ind w:left="5400" w:firstLine="720"/>
        <w:jc w:val="right"/>
        <w:rPr>
          <w:rFonts w:ascii="Times New Roman" w:eastAsia="Times New Roman" w:hAnsi="Times New Roman"/>
          <w:sz w:val="24"/>
          <w:szCs w:val="24"/>
          <w:lang w:eastAsia="ru-RU"/>
        </w:rPr>
      </w:pPr>
    </w:p>
    <w:p w:rsidR="005146FC" w:rsidRDefault="005146FC" w:rsidP="008A6B6E">
      <w:pPr>
        <w:widowControl w:val="0"/>
        <w:autoSpaceDE w:val="0"/>
        <w:autoSpaceDN w:val="0"/>
        <w:adjustRightInd w:val="0"/>
        <w:spacing w:after="0" w:line="240" w:lineRule="auto"/>
        <w:ind w:left="5400" w:firstLine="720"/>
        <w:jc w:val="right"/>
        <w:rPr>
          <w:rFonts w:ascii="Times New Roman" w:eastAsia="Times New Roman" w:hAnsi="Times New Roman"/>
          <w:sz w:val="24"/>
          <w:szCs w:val="24"/>
          <w:lang w:eastAsia="ru-RU"/>
        </w:rPr>
      </w:pPr>
    </w:p>
    <w:p w:rsidR="005146FC" w:rsidRDefault="005146FC" w:rsidP="008A6B6E">
      <w:pPr>
        <w:widowControl w:val="0"/>
        <w:autoSpaceDE w:val="0"/>
        <w:autoSpaceDN w:val="0"/>
        <w:adjustRightInd w:val="0"/>
        <w:spacing w:after="0" w:line="240" w:lineRule="auto"/>
        <w:ind w:left="5400" w:firstLine="720"/>
        <w:jc w:val="right"/>
        <w:rPr>
          <w:rFonts w:ascii="Times New Roman" w:eastAsia="Times New Roman" w:hAnsi="Times New Roman"/>
          <w:sz w:val="24"/>
          <w:szCs w:val="24"/>
          <w:lang w:eastAsia="ru-RU"/>
        </w:rPr>
      </w:pPr>
    </w:p>
    <w:p w:rsidR="005146FC" w:rsidRDefault="005146FC" w:rsidP="008A6B6E">
      <w:pPr>
        <w:widowControl w:val="0"/>
        <w:autoSpaceDE w:val="0"/>
        <w:autoSpaceDN w:val="0"/>
        <w:adjustRightInd w:val="0"/>
        <w:spacing w:after="0" w:line="240" w:lineRule="auto"/>
        <w:ind w:left="5400" w:firstLine="720"/>
        <w:jc w:val="right"/>
        <w:rPr>
          <w:rFonts w:ascii="Times New Roman" w:eastAsia="Times New Roman" w:hAnsi="Times New Roman"/>
          <w:sz w:val="24"/>
          <w:szCs w:val="24"/>
          <w:lang w:eastAsia="ru-RU"/>
        </w:rPr>
      </w:pPr>
    </w:p>
    <w:p w:rsidR="005146FC" w:rsidRDefault="005146FC" w:rsidP="008A6B6E">
      <w:pPr>
        <w:widowControl w:val="0"/>
        <w:autoSpaceDE w:val="0"/>
        <w:autoSpaceDN w:val="0"/>
        <w:adjustRightInd w:val="0"/>
        <w:spacing w:after="0" w:line="240" w:lineRule="auto"/>
        <w:ind w:left="5400" w:firstLine="720"/>
        <w:jc w:val="right"/>
        <w:rPr>
          <w:rFonts w:ascii="Times New Roman" w:eastAsia="Times New Roman" w:hAnsi="Times New Roman"/>
          <w:sz w:val="24"/>
          <w:szCs w:val="24"/>
          <w:lang w:eastAsia="ru-RU"/>
        </w:rPr>
      </w:pPr>
    </w:p>
    <w:p w:rsidR="005146FC" w:rsidRDefault="005146FC" w:rsidP="008A6B6E">
      <w:pPr>
        <w:widowControl w:val="0"/>
        <w:autoSpaceDE w:val="0"/>
        <w:autoSpaceDN w:val="0"/>
        <w:adjustRightInd w:val="0"/>
        <w:spacing w:after="0" w:line="240" w:lineRule="auto"/>
        <w:ind w:left="5400" w:firstLine="720"/>
        <w:jc w:val="right"/>
        <w:rPr>
          <w:rFonts w:ascii="Times New Roman" w:eastAsia="Times New Roman" w:hAnsi="Times New Roman"/>
          <w:sz w:val="24"/>
          <w:szCs w:val="24"/>
          <w:lang w:eastAsia="ru-RU"/>
        </w:rPr>
      </w:pPr>
    </w:p>
    <w:p w:rsidR="005146FC" w:rsidRDefault="005146FC" w:rsidP="008A6B6E">
      <w:pPr>
        <w:widowControl w:val="0"/>
        <w:autoSpaceDE w:val="0"/>
        <w:autoSpaceDN w:val="0"/>
        <w:adjustRightInd w:val="0"/>
        <w:spacing w:after="0" w:line="240" w:lineRule="auto"/>
        <w:ind w:left="5400" w:firstLine="720"/>
        <w:jc w:val="right"/>
        <w:rPr>
          <w:rFonts w:ascii="Times New Roman" w:eastAsia="Times New Roman" w:hAnsi="Times New Roman"/>
          <w:sz w:val="24"/>
          <w:szCs w:val="24"/>
          <w:lang w:eastAsia="ru-RU"/>
        </w:rPr>
      </w:pPr>
    </w:p>
    <w:p w:rsidR="005146FC" w:rsidRDefault="005146FC" w:rsidP="008A6B6E">
      <w:pPr>
        <w:widowControl w:val="0"/>
        <w:autoSpaceDE w:val="0"/>
        <w:autoSpaceDN w:val="0"/>
        <w:adjustRightInd w:val="0"/>
        <w:spacing w:after="0" w:line="240" w:lineRule="auto"/>
        <w:ind w:left="5400" w:firstLine="720"/>
        <w:jc w:val="right"/>
        <w:rPr>
          <w:rFonts w:ascii="Times New Roman" w:eastAsia="Times New Roman" w:hAnsi="Times New Roman"/>
          <w:sz w:val="24"/>
          <w:szCs w:val="24"/>
          <w:lang w:eastAsia="ru-RU"/>
        </w:rPr>
      </w:pPr>
    </w:p>
    <w:p w:rsidR="005146FC" w:rsidRDefault="005146FC" w:rsidP="008A6B6E">
      <w:pPr>
        <w:widowControl w:val="0"/>
        <w:autoSpaceDE w:val="0"/>
        <w:autoSpaceDN w:val="0"/>
        <w:adjustRightInd w:val="0"/>
        <w:spacing w:after="0" w:line="240" w:lineRule="auto"/>
        <w:ind w:left="5400" w:firstLine="720"/>
        <w:jc w:val="right"/>
        <w:rPr>
          <w:rFonts w:ascii="Times New Roman" w:eastAsia="Times New Roman" w:hAnsi="Times New Roman"/>
          <w:sz w:val="24"/>
          <w:szCs w:val="24"/>
          <w:lang w:eastAsia="ru-RU"/>
        </w:rPr>
      </w:pPr>
    </w:p>
    <w:p w:rsidR="005146FC" w:rsidRDefault="005146FC" w:rsidP="008A6B6E">
      <w:pPr>
        <w:widowControl w:val="0"/>
        <w:autoSpaceDE w:val="0"/>
        <w:autoSpaceDN w:val="0"/>
        <w:adjustRightInd w:val="0"/>
        <w:spacing w:after="0" w:line="240" w:lineRule="auto"/>
        <w:ind w:left="5400" w:firstLine="720"/>
        <w:jc w:val="right"/>
        <w:rPr>
          <w:rFonts w:ascii="Times New Roman" w:eastAsia="Times New Roman" w:hAnsi="Times New Roman"/>
          <w:sz w:val="24"/>
          <w:szCs w:val="24"/>
          <w:lang w:eastAsia="ru-RU"/>
        </w:rPr>
      </w:pPr>
    </w:p>
    <w:p w:rsidR="005146FC" w:rsidRDefault="005146FC" w:rsidP="008A6B6E">
      <w:pPr>
        <w:widowControl w:val="0"/>
        <w:autoSpaceDE w:val="0"/>
        <w:autoSpaceDN w:val="0"/>
        <w:adjustRightInd w:val="0"/>
        <w:spacing w:after="0" w:line="240" w:lineRule="auto"/>
        <w:ind w:left="5400" w:firstLine="720"/>
        <w:jc w:val="right"/>
        <w:rPr>
          <w:rFonts w:ascii="Times New Roman" w:eastAsia="Times New Roman" w:hAnsi="Times New Roman"/>
          <w:sz w:val="24"/>
          <w:szCs w:val="24"/>
          <w:lang w:eastAsia="ru-RU"/>
        </w:rPr>
      </w:pPr>
    </w:p>
    <w:p w:rsidR="005146FC" w:rsidRDefault="005146FC" w:rsidP="008A6B6E">
      <w:pPr>
        <w:widowControl w:val="0"/>
        <w:autoSpaceDE w:val="0"/>
        <w:autoSpaceDN w:val="0"/>
        <w:adjustRightInd w:val="0"/>
        <w:spacing w:after="0" w:line="240" w:lineRule="auto"/>
        <w:ind w:left="5400" w:firstLine="720"/>
        <w:jc w:val="right"/>
        <w:rPr>
          <w:rFonts w:ascii="Times New Roman" w:eastAsia="Times New Roman" w:hAnsi="Times New Roman"/>
          <w:sz w:val="24"/>
          <w:szCs w:val="24"/>
          <w:lang w:eastAsia="ru-RU"/>
        </w:rPr>
      </w:pPr>
    </w:p>
    <w:p w:rsidR="005146FC" w:rsidRDefault="005146FC" w:rsidP="008A6B6E">
      <w:pPr>
        <w:widowControl w:val="0"/>
        <w:autoSpaceDE w:val="0"/>
        <w:autoSpaceDN w:val="0"/>
        <w:adjustRightInd w:val="0"/>
        <w:spacing w:after="0" w:line="240" w:lineRule="auto"/>
        <w:ind w:left="5400" w:firstLine="720"/>
        <w:jc w:val="right"/>
        <w:rPr>
          <w:rFonts w:ascii="Times New Roman" w:eastAsia="Times New Roman" w:hAnsi="Times New Roman"/>
          <w:sz w:val="24"/>
          <w:szCs w:val="24"/>
          <w:lang w:eastAsia="ru-RU"/>
        </w:rPr>
      </w:pPr>
    </w:p>
    <w:p w:rsidR="005146FC" w:rsidRDefault="005146FC" w:rsidP="008A6B6E">
      <w:pPr>
        <w:widowControl w:val="0"/>
        <w:autoSpaceDE w:val="0"/>
        <w:autoSpaceDN w:val="0"/>
        <w:adjustRightInd w:val="0"/>
        <w:spacing w:after="0" w:line="240" w:lineRule="auto"/>
        <w:ind w:left="5400" w:firstLine="720"/>
        <w:jc w:val="right"/>
        <w:rPr>
          <w:rFonts w:ascii="Times New Roman" w:eastAsia="Times New Roman" w:hAnsi="Times New Roman"/>
          <w:sz w:val="24"/>
          <w:szCs w:val="24"/>
          <w:lang w:eastAsia="ru-RU"/>
        </w:rPr>
      </w:pPr>
    </w:p>
    <w:p w:rsidR="008A6B6E" w:rsidRPr="00C52EF3" w:rsidRDefault="008A6B6E" w:rsidP="008A6B6E">
      <w:pPr>
        <w:widowControl w:val="0"/>
        <w:autoSpaceDE w:val="0"/>
        <w:autoSpaceDN w:val="0"/>
        <w:adjustRightInd w:val="0"/>
        <w:spacing w:after="0" w:line="240" w:lineRule="auto"/>
        <w:ind w:left="5400" w:firstLine="720"/>
        <w:jc w:val="right"/>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lastRenderedPageBreak/>
        <w:t>Приложение № 1</w:t>
      </w:r>
    </w:p>
    <w:p w:rsidR="008A6B6E" w:rsidRPr="00C52EF3" w:rsidRDefault="008A6B6E" w:rsidP="008A6B6E">
      <w:pPr>
        <w:widowControl w:val="0"/>
        <w:autoSpaceDE w:val="0"/>
        <w:autoSpaceDN w:val="0"/>
        <w:adjustRightInd w:val="0"/>
        <w:spacing w:after="0" w:line="240" w:lineRule="auto"/>
        <w:ind w:left="5400" w:firstLine="720"/>
        <w:jc w:val="right"/>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к Контракту</w:t>
      </w:r>
    </w:p>
    <w:p w:rsidR="008A6B6E" w:rsidRPr="00C52EF3" w:rsidRDefault="008A6B6E" w:rsidP="008A6B6E">
      <w:pPr>
        <w:widowControl w:val="0"/>
        <w:autoSpaceDE w:val="0"/>
        <w:autoSpaceDN w:val="0"/>
        <w:adjustRightInd w:val="0"/>
        <w:spacing w:after="0" w:line="240" w:lineRule="auto"/>
        <w:ind w:left="5400" w:firstLine="720"/>
        <w:jc w:val="right"/>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от "_____________ </w:t>
      </w:r>
    </w:p>
    <w:p w:rsidR="008A6B6E" w:rsidRPr="00C52EF3" w:rsidRDefault="008A6B6E" w:rsidP="008A6B6E">
      <w:pPr>
        <w:widowControl w:val="0"/>
        <w:autoSpaceDE w:val="0"/>
        <w:autoSpaceDN w:val="0"/>
        <w:adjustRightInd w:val="0"/>
        <w:spacing w:after="0" w:line="240" w:lineRule="auto"/>
        <w:ind w:left="11880" w:firstLine="540"/>
        <w:jc w:val="right"/>
        <w:rPr>
          <w:rFonts w:ascii="Times New Roman" w:eastAsia="Times New Roman" w:hAnsi="Times New Roman"/>
          <w:sz w:val="24"/>
          <w:szCs w:val="24"/>
          <w:lang w:eastAsia="ru-RU"/>
        </w:rPr>
      </w:pPr>
    </w:p>
    <w:p w:rsidR="008A6B6E" w:rsidRPr="00C52EF3" w:rsidRDefault="008A6B6E" w:rsidP="008A6B6E">
      <w:pPr>
        <w:widowControl w:val="0"/>
        <w:autoSpaceDE w:val="0"/>
        <w:autoSpaceDN w:val="0"/>
        <w:adjustRightInd w:val="0"/>
        <w:spacing w:after="0" w:line="240" w:lineRule="auto"/>
        <w:jc w:val="center"/>
        <w:rPr>
          <w:rFonts w:ascii="Times New Roman" w:eastAsia="Times New Roman" w:hAnsi="Times New Roman"/>
          <w:sz w:val="24"/>
          <w:szCs w:val="24"/>
          <w:lang w:eastAsia="ru-RU"/>
        </w:rPr>
      </w:pPr>
      <w:bookmarkStart w:id="15" w:name="P347"/>
      <w:bookmarkEnd w:id="15"/>
      <w:r w:rsidRPr="00C52EF3">
        <w:rPr>
          <w:rFonts w:ascii="Times New Roman" w:eastAsia="Times New Roman" w:hAnsi="Times New Roman"/>
          <w:sz w:val="24"/>
          <w:szCs w:val="24"/>
          <w:lang w:eastAsia="ru-RU"/>
        </w:rPr>
        <w:t xml:space="preserve">СПЕЦИФИКАЦИЯ </w:t>
      </w:r>
    </w:p>
    <w:tbl>
      <w:tblPr>
        <w:tblW w:w="9916" w:type="dxa"/>
        <w:jc w:val="center"/>
        <w:tblInd w:w="-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976"/>
        <w:gridCol w:w="1701"/>
        <w:gridCol w:w="1002"/>
        <w:gridCol w:w="1442"/>
        <w:gridCol w:w="1525"/>
        <w:gridCol w:w="1847"/>
        <w:gridCol w:w="1423"/>
      </w:tblGrid>
      <w:tr w:rsidR="008A6B6E" w:rsidRPr="00C52EF3" w:rsidTr="00437BA0">
        <w:trPr>
          <w:jc w:val="center"/>
        </w:trPr>
        <w:tc>
          <w:tcPr>
            <w:tcW w:w="976" w:type="dxa"/>
          </w:tcPr>
          <w:p w:rsidR="008A6B6E" w:rsidRPr="00C52EF3" w:rsidRDefault="008A6B6E" w:rsidP="00437BA0">
            <w:pPr>
              <w:widowControl w:val="0"/>
              <w:autoSpaceDE w:val="0"/>
              <w:autoSpaceDN w:val="0"/>
              <w:adjustRightInd w:val="0"/>
              <w:spacing w:after="0" w:line="240" w:lineRule="auto"/>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 </w:t>
            </w:r>
            <w:proofErr w:type="gramStart"/>
            <w:r w:rsidRPr="00C52EF3">
              <w:rPr>
                <w:rFonts w:ascii="Times New Roman" w:eastAsia="Times New Roman" w:hAnsi="Times New Roman"/>
                <w:sz w:val="24"/>
                <w:szCs w:val="24"/>
                <w:lang w:eastAsia="ru-RU"/>
              </w:rPr>
              <w:t>п</w:t>
            </w:r>
            <w:proofErr w:type="gramEnd"/>
            <w:r w:rsidRPr="00C52EF3">
              <w:rPr>
                <w:rFonts w:ascii="Times New Roman" w:eastAsia="Times New Roman" w:hAnsi="Times New Roman"/>
                <w:sz w:val="24"/>
                <w:szCs w:val="24"/>
                <w:lang w:eastAsia="ru-RU"/>
              </w:rPr>
              <w:t>/п</w:t>
            </w:r>
          </w:p>
        </w:tc>
        <w:tc>
          <w:tcPr>
            <w:tcW w:w="1701" w:type="dxa"/>
          </w:tcPr>
          <w:p w:rsidR="008A6B6E" w:rsidRPr="00C52EF3" w:rsidRDefault="008A6B6E" w:rsidP="00437BA0">
            <w:pPr>
              <w:widowControl w:val="0"/>
              <w:autoSpaceDE w:val="0"/>
              <w:autoSpaceDN w:val="0"/>
              <w:adjustRightInd w:val="0"/>
              <w:spacing w:after="0" w:line="240" w:lineRule="auto"/>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Наименование товара </w:t>
            </w:r>
          </w:p>
        </w:tc>
        <w:tc>
          <w:tcPr>
            <w:tcW w:w="1002" w:type="dxa"/>
          </w:tcPr>
          <w:p w:rsidR="008A6B6E" w:rsidRPr="00C52EF3" w:rsidRDefault="008A6B6E" w:rsidP="00437BA0">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Страна происхождения товара</w:t>
            </w:r>
          </w:p>
        </w:tc>
        <w:tc>
          <w:tcPr>
            <w:tcW w:w="1442" w:type="dxa"/>
          </w:tcPr>
          <w:p w:rsidR="008A6B6E" w:rsidRPr="00C52EF3" w:rsidRDefault="008A6B6E" w:rsidP="00437BA0">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Ед. измерения</w:t>
            </w:r>
          </w:p>
        </w:tc>
        <w:tc>
          <w:tcPr>
            <w:tcW w:w="1525" w:type="dxa"/>
          </w:tcPr>
          <w:p w:rsidR="008A6B6E" w:rsidRPr="00C52EF3" w:rsidRDefault="008A6B6E" w:rsidP="00437BA0">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Количество, в ед. измерения</w:t>
            </w:r>
          </w:p>
        </w:tc>
        <w:tc>
          <w:tcPr>
            <w:tcW w:w="1847" w:type="dxa"/>
          </w:tcPr>
          <w:p w:rsidR="008A6B6E" w:rsidRPr="00C52EF3" w:rsidRDefault="008A6B6E" w:rsidP="00437BA0">
            <w:pPr>
              <w:widowControl w:val="0"/>
              <w:autoSpaceDE w:val="0"/>
              <w:autoSpaceDN w:val="0"/>
              <w:adjustRightInd w:val="0"/>
              <w:spacing w:after="0" w:line="240" w:lineRule="auto"/>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Цена за ед. руб. (включая НДС, если НДС не облагается, указать основание)</w:t>
            </w:r>
          </w:p>
        </w:tc>
        <w:tc>
          <w:tcPr>
            <w:tcW w:w="1423" w:type="dxa"/>
          </w:tcPr>
          <w:p w:rsidR="008A6B6E" w:rsidRPr="00C52EF3" w:rsidRDefault="008A6B6E" w:rsidP="00437BA0">
            <w:pPr>
              <w:widowControl w:val="0"/>
              <w:autoSpaceDE w:val="0"/>
              <w:autoSpaceDN w:val="0"/>
              <w:adjustRightInd w:val="0"/>
              <w:spacing w:after="0" w:line="240" w:lineRule="auto"/>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Общая стоимость руб.</w:t>
            </w:r>
          </w:p>
          <w:p w:rsidR="008A6B6E" w:rsidRPr="00C52EF3" w:rsidRDefault="008A6B6E" w:rsidP="00437BA0">
            <w:pPr>
              <w:widowControl w:val="0"/>
              <w:autoSpaceDE w:val="0"/>
              <w:autoSpaceDN w:val="0"/>
              <w:adjustRightInd w:val="0"/>
              <w:spacing w:after="0" w:line="240" w:lineRule="auto"/>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(включая НДС, если НДС не облагается, указать основание)</w:t>
            </w:r>
          </w:p>
        </w:tc>
      </w:tr>
      <w:tr w:rsidR="008A6B6E" w:rsidRPr="00C52EF3" w:rsidTr="00437BA0">
        <w:trPr>
          <w:trHeight w:val="181"/>
          <w:jc w:val="center"/>
        </w:trPr>
        <w:tc>
          <w:tcPr>
            <w:tcW w:w="976" w:type="dxa"/>
          </w:tcPr>
          <w:p w:rsidR="008A6B6E" w:rsidRPr="00916E74" w:rsidRDefault="008A6B6E" w:rsidP="00437BA0">
            <w:pPr>
              <w:widowControl w:val="0"/>
              <w:autoSpaceDE w:val="0"/>
              <w:autoSpaceDN w:val="0"/>
              <w:adjustRightInd w:val="0"/>
              <w:spacing w:after="0" w:line="240" w:lineRule="auto"/>
              <w:ind w:right="-34"/>
              <w:jc w:val="center"/>
              <w:rPr>
                <w:rFonts w:ascii="Times New Roman" w:eastAsia="Times New Roman" w:hAnsi="Times New Roman"/>
                <w:sz w:val="20"/>
                <w:szCs w:val="24"/>
                <w:lang w:eastAsia="ru-RU"/>
              </w:rPr>
            </w:pPr>
            <w:r w:rsidRPr="00916E74">
              <w:rPr>
                <w:rFonts w:ascii="Times New Roman" w:eastAsia="Times New Roman" w:hAnsi="Times New Roman"/>
                <w:sz w:val="20"/>
                <w:szCs w:val="24"/>
                <w:lang w:eastAsia="ru-RU"/>
              </w:rPr>
              <w:t>1</w:t>
            </w:r>
          </w:p>
        </w:tc>
        <w:tc>
          <w:tcPr>
            <w:tcW w:w="1701" w:type="dxa"/>
          </w:tcPr>
          <w:p w:rsidR="008A6B6E" w:rsidRPr="00916E74" w:rsidRDefault="008A6B6E" w:rsidP="00437BA0">
            <w:pPr>
              <w:widowControl w:val="0"/>
              <w:autoSpaceDE w:val="0"/>
              <w:autoSpaceDN w:val="0"/>
              <w:adjustRightInd w:val="0"/>
              <w:spacing w:after="0" w:line="240" w:lineRule="auto"/>
              <w:ind w:right="-34"/>
              <w:jc w:val="center"/>
              <w:rPr>
                <w:rFonts w:ascii="Times New Roman" w:eastAsia="Times New Roman" w:hAnsi="Times New Roman"/>
                <w:sz w:val="20"/>
                <w:szCs w:val="24"/>
                <w:lang w:eastAsia="ru-RU"/>
              </w:rPr>
            </w:pPr>
            <w:r w:rsidRPr="00916E74">
              <w:rPr>
                <w:rFonts w:ascii="Times New Roman" w:eastAsia="Times New Roman" w:hAnsi="Times New Roman"/>
                <w:sz w:val="20"/>
                <w:szCs w:val="24"/>
                <w:lang w:eastAsia="ru-RU"/>
              </w:rPr>
              <w:t>2</w:t>
            </w:r>
          </w:p>
        </w:tc>
        <w:tc>
          <w:tcPr>
            <w:tcW w:w="1002" w:type="dxa"/>
          </w:tcPr>
          <w:p w:rsidR="008A6B6E" w:rsidRPr="00916E74" w:rsidRDefault="008A6B6E" w:rsidP="00437BA0">
            <w:pPr>
              <w:widowControl w:val="0"/>
              <w:autoSpaceDE w:val="0"/>
              <w:autoSpaceDN w:val="0"/>
              <w:adjustRightInd w:val="0"/>
              <w:spacing w:after="0" w:line="240" w:lineRule="auto"/>
              <w:ind w:right="-34"/>
              <w:jc w:val="center"/>
              <w:rPr>
                <w:rFonts w:ascii="Times New Roman" w:eastAsia="Times New Roman" w:hAnsi="Times New Roman"/>
                <w:sz w:val="20"/>
                <w:szCs w:val="24"/>
                <w:lang w:eastAsia="ru-RU"/>
              </w:rPr>
            </w:pPr>
            <w:r w:rsidRPr="00916E74">
              <w:rPr>
                <w:rFonts w:ascii="Times New Roman" w:eastAsia="Times New Roman" w:hAnsi="Times New Roman"/>
                <w:sz w:val="20"/>
                <w:szCs w:val="24"/>
                <w:lang w:eastAsia="ru-RU"/>
              </w:rPr>
              <w:t>3</w:t>
            </w:r>
          </w:p>
        </w:tc>
        <w:tc>
          <w:tcPr>
            <w:tcW w:w="1442" w:type="dxa"/>
          </w:tcPr>
          <w:p w:rsidR="008A6B6E" w:rsidRPr="00916E74" w:rsidRDefault="008A6B6E" w:rsidP="00437BA0">
            <w:pPr>
              <w:widowControl w:val="0"/>
              <w:autoSpaceDE w:val="0"/>
              <w:autoSpaceDN w:val="0"/>
              <w:adjustRightInd w:val="0"/>
              <w:spacing w:after="0" w:line="240" w:lineRule="auto"/>
              <w:ind w:right="-34"/>
              <w:jc w:val="center"/>
              <w:rPr>
                <w:rFonts w:ascii="Times New Roman" w:eastAsia="Times New Roman" w:hAnsi="Times New Roman"/>
                <w:sz w:val="20"/>
                <w:szCs w:val="24"/>
                <w:lang w:eastAsia="ru-RU"/>
              </w:rPr>
            </w:pPr>
            <w:r w:rsidRPr="00916E74">
              <w:rPr>
                <w:rFonts w:ascii="Times New Roman" w:eastAsia="Times New Roman" w:hAnsi="Times New Roman"/>
                <w:sz w:val="20"/>
                <w:szCs w:val="24"/>
                <w:lang w:eastAsia="ru-RU"/>
              </w:rPr>
              <w:t>4</w:t>
            </w:r>
          </w:p>
        </w:tc>
        <w:tc>
          <w:tcPr>
            <w:tcW w:w="1525" w:type="dxa"/>
          </w:tcPr>
          <w:p w:rsidR="008A6B6E" w:rsidRPr="00916E74" w:rsidRDefault="008A6B6E" w:rsidP="00437BA0">
            <w:pPr>
              <w:widowControl w:val="0"/>
              <w:autoSpaceDE w:val="0"/>
              <w:autoSpaceDN w:val="0"/>
              <w:adjustRightInd w:val="0"/>
              <w:spacing w:after="0" w:line="240" w:lineRule="auto"/>
              <w:ind w:right="-34"/>
              <w:jc w:val="center"/>
              <w:rPr>
                <w:rFonts w:ascii="Times New Roman" w:eastAsia="Times New Roman" w:hAnsi="Times New Roman"/>
                <w:sz w:val="20"/>
                <w:szCs w:val="24"/>
                <w:lang w:eastAsia="ru-RU"/>
              </w:rPr>
            </w:pPr>
            <w:r w:rsidRPr="00916E74">
              <w:rPr>
                <w:rFonts w:ascii="Times New Roman" w:eastAsia="Times New Roman" w:hAnsi="Times New Roman"/>
                <w:sz w:val="20"/>
                <w:szCs w:val="24"/>
                <w:lang w:eastAsia="ru-RU"/>
              </w:rPr>
              <w:t>5</w:t>
            </w:r>
          </w:p>
        </w:tc>
        <w:tc>
          <w:tcPr>
            <w:tcW w:w="1847" w:type="dxa"/>
          </w:tcPr>
          <w:p w:rsidR="008A6B6E" w:rsidRPr="00916E74" w:rsidRDefault="008A6B6E" w:rsidP="00437BA0">
            <w:pPr>
              <w:widowControl w:val="0"/>
              <w:autoSpaceDE w:val="0"/>
              <w:autoSpaceDN w:val="0"/>
              <w:adjustRightInd w:val="0"/>
              <w:spacing w:after="0" w:line="240" w:lineRule="auto"/>
              <w:ind w:right="-34"/>
              <w:jc w:val="center"/>
              <w:rPr>
                <w:rFonts w:ascii="Times New Roman" w:eastAsia="Times New Roman" w:hAnsi="Times New Roman"/>
                <w:sz w:val="20"/>
                <w:szCs w:val="24"/>
                <w:lang w:eastAsia="ru-RU"/>
              </w:rPr>
            </w:pPr>
            <w:r w:rsidRPr="00916E74">
              <w:rPr>
                <w:rFonts w:ascii="Times New Roman" w:eastAsia="Times New Roman" w:hAnsi="Times New Roman"/>
                <w:sz w:val="20"/>
                <w:szCs w:val="24"/>
                <w:lang w:eastAsia="ru-RU"/>
              </w:rPr>
              <w:t>6</w:t>
            </w:r>
          </w:p>
        </w:tc>
        <w:tc>
          <w:tcPr>
            <w:tcW w:w="1423" w:type="dxa"/>
          </w:tcPr>
          <w:p w:rsidR="008A6B6E" w:rsidRPr="00916E74" w:rsidRDefault="008A6B6E" w:rsidP="00437BA0">
            <w:pPr>
              <w:widowControl w:val="0"/>
              <w:autoSpaceDE w:val="0"/>
              <w:autoSpaceDN w:val="0"/>
              <w:adjustRightInd w:val="0"/>
              <w:spacing w:after="0" w:line="240" w:lineRule="auto"/>
              <w:ind w:right="-34"/>
              <w:jc w:val="center"/>
              <w:rPr>
                <w:rFonts w:ascii="Times New Roman" w:eastAsia="Times New Roman" w:hAnsi="Times New Roman"/>
                <w:sz w:val="20"/>
                <w:szCs w:val="24"/>
                <w:lang w:eastAsia="ru-RU"/>
              </w:rPr>
            </w:pPr>
            <w:r w:rsidRPr="00916E74">
              <w:rPr>
                <w:rFonts w:ascii="Times New Roman" w:eastAsia="Times New Roman" w:hAnsi="Times New Roman"/>
                <w:sz w:val="20"/>
                <w:szCs w:val="24"/>
                <w:lang w:eastAsia="ru-RU"/>
              </w:rPr>
              <w:t>7</w:t>
            </w:r>
          </w:p>
        </w:tc>
      </w:tr>
      <w:tr w:rsidR="008A6B6E" w:rsidRPr="00C52EF3" w:rsidTr="00437BA0">
        <w:trPr>
          <w:jc w:val="center"/>
        </w:trPr>
        <w:tc>
          <w:tcPr>
            <w:tcW w:w="976" w:type="dxa"/>
          </w:tcPr>
          <w:p w:rsidR="008A6B6E" w:rsidRPr="00C52EF3" w:rsidRDefault="008A6B6E" w:rsidP="00437BA0">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1701" w:type="dxa"/>
          </w:tcPr>
          <w:p w:rsidR="008A6B6E" w:rsidRPr="00C52EF3" w:rsidRDefault="008A6B6E" w:rsidP="00437BA0">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1002" w:type="dxa"/>
          </w:tcPr>
          <w:p w:rsidR="008A6B6E" w:rsidRPr="00C52EF3" w:rsidRDefault="008A6B6E" w:rsidP="00437BA0">
            <w:pPr>
              <w:widowControl w:val="0"/>
              <w:autoSpaceDE w:val="0"/>
              <w:autoSpaceDN w:val="0"/>
              <w:adjustRightInd w:val="0"/>
              <w:spacing w:after="0" w:line="240" w:lineRule="auto"/>
              <w:ind w:firstLine="720"/>
              <w:rPr>
                <w:rFonts w:ascii="Times New Roman" w:eastAsia="Times New Roman" w:hAnsi="Times New Roman"/>
                <w:sz w:val="24"/>
                <w:szCs w:val="24"/>
                <w:lang w:eastAsia="ru-RU"/>
              </w:rPr>
            </w:pPr>
          </w:p>
        </w:tc>
        <w:tc>
          <w:tcPr>
            <w:tcW w:w="1442" w:type="dxa"/>
          </w:tcPr>
          <w:p w:rsidR="008A6B6E" w:rsidRPr="00C52EF3" w:rsidRDefault="008A6B6E" w:rsidP="00437BA0">
            <w:pPr>
              <w:widowControl w:val="0"/>
              <w:autoSpaceDE w:val="0"/>
              <w:autoSpaceDN w:val="0"/>
              <w:adjustRightInd w:val="0"/>
              <w:spacing w:after="0" w:line="240" w:lineRule="auto"/>
              <w:ind w:firstLine="720"/>
              <w:rPr>
                <w:rFonts w:ascii="Times New Roman" w:eastAsia="Times New Roman" w:hAnsi="Times New Roman"/>
                <w:sz w:val="24"/>
                <w:szCs w:val="24"/>
                <w:lang w:eastAsia="ru-RU"/>
              </w:rPr>
            </w:pPr>
          </w:p>
        </w:tc>
        <w:tc>
          <w:tcPr>
            <w:tcW w:w="1525" w:type="dxa"/>
          </w:tcPr>
          <w:p w:rsidR="008A6B6E" w:rsidRPr="00C52EF3" w:rsidRDefault="008A6B6E" w:rsidP="00437BA0">
            <w:pPr>
              <w:widowControl w:val="0"/>
              <w:autoSpaceDE w:val="0"/>
              <w:autoSpaceDN w:val="0"/>
              <w:adjustRightInd w:val="0"/>
              <w:spacing w:after="0" w:line="240" w:lineRule="auto"/>
              <w:ind w:firstLine="720"/>
              <w:rPr>
                <w:rFonts w:ascii="Times New Roman" w:eastAsia="Times New Roman" w:hAnsi="Times New Roman"/>
                <w:sz w:val="24"/>
                <w:szCs w:val="24"/>
                <w:lang w:eastAsia="ru-RU"/>
              </w:rPr>
            </w:pPr>
          </w:p>
        </w:tc>
        <w:tc>
          <w:tcPr>
            <w:tcW w:w="1847" w:type="dxa"/>
          </w:tcPr>
          <w:p w:rsidR="008A6B6E" w:rsidRPr="00C52EF3" w:rsidRDefault="008A6B6E" w:rsidP="00437BA0">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1423" w:type="dxa"/>
          </w:tcPr>
          <w:p w:rsidR="008A6B6E" w:rsidRPr="00C52EF3" w:rsidRDefault="008A6B6E" w:rsidP="00437BA0">
            <w:pPr>
              <w:widowControl w:val="0"/>
              <w:autoSpaceDE w:val="0"/>
              <w:autoSpaceDN w:val="0"/>
              <w:adjustRightInd w:val="0"/>
              <w:spacing w:after="0" w:line="240" w:lineRule="auto"/>
              <w:rPr>
                <w:rFonts w:ascii="Times New Roman" w:eastAsia="Times New Roman" w:hAnsi="Times New Roman"/>
                <w:sz w:val="24"/>
                <w:szCs w:val="24"/>
                <w:lang w:eastAsia="ru-RU"/>
              </w:rPr>
            </w:pPr>
          </w:p>
        </w:tc>
      </w:tr>
    </w:tbl>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p>
    <w:tbl>
      <w:tblPr>
        <w:tblW w:w="10188" w:type="dxa"/>
        <w:tblLayout w:type="fixed"/>
        <w:tblLook w:val="0000"/>
      </w:tblPr>
      <w:tblGrid>
        <w:gridCol w:w="4968"/>
        <w:gridCol w:w="5220"/>
      </w:tblGrid>
      <w:tr w:rsidR="008A6B6E" w:rsidRPr="00C52EF3" w:rsidTr="00437BA0">
        <w:tc>
          <w:tcPr>
            <w:tcW w:w="4968" w:type="dxa"/>
          </w:tcPr>
          <w:p w:rsidR="008A6B6E" w:rsidRPr="00C52EF3" w:rsidRDefault="008A6B6E" w:rsidP="00437BA0">
            <w:pPr>
              <w:snapToGrid w:val="0"/>
              <w:spacing w:after="0" w:line="240" w:lineRule="auto"/>
              <w:rPr>
                <w:rFonts w:ascii="Times New Roman" w:eastAsia="Times New Roman" w:hAnsi="Times New Roman"/>
                <w:b/>
                <w:sz w:val="24"/>
                <w:szCs w:val="24"/>
                <w:lang w:eastAsia="ru-RU"/>
              </w:rPr>
            </w:pPr>
            <w:r w:rsidRPr="00C52EF3">
              <w:rPr>
                <w:rFonts w:ascii="Times New Roman" w:eastAsia="Times New Roman" w:hAnsi="Times New Roman"/>
                <w:b/>
                <w:kern w:val="1"/>
                <w:sz w:val="24"/>
                <w:szCs w:val="24"/>
                <w:lang w:eastAsia="ar-SA"/>
              </w:rPr>
              <w:t>З</w:t>
            </w:r>
            <w:r w:rsidRPr="00C52EF3">
              <w:rPr>
                <w:rFonts w:ascii="Times New Roman" w:eastAsia="Times New Roman" w:hAnsi="Times New Roman"/>
                <w:b/>
                <w:sz w:val="24"/>
                <w:szCs w:val="24"/>
                <w:lang w:eastAsia="ru-RU"/>
              </w:rPr>
              <w:t>аказчик</w:t>
            </w:r>
          </w:p>
          <w:p w:rsidR="008A6B6E" w:rsidRPr="00C52EF3" w:rsidRDefault="008A6B6E" w:rsidP="00437BA0">
            <w:pPr>
              <w:snapToGrid w:val="0"/>
              <w:spacing w:after="0" w:line="240" w:lineRule="auto"/>
              <w:rPr>
                <w:rFonts w:ascii="Times New Roman" w:eastAsia="Times New Roman" w:hAnsi="Times New Roman"/>
                <w:sz w:val="24"/>
                <w:szCs w:val="24"/>
                <w:u w:val="single"/>
                <w:lang w:eastAsia="ru-RU"/>
              </w:rPr>
            </w:pPr>
          </w:p>
        </w:tc>
        <w:tc>
          <w:tcPr>
            <w:tcW w:w="5220" w:type="dxa"/>
          </w:tcPr>
          <w:p w:rsidR="008A6B6E" w:rsidRPr="00C52EF3" w:rsidRDefault="008A6B6E" w:rsidP="00437BA0">
            <w:pPr>
              <w:snapToGrid w:val="0"/>
              <w:spacing w:after="0" w:line="240" w:lineRule="auto"/>
              <w:ind w:firstLine="540"/>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Поставщик</w:t>
            </w:r>
          </w:p>
          <w:p w:rsidR="008A6B6E" w:rsidRPr="00C52EF3" w:rsidRDefault="008A6B6E" w:rsidP="00437BA0">
            <w:pPr>
              <w:snapToGrid w:val="0"/>
              <w:spacing w:after="0" w:line="240" w:lineRule="auto"/>
              <w:rPr>
                <w:rFonts w:ascii="Times New Roman" w:eastAsia="Times New Roman" w:hAnsi="Times New Roman"/>
                <w:b/>
                <w:sz w:val="24"/>
                <w:szCs w:val="24"/>
                <w:lang w:eastAsia="ru-RU"/>
              </w:rPr>
            </w:pPr>
          </w:p>
        </w:tc>
      </w:tr>
      <w:tr w:rsidR="008A6B6E" w:rsidRPr="00C52EF3" w:rsidTr="00437BA0">
        <w:tc>
          <w:tcPr>
            <w:tcW w:w="4968" w:type="dxa"/>
          </w:tcPr>
          <w:p w:rsidR="008A6B6E" w:rsidRPr="00C52EF3" w:rsidRDefault="008A6B6E" w:rsidP="00437BA0">
            <w:pPr>
              <w:snapToGrid w:val="0"/>
              <w:spacing w:after="0" w:line="240" w:lineRule="auto"/>
              <w:rPr>
                <w:rFonts w:ascii="Times New Roman" w:eastAsia="Times New Roman" w:hAnsi="Times New Roman"/>
                <w:sz w:val="24"/>
                <w:szCs w:val="24"/>
                <w:lang w:eastAsia="ru-RU"/>
              </w:rPr>
            </w:pPr>
          </w:p>
        </w:tc>
        <w:tc>
          <w:tcPr>
            <w:tcW w:w="5220" w:type="dxa"/>
          </w:tcPr>
          <w:p w:rsidR="008A6B6E" w:rsidRPr="00C52EF3" w:rsidRDefault="008A6B6E" w:rsidP="00437BA0">
            <w:pPr>
              <w:snapToGrid w:val="0"/>
              <w:spacing w:after="0" w:line="240" w:lineRule="auto"/>
              <w:rPr>
                <w:rFonts w:ascii="Times New Roman" w:eastAsia="Times New Roman" w:hAnsi="Times New Roman"/>
                <w:sz w:val="24"/>
                <w:szCs w:val="24"/>
                <w:lang w:val="en-US" w:eastAsia="ru-RU"/>
              </w:rPr>
            </w:pPr>
          </w:p>
        </w:tc>
      </w:tr>
      <w:tr w:rsidR="008A6B6E" w:rsidRPr="00C52EF3" w:rsidTr="00437BA0">
        <w:tc>
          <w:tcPr>
            <w:tcW w:w="4968" w:type="dxa"/>
          </w:tcPr>
          <w:p w:rsidR="008A6B6E" w:rsidRPr="00C52EF3" w:rsidRDefault="008A6B6E" w:rsidP="00437BA0">
            <w:pPr>
              <w:snapToGrid w:val="0"/>
              <w:spacing w:after="0" w:line="240" w:lineRule="auto"/>
              <w:ind w:firstLine="540"/>
              <w:rPr>
                <w:rFonts w:ascii="Times New Roman" w:eastAsia="Times New Roman" w:hAnsi="Times New Roman"/>
                <w:sz w:val="24"/>
                <w:szCs w:val="24"/>
                <w:lang w:eastAsia="ru-RU"/>
              </w:rPr>
            </w:pPr>
          </w:p>
        </w:tc>
        <w:tc>
          <w:tcPr>
            <w:tcW w:w="5220" w:type="dxa"/>
          </w:tcPr>
          <w:p w:rsidR="008A6B6E" w:rsidRPr="00C52EF3" w:rsidRDefault="008A6B6E" w:rsidP="00437BA0">
            <w:pPr>
              <w:snapToGrid w:val="0"/>
              <w:spacing w:after="0" w:line="240" w:lineRule="auto"/>
              <w:ind w:firstLine="540"/>
              <w:rPr>
                <w:rFonts w:ascii="Times New Roman" w:eastAsia="Times New Roman" w:hAnsi="Times New Roman"/>
                <w:sz w:val="24"/>
                <w:szCs w:val="24"/>
                <w:lang w:eastAsia="ru-RU"/>
              </w:rPr>
            </w:pPr>
          </w:p>
        </w:tc>
      </w:tr>
    </w:tbl>
    <w:p w:rsidR="008A6B6E" w:rsidRPr="00C52EF3" w:rsidRDefault="008A6B6E" w:rsidP="008A6B6E">
      <w:pPr>
        <w:widowControl w:val="0"/>
        <w:autoSpaceDE w:val="0"/>
        <w:autoSpaceDN w:val="0"/>
        <w:adjustRightInd w:val="0"/>
        <w:spacing w:after="0" w:line="240" w:lineRule="auto"/>
        <w:jc w:val="right"/>
        <w:rPr>
          <w:rFonts w:ascii="Times New Roman" w:eastAsia="Times New Roman" w:hAnsi="Times New Roman"/>
          <w:sz w:val="24"/>
          <w:szCs w:val="24"/>
          <w:lang w:val="en-US" w:eastAsia="ru-RU"/>
        </w:rPr>
      </w:pPr>
      <w:r w:rsidRPr="00C52EF3">
        <w:rPr>
          <w:rFonts w:ascii="Times New Roman" w:eastAsia="Times New Roman" w:hAnsi="Times New Roman"/>
          <w:sz w:val="24"/>
          <w:szCs w:val="24"/>
          <w:lang w:eastAsia="ru-RU"/>
        </w:rPr>
        <w:t>Приложение №2</w:t>
      </w:r>
    </w:p>
    <w:p w:rsidR="008A6B6E" w:rsidRPr="00C52EF3" w:rsidRDefault="008A6B6E" w:rsidP="008A6B6E">
      <w:pPr>
        <w:widowControl w:val="0"/>
        <w:autoSpaceDE w:val="0"/>
        <w:autoSpaceDN w:val="0"/>
        <w:adjustRightInd w:val="0"/>
        <w:spacing w:after="0" w:line="240" w:lineRule="auto"/>
        <w:ind w:left="5400" w:firstLine="720"/>
        <w:jc w:val="right"/>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к Контракту</w:t>
      </w:r>
    </w:p>
    <w:p w:rsidR="008A6B6E" w:rsidRPr="00C52EF3" w:rsidRDefault="008A6B6E" w:rsidP="008A6B6E">
      <w:pPr>
        <w:widowControl w:val="0"/>
        <w:autoSpaceDE w:val="0"/>
        <w:autoSpaceDN w:val="0"/>
        <w:adjustRightInd w:val="0"/>
        <w:spacing w:after="0" w:line="240" w:lineRule="auto"/>
        <w:ind w:left="5400" w:firstLine="720"/>
        <w:jc w:val="right"/>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от "</w:t>
      </w:r>
      <w:r w:rsidRPr="00C52EF3">
        <w:rPr>
          <w:rFonts w:ascii="Times New Roman" w:eastAsia="Times New Roman" w:hAnsi="Times New Roman"/>
          <w:sz w:val="24"/>
          <w:szCs w:val="24"/>
          <w:u w:val="single"/>
          <w:lang w:eastAsia="ru-RU"/>
        </w:rPr>
        <w:t>______________</w:t>
      </w:r>
    </w:p>
    <w:p w:rsidR="008A6B6E" w:rsidRDefault="008A6B6E" w:rsidP="008A6B6E">
      <w:pPr>
        <w:widowControl w:val="0"/>
        <w:autoSpaceDE w:val="0"/>
        <w:autoSpaceDN w:val="0"/>
        <w:adjustRightInd w:val="0"/>
        <w:spacing w:after="0" w:line="240" w:lineRule="auto"/>
        <w:ind w:firstLine="720"/>
        <w:jc w:val="center"/>
        <w:rPr>
          <w:rFonts w:ascii="Times New Roman" w:eastAsia="Times New Roman" w:hAnsi="Times New Roman"/>
          <w:sz w:val="24"/>
          <w:szCs w:val="24"/>
          <w:lang w:eastAsia="ru-RU"/>
        </w:rPr>
      </w:pPr>
      <w:bookmarkStart w:id="16" w:name="P395"/>
      <w:bookmarkEnd w:id="16"/>
    </w:p>
    <w:p w:rsidR="008A6B6E" w:rsidRPr="00C52EF3" w:rsidRDefault="008A6B6E" w:rsidP="008A6B6E">
      <w:pPr>
        <w:widowControl w:val="0"/>
        <w:autoSpaceDE w:val="0"/>
        <w:autoSpaceDN w:val="0"/>
        <w:adjustRightInd w:val="0"/>
        <w:spacing w:after="0" w:line="240" w:lineRule="auto"/>
        <w:ind w:firstLine="720"/>
        <w:jc w:val="center"/>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ТЕХНИЧЕСКОЕ ЗАДАНИЕ  </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p>
    <w:tbl>
      <w:tblPr>
        <w:tblpPr w:leftFromText="180" w:rightFromText="180" w:vertAnchor="text" w:horzAnchor="margin" w:tblpX="-68" w:tblpY="45"/>
        <w:tblW w:w="10256" w:type="dxa"/>
        <w:tblLayout w:type="fixed"/>
        <w:tblLook w:val="0000"/>
      </w:tblPr>
      <w:tblGrid>
        <w:gridCol w:w="5036"/>
        <w:gridCol w:w="5220"/>
      </w:tblGrid>
      <w:tr w:rsidR="008A6B6E" w:rsidRPr="00C52EF3" w:rsidTr="00437BA0">
        <w:trPr>
          <w:trHeight w:val="1272"/>
        </w:trPr>
        <w:tc>
          <w:tcPr>
            <w:tcW w:w="5036" w:type="dxa"/>
          </w:tcPr>
          <w:p w:rsidR="008A6B6E" w:rsidRPr="00C52EF3" w:rsidRDefault="008A6B6E" w:rsidP="00437BA0">
            <w:pPr>
              <w:snapToGrid w:val="0"/>
              <w:spacing w:after="0" w:line="240" w:lineRule="auto"/>
              <w:rPr>
                <w:rFonts w:ascii="Times New Roman" w:eastAsia="Times New Roman" w:hAnsi="Times New Roman"/>
                <w:b/>
                <w:sz w:val="24"/>
                <w:szCs w:val="24"/>
                <w:lang w:eastAsia="ru-RU"/>
              </w:rPr>
            </w:pPr>
            <w:r w:rsidRPr="00C52EF3">
              <w:rPr>
                <w:rFonts w:ascii="Times New Roman" w:eastAsia="Times New Roman" w:hAnsi="Times New Roman"/>
                <w:b/>
                <w:kern w:val="1"/>
                <w:sz w:val="24"/>
                <w:szCs w:val="24"/>
                <w:lang w:eastAsia="ar-SA"/>
              </w:rPr>
              <w:t>З</w:t>
            </w:r>
            <w:r w:rsidRPr="00C52EF3">
              <w:rPr>
                <w:rFonts w:ascii="Times New Roman" w:eastAsia="Times New Roman" w:hAnsi="Times New Roman"/>
                <w:b/>
                <w:sz w:val="24"/>
                <w:szCs w:val="24"/>
                <w:lang w:eastAsia="ru-RU"/>
              </w:rPr>
              <w:t>аказчик</w:t>
            </w:r>
          </w:p>
          <w:p w:rsidR="008A6B6E" w:rsidRPr="00C52EF3" w:rsidRDefault="008A6B6E" w:rsidP="00437BA0">
            <w:pPr>
              <w:snapToGrid w:val="0"/>
              <w:spacing w:after="0" w:line="240" w:lineRule="auto"/>
              <w:rPr>
                <w:rFonts w:ascii="Times New Roman" w:eastAsia="Times New Roman" w:hAnsi="Times New Roman"/>
                <w:sz w:val="24"/>
                <w:szCs w:val="24"/>
                <w:u w:val="single"/>
                <w:lang w:eastAsia="ru-RU"/>
              </w:rPr>
            </w:pPr>
          </w:p>
        </w:tc>
        <w:tc>
          <w:tcPr>
            <w:tcW w:w="5220" w:type="dxa"/>
          </w:tcPr>
          <w:p w:rsidR="008A6B6E" w:rsidRPr="00C52EF3" w:rsidRDefault="008A6B6E" w:rsidP="00437BA0">
            <w:pPr>
              <w:snapToGrid w:val="0"/>
              <w:spacing w:after="0" w:line="240" w:lineRule="auto"/>
              <w:ind w:firstLine="540"/>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Поставщик</w:t>
            </w:r>
          </w:p>
          <w:p w:rsidR="008A6B6E" w:rsidRPr="00C52EF3" w:rsidRDefault="008A6B6E" w:rsidP="00437BA0">
            <w:pPr>
              <w:snapToGrid w:val="0"/>
              <w:spacing w:after="0" w:line="240" w:lineRule="auto"/>
              <w:rPr>
                <w:rFonts w:ascii="Times New Roman" w:eastAsia="Times New Roman" w:hAnsi="Times New Roman"/>
                <w:b/>
                <w:sz w:val="24"/>
                <w:szCs w:val="24"/>
                <w:lang w:eastAsia="ru-RU"/>
              </w:rPr>
            </w:pPr>
          </w:p>
        </w:tc>
      </w:tr>
      <w:tr w:rsidR="008A6B6E" w:rsidRPr="00C52EF3" w:rsidTr="00437BA0">
        <w:tc>
          <w:tcPr>
            <w:tcW w:w="5036" w:type="dxa"/>
          </w:tcPr>
          <w:p w:rsidR="008A6B6E" w:rsidRPr="00C52EF3" w:rsidRDefault="008A6B6E" w:rsidP="00437BA0">
            <w:pPr>
              <w:snapToGrid w:val="0"/>
              <w:spacing w:after="0" w:line="240" w:lineRule="auto"/>
              <w:rPr>
                <w:rFonts w:ascii="Times New Roman" w:eastAsia="Times New Roman" w:hAnsi="Times New Roman"/>
                <w:sz w:val="24"/>
                <w:szCs w:val="24"/>
                <w:u w:val="single"/>
                <w:lang w:eastAsia="ru-RU"/>
              </w:rPr>
            </w:pPr>
          </w:p>
        </w:tc>
        <w:tc>
          <w:tcPr>
            <w:tcW w:w="5220" w:type="dxa"/>
          </w:tcPr>
          <w:p w:rsidR="008A6B6E" w:rsidRPr="00C52EF3" w:rsidRDefault="008A6B6E" w:rsidP="00437BA0">
            <w:pPr>
              <w:snapToGrid w:val="0"/>
              <w:spacing w:after="0" w:line="240" w:lineRule="auto"/>
              <w:rPr>
                <w:rFonts w:ascii="Times New Roman" w:eastAsia="Times New Roman" w:hAnsi="Times New Roman"/>
                <w:sz w:val="24"/>
                <w:szCs w:val="24"/>
                <w:lang w:eastAsia="ru-RU"/>
              </w:rPr>
            </w:pPr>
          </w:p>
        </w:tc>
      </w:tr>
      <w:tr w:rsidR="008A6B6E" w:rsidRPr="00C52EF3" w:rsidTr="00437BA0">
        <w:tc>
          <w:tcPr>
            <w:tcW w:w="5036" w:type="dxa"/>
          </w:tcPr>
          <w:p w:rsidR="008A6B6E" w:rsidRPr="00C52EF3" w:rsidRDefault="008A6B6E" w:rsidP="00437BA0">
            <w:pPr>
              <w:snapToGrid w:val="0"/>
              <w:spacing w:after="0" w:line="240" w:lineRule="auto"/>
              <w:ind w:firstLine="540"/>
              <w:rPr>
                <w:rFonts w:ascii="Times New Roman" w:eastAsia="Times New Roman" w:hAnsi="Times New Roman"/>
                <w:sz w:val="24"/>
                <w:szCs w:val="24"/>
                <w:lang w:eastAsia="ru-RU"/>
              </w:rPr>
            </w:pPr>
          </w:p>
        </w:tc>
        <w:tc>
          <w:tcPr>
            <w:tcW w:w="5220" w:type="dxa"/>
          </w:tcPr>
          <w:p w:rsidR="008A6B6E" w:rsidRPr="00C52EF3" w:rsidRDefault="008A6B6E" w:rsidP="00437BA0">
            <w:pPr>
              <w:snapToGrid w:val="0"/>
              <w:spacing w:after="0" w:line="240" w:lineRule="auto"/>
              <w:ind w:firstLine="540"/>
              <w:rPr>
                <w:rFonts w:ascii="Times New Roman" w:eastAsia="Times New Roman" w:hAnsi="Times New Roman"/>
                <w:sz w:val="24"/>
                <w:szCs w:val="24"/>
                <w:lang w:eastAsia="ru-RU"/>
              </w:rPr>
            </w:pPr>
          </w:p>
        </w:tc>
      </w:tr>
    </w:tbl>
    <w:p w:rsidR="008A6B6E" w:rsidRPr="00C52EF3" w:rsidRDefault="008A6B6E" w:rsidP="008A6B6E">
      <w:pPr>
        <w:widowControl w:val="0"/>
        <w:autoSpaceDE w:val="0"/>
        <w:autoSpaceDN w:val="0"/>
        <w:adjustRightInd w:val="0"/>
        <w:spacing w:after="0" w:line="240" w:lineRule="auto"/>
        <w:ind w:firstLine="720"/>
        <w:jc w:val="right"/>
        <w:rPr>
          <w:rFonts w:ascii="Times New Roman" w:eastAsia="Times New Roman" w:hAnsi="Times New Roman"/>
          <w:sz w:val="24"/>
          <w:szCs w:val="24"/>
          <w:lang w:eastAsia="ru-RU"/>
        </w:rPr>
      </w:pPr>
    </w:p>
    <w:p w:rsidR="008A6B6E" w:rsidRPr="00C52EF3" w:rsidRDefault="008A6B6E" w:rsidP="008A6B6E">
      <w:pPr>
        <w:rPr>
          <w:rFonts w:asciiTheme="minorHAnsi" w:eastAsiaTheme="minorEastAsia" w:hAnsiTheme="minorHAnsi" w:cstheme="minorBidi"/>
          <w:lang w:eastAsia="ru-RU"/>
        </w:rPr>
      </w:pPr>
    </w:p>
    <w:p w:rsidR="003C7D05" w:rsidRDefault="003C7D05"/>
    <w:sectPr w:rsidR="003C7D05" w:rsidSect="006A7A0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00000000" w:usb2="00000000" w:usb3="00000000" w:csb0="0000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20002A87" w:usb1="00000000" w:usb2="00000000"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8A6B6E"/>
    <w:rsid w:val="00166549"/>
    <w:rsid w:val="001A361A"/>
    <w:rsid w:val="00337BBE"/>
    <w:rsid w:val="003C7D05"/>
    <w:rsid w:val="004429F8"/>
    <w:rsid w:val="005146FC"/>
    <w:rsid w:val="00643D1D"/>
    <w:rsid w:val="006A7A05"/>
    <w:rsid w:val="008A6B6E"/>
    <w:rsid w:val="00942B2E"/>
    <w:rsid w:val="00A94FDF"/>
    <w:rsid w:val="00F709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6B6E"/>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5146F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6B6E"/>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158B9C85D0ECD309FB09887D40D85B3D81A6957D9F7689FD0390716D82AB429BBA9CE55E876002875FF0B5B47F16F355E78A93383B39139MDLEA" TargetMode="External"/><Relationship Id="rId13" Type="http://schemas.openxmlformats.org/officeDocument/2006/relationships/hyperlink" Target="consultantplus://offline/ref=6158B9C85D0ECD309FB09887D40D85B3D81A6B56DAF7689FD0390716D82AB429BBA9CE50EA720A7424B00A0703A57C355778AB3B9CMBL8A" TargetMode="External"/><Relationship Id="rId18" Type="http://schemas.openxmlformats.org/officeDocument/2006/relationships/hyperlink" Target="consultantplus://offline/ref=EE3A6E42B81DF97139876CE61F7AA968324D227955664C12E0D2D9ADD725jCO" TargetMode="External"/><Relationship Id="rId3" Type="http://schemas.openxmlformats.org/officeDocument/2006/relationships/webSettings" Target="webSettings.xml"/><Relationship Id="rId21" Type="http://schemas.openxmlformats.org/officeDocument/2006/relationships/hyperlink" Target="mailto:crb_priargunsk@mail.ru" TargetMode="External"/><Relationship Id="rId7" Type="http://schemas.openxmlformats.org/officeDocument/2006/relationships/hyperlink" Target="https://login.consultant.ru/link/?req=doc&amp;base=LAW&amp;n=410706&amp;dst=10646&amp;field=134&amp;date=14.09.2022" TargetMode="External"/><Relationship Id="rId12" Type="http://schemas.openxmlformats.org/officeDocument/2006/relationships/hyperlink" Target="consultantplus://offline/ref=6158B9C85D0ECD309FB09887D40D85B3D81A6B56DAF7689FD0390716D82AB429BBA9CE55E977032B21A51B5F0EA4632B5F6EB7399DB0M9L8A" TargetMode="External"/><Relationship Id="rId17" Type="http://schemas.openxmlformats.org/officeDocument/2006/relationships/hyperlink" Target="consultantplus://offline/ref=EE3A6E42B81DF97139876CE61F7AA968324D227955664C12E0D2D9ADD75C04485907BDFD8711FDE62Cj9O" TargetMode="External"/><Relationship Id="rId2" Type="http://schemas.openxmlformats.org/officeDocument/2006/relationships/settings" Target="settings.xml"/><Relationship Id="rId16" Type="http://schemas.openxmlformats.org/officeDocument/2006/relationships/hyperlink" Target="consultantplus://offline/ref=EE3A6E42B81DF97139876CE61F7AA968324D277B54644C12E0D2D9ADD725jCO" TargetMode="External"/><Relationship Id="rId20" Type="http://schemas.openxmlformats.org/officeDocument/2006/relationships/hyperlink" Target="consultantplus://offline/ref=EE3A6E42B81DF97139876CE61F7AA968324C257E56634C12E0D2D9ADD75C04485907BDFD8710FEE42Cj2O" TargetMode="External"/><Relationship Id="rId1" Type="http://schemas.openxmlformats.org/officeDocument/2006/relationships/styles" Target="styles.xml"/><Relationship Id="rId6" Type="http://schemas.openxmlformats.org/officeDocument/2006/relationships/hyperlink" Target="consultantplus://offline/ref=B4DBB4B0C7FF917485C35CCAA394EBA5C77A9ED633FDF81AC23A44C9FAD6EC6A8209FC2DA322C454S9RFM" TargetMode="External"/><Relationship Id="rId11" Type="http://schemas.openxmlformats.org/officeDocument/2006/relationships/hyperlink" Target="consultantplus://offline/ref=6158B9C85D0ECD309FB09887D40D85B3D81A6B56DAF7689FD0390716D82AB429BBA9CE55E977002B21A51B5F0EA4632B5F6EB7399DB0M9L8A" TargetMode="External"/><Relationship Id="rId24" Type="http://schemas.microsoft.com/office/2007/relationships/stylesWithEffects" Target="stylesWithEffects.xml"/><Relationship Id="rId5" Type="http://schemas.openxmlformats.org/officeDocument/2006/relationships/hyperlink" Target="consultantplus://offline/ref=EE3A6E42B81DF97139876CE61F7AA968324D207A52604C12E0D2D9ADD75C04485907BDFD8713FAEE2Cj8O" TargetMode="External"/><Relationship Id="rId15" Type="http://schemas.openxmlformats.org/officeDocument/2006/relationships/hyperlink" Target="http://mobileonline.garant.ru/document?id=71657358&amp;sub=0" TargetMode="External"/><Relationship Id="rId23" Type="http://schemas.openxmlformats.org/officeDocument/2006/relationships/theme" Target="theme/theme1.xml"/><Relationship Id="rId10" Type="http://schemas.openxmlformats.org/officeDocument/2006/relationships/hyperlink" Target="consultantplus://offline/ref=6158B9C85D0ECD309FB09887D40D85B3D81A6B56DAF7689FD0390716D82AB429BBA9CE55E977012B21A51B5F0EA4632B5F6EB7399DB0M9L8A" TargetMode="External"/><Relationship Id="rId19" Type="http://schemas.openxmlformats.org/officeDocument/2006/relationships/hyperlink" Target="mailto:mutungcrb@mail.ru" TargetMode="External"/><Relationship Id="rId4" Type="http://schemas.openxmlformats.org/officeDocument/2006/relationships/hyperlink" Target="consultantplus://offline/ref=EE3A6E42B81DF97139876CE61F7AA968324D227955664C12E0D2D9ADD725jCO" TargetMode="External"/><Relationship Id="rId9" Type="http://schemas.openxmlformats.org/officeDocument/2006/relationships/hyperlink" Target="consultantplus://offline/ref=6158B9C85D0ECD309FB09887D40D85B3D81A6B56DAF7689FD0390716D82AB429BBA9CE55E976082B21A51B5F0EA4632B5F6EB7399DB0M9L8A" TargetMode="External"/><Relationship Id="rId14" Type="http://schemas.openxmlformats.org/officeDocument/2006/relationships/hyperlink" Target="http://mobileonline.garant.ru/document?id=71657358&amp;sub=1000"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Pages>
  <Words>6468</Words>
  <Characters>36868</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43250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 Александровна Жигалина</dc:creator>
  <cp:lastModifiedBy>User</cp:lastModifiedBy>
  <cp:revision>8</cp:revision>
  <dcterms:created xsi:type="dcterms:W3CDTF">2023-04-19T06:08:00Z</dcterms:created>
  <dcterms:modified xsi:type="dcterms:W3CDTF">2023-04-28T06:33:00Z</dcterms:modified>
</cp:coreProperties>
</file>