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737DAA" w:rsidP="00A32723">
      <w:pPr>
        <w:autoSpaceDE w:val="0"/>
        <w:autoSpaceDN w:val="0"/>
        <w:adjustRightInd w:val="0"/>
        <w:ind w:firstLine="720"/>
        <w:jc w:val="both"/>
        <w:rPr>
          <w:sz w:val="24"/>
          <w:szCs w:val="24"/>
        </w:rPr>
      </w:pPr>
      <w:r w:rsidRPr="00234B0D">
        <w:rPr>
          <w:sz w:val="24"/>
          <w:szCs w:val="24"/>
        </w:rPr>
        <w:t>Администрация Приаргунского муниципального округа Забайкальского края</w:t>
      </w:r>
      <w:r w:rsidR="008B19B8" w:rsidRPr="00DC3E83">
        <w:rPr>
          <w:sz w:val="24"/>
          <w:szCs w:val="24"/>
        </w:rPr>
        <w:t>, в лице</w:t>
      </w:r>
      <w:r>
        <w:rPr>
          <w:sz w:val="24"/>
          <w:szCs w:val="24"/>
        </w:rPr>
        <w:t xml:space="preserve"> </w:t>
      </w:r>
      <w:r w:rsidRPr="00234B0D">
        <w:rPr>
          <w:sz w:val="24"/>
          <w:szCs w:val="24"/>
        </w:rPr>
        <w:t>главы Приаргунского муниципального округа Забайкальского края Логунова Евгения Викторовича</w:t>
      </w:r>
      <w:r w:rsidR="008B19B8" w:rsidRPr="00DC3E83">
        <w:rPr>
          <w:sz w:val="24"/>
          <w:szCs w:val="24"/>
        </w:rPr>
        <w:t xml:space="preserve">, действующего на основании </w:t>
      </w:r>
      <w:r w:rsidR="009A7254">
        <w:rPr>
          <w:sz w:val="24"/>
          <w:szCs w:val="24"/>
        </w:rPr>
        <w:t>Устава</w:t>
      </w:r>
      <w:r w:rsidR="008B19B8" w:rsidRPr="00DC3E83">
        <w:rPr>
          <w:sz w:val="24"/>
          <w:szCs w:val="24"/>
        </w:rPr>
        <w:t>,</w:t>
      </w:r>
      <w:r w:rsidR="009A7254">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 xml:space="preserve">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w:t>
      </w:r>
      <w:proofErr w:type="gramStart"/>
      <w:r>
        <w:rPr>
          <w:sz w:val="24"/>
          <w:szCs w:val="24"/>
        </w:rPr>
        <w:t>При этом перечень таких кварталов подлежит уточнению по мере определения цены единицы работ по результатам закупки (ИКЗ закупки                         № __________________.</w:t>
      </w:r>
      <w:proofErr w:type="gramEnd"/>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t xml:space="preserve"> </w:t>
      </w:r>
      <w:r>
        <w:rPr>
          <w:spacing w:val="-1"/>
        </w:rPr>
        <w:t xml:space="preserve">Максимальное значение цены контракта составляет </w:t>
      </w:r>
      <w:r w:rsidRPr="00DF76D2">
        <w:rPr>
          <w:lang w:eastAsia="en-US"/>
        </w:rPr>
        <w:t>_______________</w:t>
      </w:r>
      <w:r>
        <w:rPr>
          <w:b/>
          <w:spacing w:val="-1"/>
        </w:rPr>
        <w:t xml:space="preserve"> </w:t>
      </w:r>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lastRenderedPageBreak/>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w:t>
      </w:r>
      <w:proofErr w:type="gramStart"/>
      <w:r>
        <w:rPr>
          <w:spacing w:val="-1"/>
          <w:sz w:val="24"/>
          <w:szCs w:val="24"/>
        </w:rPr>
        <w:t>более максимального</w:t>
      </w:r>
      <w:proofErr w:type="gramEnd"/>
      <w:r>
        <w:rPr>
          <w:spacing w:val="-1"/>
          <w:sz w:val="24"/>
          <w:szCs w:val="24"/>
        </w:rPr>
        <w:t xml:space="preserve">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004372BC">
        <w:rPr>
          <w:color w:val="000000" w:themeColor="text1"/>
          <w:sz w:val="24"/>
          <w:szCs w:val="24"/>
        </w:rPr>
        <w:t xml:space="preserve">соответствии со </w:t>
      </w:r>
      <w:r w:rsidRPr="00927832">
        <w:rPr>
          <w:color w:val="000000" w:themeColor="text1"/>
          <w:sz w:val="24"/>
          <w:szCs w:val="24"/>
        </w:rPr>
        <w:t xml:space="preserve"> спецификацией*</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w:t>
      </w:r>
      <w:proofErr w:type="gramStart"/>
      <w:r>
        <w:rPr>
          <w:spacing w:val="-2"/>
          <w:w w:val="101"/>
          <w:sz w:val="24"/>
          <w:szCs w:val="24"/>
        </w:rPr>
        <w:t>с даты подписания</w:t>
      </w:r>
      <w:proofErr w:type="gramEnd"/>
      <w:r>
        <w:rPr>
          <w:spacing w:val="-2"/>
          <w:w w:val="101"/>
          <w:sz w:val="24"/>
          <w:szCs w:val="24"/>
        </w:rPr>
        <w:t xml:space="preserve">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w:t>
      </w:r>
      <w:proofErr w:type="gramStart"/>
      <w:r>
        <w:rPr>
          <w:sz w:val="24"/>
          <w:szCs w:val="24"/>
        </w:rPr>
        <w:t>дств дл</w:t>
      </w:r>
      <w:proofErr w:type="gramEnd"/>
      <w:r>
        <w:rPr>
          <w:sz w:val="24"/>
          <w:szCs w:val="24"/>
        </w:rPr>
        <w:t>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 xml:space="preserve">3.7. </w:t>
      </w:r>
      <w:proofErr w:type="gramStart"/>
      <w:r>
        <w:rPr>
          <w:bCs/>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xml:space="preserve"> рабочих дней </w:t>
      </w:r>
      <w:proofErr w:type="gramStart"/>
      <w:r w:rsidRPr="00EF5E49">
        <w:rPr>
          <w:sz w:val="24"/>
          <w:szCs w:val="24"/>
        </w:rPr>
        <w:t>с даты подписания</w:t>
      </w:r>
      <w:proofErr w:type="gramEnd"/>
      <w:r w:rsidRPr="00EF5E49">
        <w:rPr>
          <w:sz w:val="24"/>
          <w:szCs w:val="24"/>
        </w:rPr>
        <w:t xml:space="preserve">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737DAA"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737DAA">
        <w:t xml:space="preserve">674310, Забайкальский край, </w:t>
      </w:r>
      <w:proofErr w:type="spellStart"/>
      <w:r w:rsidR="00737DAA">
        <w:t>Приаргунский</w:t>
      </w:r>
      <w:proofErr w:type="spellEnd"/>
      <w:r w:rsidR="00737DAA">
        <w:t xml:space="preserve"> муниципальный округ, </w:t>
      </w:r>
      <w:proofErr w:type="spellStart"/>
      <w:r w:rsidR="00737DAA">
        <w:t>пгт</w:t>
      </w:r>
      <w:proofErr w:type="spellEnd"/>
      <w:r w:rsidR="00737DAA">
        <w:t>. Приаргунск, ул. Ленина, дом 6.</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proofErr w:type="gramStart"/>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000D0D8E">
        <w:rPr>
          <w:rFonts w:eastAsia="MS Mincho"/>
        </w:rPr>
        <w:t xml:space="preserve">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proofErr w:type="gramStart"/>
      <w:r w:rsidR="00930171">
        <w:rPr>
          <w:rFonts w:ascii="Times New Roman" w:eastAsia="MS Mincho" w:hAnsi="Times New Roman"/>
          <w:sz w:val="24"/>
        </w:rPr>
        <w:t>п</w:t>
      </w:r>
      <w:proofErr w:type="gramEnd"/>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Контра</w:t>
      </w:r>
      <w:proofErr w:type="gramStart"/>
      <w:r w:rsidR="00AB27B2" w:rsidRPr="00AB27B2">
        <w:rPr>
          <w:sz w:val="24"/>
          <w:szCs w:val="24"/>
        </w:rPr>
        <w:t>кт вст</w:t>
      </w:r>
      <w:proofErr w:type="gramEnd"/>
      <w:r w:rsidR="00AB27B2" w:rsidRPr="00AB27B2">
        <w:rPr>
          <w:sz w:val="24"/>
          <w:szCs w:val="24"/>
        </w:rPr>
        <w:t xml:space="preserve">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2" w:name="Par11"/>
      <w:bookmarkEnd w:id="2"/>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w:t>
      </w:r>
      <w:proofErr w:type="gramEnd"/>
      <w:r w:rsidRPr="00B27D7F">
        <w:rPr>
          <w:sz w:val="24"/>
          <w:szCs w:val="24"/>
          <w:lang w:eastAsia="en-US"/>
        </w:rPr>
        <w:t xml:space="preserve">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7.6.</w:t>
      </w:r>
      <w:r w:rsidR="00115807">
        <w:rPr>
          <w:sz w:val="24"/>
          <w:szCs w:val="24"/>
          <w:lang w:eastAsia="en-US"/>
        </w:rPr>
        <w:t xml:space="preserve"> </w:t>
      </w:r>
      <w:proofErr w:type="gramStart"/>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3" w:name="Par33"/>
      <w:bookmarkEnd w:id="3"/>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F4434A" w:rsidRPr="00F4434A" w:rsidRDefault="00CE6B01" w:rsidP="00CE6B01">
      <w:pPr>
        <w:ind w:firstLine="708"/>
        <w:jc w:val="both"/>
        <w:rPr>
          <w:sz w:val="24"/>
          <w:szCs w:val="24"/>
        </w:rPr>
      </w:pPr>
      <w:r w:rsidRPr="00F4434A">
        <w:rPr>
          <w:rFonts w:eastAsia="Calibri"/>
          <w:sz w:val="24"/>
          <w:szCs w:val="24"/>
        </w:rPr>
        <w:t xml:space="preserve">8.1. </w:t>
      </w:r>
      <w:r w:rsidR="00F4434A" w:rsidRPr="00F4434A">
        <w:rPr>
          <w:sz w:val="24"/>
          <w:szCs w:val="24"/>
        </w:rPr>
        <w:t>Размер обеспечения исполнения муниципального контракта составляет 30 процентов от начально</w:t>
      </w:r>
      <w:r w:rsidR="0005230C">
        <w:rPr>
          <w:sz w:val="24"/>
          <w:szCs w:val="24"/>
        </w:rPr>
        <w:t>й (максимальной) цены контракта</w:t>
      </w:r>
      <w:r w:rsidR="00F4434A" w:rsidRPr="00F4434A">
        <w:rPr>
          <w:sz w:val="24"/>
          <w:szCs w:val="24"/>
        </w:rPr>
        <w:t>.</w:t>
      </w:r>
    </w:p>
    <w:p w:rsidR="00CE6B01" w:rsidRDefault="00F4434A" w:rsidP="00CE6B01">
      <w:pPr>
        <w:ind w:firstLine="708"/>
        <w:jc w:val="both"/>
        <w:rPr>
          <w:rFonts w:eastAsia="Calibri"/>
          <w:sz w:val="24"/>
          <w:szCs w:val="24"/>
        </w:rPr>
      </w:pPr>
      <w:r>
        <w:rPr>
          <w:rFonts w:eastAsia="Calibri"/>
          <w:sz w:val="24"/>
          <w:szCs w:val="24"/>
        </w:rPr>
        <w:t>В случае</w:t>
      </w:r>
      <w:r w:rsidR="00CE6B01" w:rsidRPr="003E6DC9">
        <w:rPr>
          <w:rFonts w:eastAsia="Calibri"/>
          <w:sz w:val="24"/>
          <w:szCs w:val="24"/>
        </w:rPr>
        <w:t xml:space="preserve"> если предложенная Исполнителем цена в ходе конкурса снижена на 25% и более по отношению к максимальному значению цен</w:t>
      </w:r>
      <w:r w:rsidR="00860C48">
        <w:rPr>
          <w:rFonts w:eastAsia="Calibri"/>
          <w:sz w:val="24"/>
          <w:szCs w:val="24"/>
        </w:rPr>
        <w:t>ы</w:t>
      </w:r>
      <w:r w:rsidR="00CE6B01" w:rsidRPr="003E6DC9">
        <w:rPr>
          <w:rFonts w:eastAsia="Calibri"/>
          <w:sz w:val="24"/>
          <w:szCs w:val="24"/>
        </w:rPr>
        <w:t xml:space="preserve"> контракта, обеспечение исполнения контракта предоставляется в соответствии со статьей 37 Федерального закона № 44-ФЗ.</w:t>
      </w:r>
    </w:p>
    <w:p w:rsidR="00CE6B01" w:rsidRPr="00B86C65" w:rsidRDefault="00CE6B01" w:rsidP="00CE6B01">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Pr="00B86C65">
        <w:rPr>
          <w:rStyle w:val="1"/>
          <w:rFonts w:ascii="Times New Roman" w:eastAsia="Times New Roman" w:hAnsi="Times New Roman"/>
        </w:rPr>
        <w:t xml:space="preserve">Обеспечение исполнения </w:t>
      </w:r>
      <w:r>
        <w:rPr>
          <w:rStyle w:val="1"/>
          <w:rFonts w:ascii="Times New Roman" w:eastAsia="Times New Roman" w:hAnsi="Times New Roman"/>
        </w:rPr>
        <w:t>муниципального</w:t>
      </w:r>
      <w:r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Pr>
          <w:rFonts w:ascii="Times New Roman" w:hAnsi="Times New Roman"/>
        </w:rPr>
        <w:t xml:space="preserve"> гарантии</w:t>
      </w:r>
      <w:r w:rsidRPr="00B86C65">
        <w:rPr>
          <w:rStyle w:val="1"/>
          <w:rFonts w:ascii="Times New Roman" w:eastAsia="Times New Roman" w:hAnsi="Times New Roman"/>
        </w:rPr>
        <w:t>.</w:t>
      </w:r>
    </w:p>
    <w:p w:rsidR="00CE6B01" w:rsidRDefault="00CE6B01" w:rsidP="00CE6B01">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DA2220" w:rsidRPr="00DA2220" w:rsidRDefault="00DA2220" w:rsidP="00DA2220">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737DAA">
        <w:rPr>
          <w:sz w:val="24"/>
          <w:szCs w:val="24"/>
        </w:rPr>
        <w:t>Администрация Приаргунского муниципального округа Забайкальского края</w:t>
      </w:r>
      <w:r w:rsidRPr="00737DAA">
        <w:rPr>
          <w:sz w:val="24"/>
          <w:szCs w:val="24"/>
        </w:rPr>
        <w:t>.</w:t>
      </w:r>
      <w:r w:rsidRPr="00DA2220">
        <w:rPr>
          <w:sz w:val="24"/>
          <w:szCs w:val="24"/>
        </w:rPr>
        <w:t xml:space="preserve"> Банковские реквизиты для перечисления размера обеспечения:</w:t>
      </w:r>
    </w:p>
    <w:tbl>
      <w:tblPr>
        <w:tblStyle w:val="af7"/>
        <w:tblW w:w="9853" w:type="dxa"/>
        <w:tblLook w:val="04A0"/>
      </w:tblPr>
      <w:tblGrid>
        <w:gridCol w:w="1951"/>
        <w:gridCol w:w="7902"/>
      </w:tblGrid>
      <w:tr w:rsidR="004B21A4" w:rsidRPr="00F828D7" w:rsidTr="0053413C">
        <w:tc>
          <w:tcPr>
            <w:tcW w:w="1951" w:type="dxa"/>
            <w:shd w:val="clear" w:color="auto" w:fill="auto"/>
          </w:tcPr>
          <w:p w:rsidR="004B21A4" w:rsidRPr="004B21A4" w:rsidRDefault="004B21A4" w:rsidP="0053413C">
            <w:pPr>
              <w:rPr>
                <w:sz w:val="24"/>
                <w:szCs w:val="24"/>
              </w:rPr>
            </w:pPr>
            <w:r w:rsidRPr="004B21A4">
              <w:rPr>
                <w:sz w:val="24"/>
                <w:szCs w:val="24"/>
              </w:rPr>
              <w:t>ИНН</w:t>
            </w:r>
          </w:p>
        </w:tc>
        <w:tc>
          <w:tcPr>
            <w:tcW w:w="7902" w:type="dxa"/>
            <w:shd w:val="clear" w:color="auto" w:fill="auto"/>
          </w:tcPr>
          <w:p w:rsidR="004B21A4" w:rsidRPr="004B21A4" w:rsidRDefault="004B21A4" w:rsidP="0053413C">
            <w:pPr>
              <w:rPr>
                <w:sz w:val="24"/>
                <w:szCs w:val="24"/>
              </w:rPr>
            </w:pPr>
            <w:r w:rsidRPr="004B21A4">
              <w:rPr>
                <w:sz w:val="24"/>
                <w:szCs w:val="24"/>
              </w:rPr>
              <w:t>7518001454</w:t>
            </w:r>
          </w:p>
        </w:tc>
      </w:tr>
      <w:tr w:rsidR="004B21A4" w:rsidRPr="00F828D7" w:rsidTr="0053413C">
        <w:tc>
          <w:tcPr>
            <w:tcW w:w="1951" w:type="dxa"/>
            <w:shd w:val="clear" w:color="auto" w:fill="auto"/>
          </w:tcPr>
          <w:p w:rsidR="004B21A4" w:rsidRPr="004B21A4" w:rsidRDefault="004B21A4" w:rsidP="0053413C">
            <w:pPr>
              <w:rPr>
                <w:sz w:val="24"/>
                <w:szCs w:val="24"/>
              </w:rPr>
            </w:pPr>
            <w:r w:rsidRPr="004B21A4">
              <w:rPr>
                <w:sz w:val="24"/>
                <w:szCs w:val="24"/>
              </w:rPr>
              <w:t>КПП</w:t>
            </w:r>
          </w:p>
        </w:tc>
        <w:tc>
          <w:tcPr>
            <w:tcW w:w="7902" w:type="dxa"/>
            <w:shd w:val="clear" w:color="auto" w:fill="auto"/>
          </w:tcPr>
          <w:p w:rsidR="004B21A4" w:rsidRPr="004B21A4" w:rsidRDefault="004B21A4" w:rsidP="0053413C">
            <w:pPr>
              <w:rPr>
                <w:sz w:val="24"/>
                <w:szCs w:val="24"/>
              </w:rPr>
            </w:pPr>
            <w:r w:rsidRPr="004B21A4">
              <w:rPr>
                <w:sz w:val="24"/>
                <w:szCs w:val="24"/>
              </w:rPr>
              <w:t>751801001</w:t>
            </w:r>
          </w:p>
        </w:tc>
      </w:tr>
      <w:tr w:rsidR="004B21A4" w:rsidRPr="00F828D7" w:rsidTr="0053413C">
        <w:tc>
          <w:tcPr>
            <w:tcW w:w="1951" w:type="dxa"/>
            <w:shd w:val="clear" w:color="auto" w:fill="auto"/>
          </w:tcPr>
          <w:p w:rsidR="004B21A4" w:rsidRPr="004B21A4" w:rsidRDefault="004B21A4" w:rsidP="0053413C">
            <w:pPr>
              <w:rPr>
                <w:sz w:val="24"/>
                <w:szCs w:val="24"/>
              </w:rPr>
            </w:pPr>
            <w:r w:rsidRPr="004B21A4">
              <w:rPr>
                <w:sz w:val="24"/>
                <w:szCs w:val="24"/>
              </w:rPr>
              <w:t>ОГРН</w:t>
            </w:r>
          </w:p>
        </w:tc>
        <w:tc>
          <w:tcPr>
            <w:tcW w:w="7902" w:type="dxa"/>
            <w:shd w:val="clear" w:color="auto" w:fill="auto"/>
          </w:tcPr>
          <w:p w:rsidR="004B21A4" w:rsidRPr="004B21A4" w:rsidRDefault="004B21A4" w:rsidP="0053413C">
            <w:pPr>
              <w:rPr>
                <w:sz w:val="24"/>
                <w:szCs w:val="24"/>
              </w:rPr>
            </w:pPr>
            <w:r w:rsidRPr="004B21A4">
              <w:rPr>
                <w:sz w:val="24"/>
                <w:szCs w:val="24"/>
              </w:rPr>
              <w:t>1027500717463</w:t>
            </w:r>
          </w:p>
        </w:tc>
      </w:tr>
      <w:tr w:rsidR="004B21A4" w:rsidRPr="00F828D7" w:rsidTr="0053413C">
        <w:tc>
          <w:tcPr>
            <w:tcW w:w="1951" w:type="dxa"/>
            <w:shd w:val="clear" w:color="auto" w:fill="auto"/>
          </w:tcPr>
          <w:p w:rsidR="004B21A4" w:rsidRPr="004B21A4" w:rsidRDefault="004B21A4" w:rsidP="0053413C">
            <w:pPr>
              <w:rPr>
                <w:sz w:val="24"/>
                <w:szCs w:val="24"/>
              </w:rPr>
            </w:pPr>
            <w:r w:rsidRPr="004B21A4">
              <w:rPr>
                <w:sz w:val="24"/>
                <w:szCs w:val="24"/>
              </w:rPr>
              <w:t>ОКТМО</w:t>
            </w:r>
          </w:p>
        </w:tc>
        <w:tc>
          <w:tcPr>
            <w:tcW w:w="7902" w:type="dxa"/>
            <w:shd w:val="clear" w:color="auto" w:fill="auto"/>
          </w:tcPr>
          <w:p w:rsidR="004B21A4" w:rsidRPr="004B21A4" w:rsidRDefault="004B21A4" w:rsidP="0053413C">
            <w:pPr>
              <w:rPr>
                <w:sz w:val="24"/>
                <w:szCs w:val="24"/>
              </w:rPr>
            </w:pPr>
            <w:r w:rsidRPr="004B21A4">
              <w:rPr>
                <w:sz w:val="24"/>
                <w:szCs w:val="24"/>
              </w:rPr>
              <w:t>76538000</w:t>
            </w:r>
          </w:p>
        </w:tc>
      </w:tr>
      <w:tr w:rsidR="004B21A4" w:rsidRPr="00F828D7" w:rsidTr="0053413C">
        <w:tc>
          <w:tcPr>
            <w:tcW w:w="1951" w:type="dxa"/>
            <w:shd w:val="clear" w:color="auto" w:fill="auto"/>
          </w:tcPr>
          <w:p w:rsidR="004B21A4" w:rsidRPr="004B21A4" w:rsidRDefault="004B21A4" w:rsidP="0053413C">
            <w:pPr>
              <w:rPr>
                <w:sz w:val="24"/>
                <w:szCs w:val="24"/>
              </w:rPr>
            </w:pPr>
            <w:r w:rsidRPr="004B21A4">
              <w:rPr>
                <w:sz w:val="24"/>
                <w:szCs w:val="24"/>
              </w:rPr>
              <w:t>ОКПО</w:t>
            </w:r>
          </w:p>
        </w:tc>
        <w:tc>
          <w:tcPr>
            <w:tcW w:w="7902" w:type="dxa"/>
            <w:shd w:val="clear" w:color="auto" w:fill="auto"/>
          </w:tcPr>
          <w:p w:rsidR="004B21A4" w:rsidRPr="004B21A4" w:rsidRDefault="004B21A4" w:rsidP="0053413C">
            <w:pPr>
              <w:rPr>
                <w:sz w:val="24"/>
                <w:szCs w:val="24"/>
              </w:rPr>
            </w:pPr>
            <w:r w:rsidRPr="004B21A4">
              <w:rPr>
                <w:sz w:val="24"/>
                <w:szCs w:val="24"/>
              </w:rPr>
              <w:t>01693117</w:t>
            </w:r>
          </w:p>
        </w:tc>
      </w:tr>
      <w:tr w:rsidR="004B21A4" w:rsidRPr="0079588A" w:rsidTr="0053413C">
        <w:tc>
          <w:tcPr>
            <w:tcW w:w="1951" w:type="dxa"/>
            <w:shd w:val="clear" w:color="auto" w:fill="auto"/>
          </w:tcPr>
          <w:p w:rsidR="004B21A4" w:rsidRPr="004B21A4" w:rsidRDefault="004B21A4" w:rsidP="0053413C">
            <w:pPr>
              <w:rPr>
                <w:sz w:val="24"/>
                <w:szCs w:val="24"/>
              </w:rPr>
            </w:pPr>
            <w:r w:rsidRPr="004B21A4">
              <w:rPr>
                <w:sz w:val="24"/>
                <w:szCs w:val="24"/>
              </w:rPr>
              <w:t>Получатель</w:t>
            </w:r>
          </w:p>
        </w:tc>
        <w:tc>
          <w:tcPr>
            <w:tcW w:w="7902" w:type="dxa"/>
            <w:shd w:val="clear" w:color="auto" w:fill="auto"/>
          </w:tcPr>
          <w:p w:rsidR="004B21A4" w:rsidRPr="004B21A4" w:rsidRDefault="004B21A4" w:rsidP="0053413C">
            <w:pPr>
              <w:rPr>
                <w:sz w:val="24"/>
                <w:szCs w:val="24"/>
              </w:rPr>
            </w:pPr>
            <w:r w:rsidRPr="004B21A4">
              <w:rPr>
                <w:sz w:val="24"/>
                <w:szCs w:val="24"/>
              </w:rPr>
              <w:t>Комитет по финансам (Администрация Приаргунского муниципального округа Забайкальского края)</w:t>
            </w:r>
          </w:p>
        </w:tc>
      </w:tr>
      <w:tr w:rsidR="004B21A4" w:rsidRPr="0079588A" w:rsidTr="0053413C">
        <w:tc>
          <w:tcPr>
            <w:tcW w:w="1951" w:type="dxa"/>
            <w:shd w:val="clear" w:color="auto" w:fill="auto"/>
          </w:tcPr>
          <w:p w:rsidR="004B21A4" w:rsidRPr="004B21A4" w:rsidRDefault="004B21A4" w:rsidP="0053413C">
            <w:pPr>
              <w:rPr>
                <w:sz w:val="24"/>
                <w:szCs w:val="24"/>
              </w:rPr>
            </w:pPr>
            <w:proofErr w:type="spellStart"/>
            <w:r w:rsidRPr="004B21A4">
              <w:rPr>
                <w:sz w:val="24"/>
                <w:szCs w:val="24"/>
              </w:rPr>
              <w:t>Кор</w:t>
            </w:r>
            <w:proofErr w:type="gramStart"/>
            <w:r w:rsidRPr="004B21A4">
              <w:rPr>
                <w:sz w:val="24"/>
                <w:szCs w:val="24"/>
              </w:rPr>
              <w:t>.с</w:t>
            </w:r>
            <w:proofErr w:type="gramEnd"/>
            <w:r w:rsidRPr="004B21A4">
              <w:rPr>
                <w:sz w:val="24"/>
                <w:szCs w:val="24"/>
              </w:rPr>
              <w:t>чет</w:t>
            </w:r>
            <w:proofErr w:type="spellEnd"/>
          </w:p>
        </w:tc>
        <w:tc>
          <w:tcPr>
            <w:tcW w:w="7902" w:type="dxa"/>
            <w:shd w:val="clear" w:color="auto" w:fill="auto"/>
          </w:tcPr>
          <w:p w:rsidR="004B21A4" w:rsidRPr="004B21A4" w:rsidRDefault="004B21A4" w:rsidP="0053413C">
            <w:pPr>
              <w:rPr>
                <w:sz w:val="24"/>
                <w:szCs w:val="24"/>
              </w:rPr>
            </w:pPr>
            <w:r w:rsidRPr="004B21A4">
              <w:rPr>
                <w:sz w:val="24"/>
                <w:szCs w:val="24"/>
              </w:rPr>
              <w:t>40102810945370000063</w:t>
            </w:r>
          </w:p>
        </w:tc>
      </w:tr>
      <w:tr w:rsidR="004B21A4" w:rsidRPr="00785AB3" w:rsidTr="0053413C">
        <w:tc>
          <w:tcPr>
            <w:tcW w:w="9853" w:type="dxa"/>
            <w:gridSpan w:val="2"/>
            <w:shd w:val="clear" w:color="auto" w:fill="auto"/>
          </w:tcPr>
          <w:p w:rsidR="004B21A4" w:rsidRPr="004B21A4" w:rsidRDefault="004B21A4" w:rsidP="0053413C">
            <w:pPr>
              <w:jc w:val="center"/>
              <w:rPr>
                <w:sz w:val="24"/>
                <w:szCs w:val="24"/>
              </w:rPr>
            </w:pPr>
            <w:r w:rsidRPr="004B21A4">
              <w:rPr>
                <w:sz w:val="24"/>
                <w:szCs w:val="24"/>
              </w:rPr>
              <w:t>Счет получателя БС (03)</w:t>
            </w:r>
          </w:p>
        </w:tc>
      </w:tr>
      <w:tr w:rsidR="004B21A4" w:rsidRPr="00F828D7" w:rsidTr="0053413C">
        <w:tc>
          <w:tcPr>
            <w:tcW w:w="1951" w:type="dxa"/>
            <w:shd w:val="clear" w:color="auto" w:fill="auto"/>
          </w:tcPr>
          <w:p w:rsidR="004B21A4" w:rsidRPr="004B21A4" w:rsidRDefault="004B21A4" w:rsidP="0053413C">
            <w:pPr>
              <w:rPr>
                <w:sz w:val="24"/>
                <w:szCs w:val="24"/>
              </w:rPr>
            </w:pPr>
            <w:r w:rsidRPr="004B21A4">
              <w:rPr>
                <w:sz w:val="24"/>
                <w:szCs w:val="24"/>
              </w:rPr>
              <w:t>Казначейский счет</w:t>
            </w:r>
          </w:p>
        </w:tc>
        <w:tc>
          <w:tcPr>
            <w:tcW w:w="7902" w:type="dxa"/>
            <w:shd w:val="clear" w:color="auto" w:fill="auto"/>
          </w:tcPr>
          <w:p w:rsidR="004B21A4" w:rsidRPr="004B21A4" w:rsidRDefault="004B21A4" w:rsidP="0053413C">
            <w:pPr>
              <w:rPr>
                <w:sz w:val="24"/>
                <w:szCs w:val="24"/>
              </w:rPr>
            </w:pPr>
            <w:r w:rsidRPr="004B21A4">
              <w:rPr>
                <w:sz w:val="24"/>
                <w:szCs w:val="24"/>
              </w:rPr>
              <w:t>03231643765380009100</w:t>
            </w:r>
          </w:p>
        </w:tc>
      </w:tr>
      <w:tr w:rsidR="004B21A4" w:rsidRPr="00362811" w:rsidTr="0053413C">
        <w:tc>
          <w:tcPr>
            <w:tcW w:w="1951" w:type="dxa"/>
            <w:shd w:val="clear" w:color="auto" w:fill="auto"/>
          </w:tcPr>
          <w:p w:rsidR="004B21A4" w:rsidRPr="004B21A4" w:rsidRDefault="004B21A4" w:rsidP="0053413C">
            <w:pPr>
              <w:rPr>
                <w:sz w:val="24"/>
                <w:szCs w:val="24"/>
              </w:rPr>
            </w:pPr>
            <w:r w:rsidRPr="004B21A4">
              <w:rPr>
                <w:sz w:val="24"/>
                <w:szCs w:val="24"/>
              </w:rPr>
              <w:t>Л/С</w:t>
            </w:r>
            <w:r w:rsidRPr="004B21A4">
              <w:rPr>
                <w:sz w:val="24"/>
                <w:szCs w:val="24"/>
                <w:lang w:val="en-US"/>
              </w:rPr>
              <w:t xml:space="preserve"> </w:t>
            </w:r>
            <w:r w:rsidRPr="004B21A4">
              <w:rPr>
                <w:sz w:val="24"/>
                <w:szCs w:val="24"/>
              </w:rPr>
              <w:t>основной</w:t>
            </w:r>
          </w:p>
        </w:tc>
        <w:tc>
          <w:tcPr>
            <w:tcW w:w="7902" w:type="dxa"/>
            <w:shd w:val="clear" w:color="auto" w:fill="auto"/>
          </w:tcPr>
          <w:p w:rsidR="004B21A4" w:rsidRPr="004B21A4" w:rsidRDefault="004B21A4" w:rsidP="0053413C">
            <w:pPr>
              <w:rPr>
                <w:sz w:val="24"/>
                <w:szCs w:val="24"/>
              </w:rPr>
            </w:pPr>
            <w:r w:rsidRPr="004B21A4">
              <w:rPr>
                <w:sz w:val="24"/>
                <w:szCs w:val="24"/>
              </w:rPr>
              <w:t>03913</w:t>
            </w:r>
            <w:r w:rsidRPr="004B21A4">
              <w:rPr>
                <w:sz w:val="24"/>
                <w:szCs w:val="24"/>
                <w:lang w:val="en-US"/>
              </w:rPr>
              <w:t>Q</w:t>
            </w:r>
            <w:r w:rsidRPr="004B21A4">
              <w:rPr>
                <w:sz w:val="24"/>
                <w:szCs w:val="24"/>
              </w:rPr>
              <w:t>37820</w:t>
            </w:r>
          </w:p>
        </w:tc>
      </w:tr>
      <w:tr w:rsidR="004B21A4" w:rsidRPr="0079588A" w:rsidTr="0053413C">
        <w:tc>
          <w:tcPr>
            <w:tcW w:w="9853" w:type="dxa"/>
            <w:gridSpan w:val="2"/>
            <w:shd w:val="clear" w:color="auto" w:fill="auto"/>
          </w:tcPr>
          <w:p w:rsidR="004B21A4" w:rsidRPr="004B21A4" w:rsidRDefault="004B21A4" w:rsidP="0053413C">
            <w:pPr>
              <w:jc w:val="center"/>
              <w:rPr>
                <w:sz w:val="24"/>
                <w:szCs w:val="24"/>
              </w:rPr>
            </w:pPr>
            <w:r w:rsidRPr="004B21A4">
              <w:rPr>
                <w:sz w:val="24"/>
                <w:szCs w:val="24"/>
              </w:rPr>
              <w:t>Счет временного хранения (05)</w:t>
            </w:r>
          </w:p>
        </w:tc>
      </w:tr>
      <w:tr w:rsidR="004B21A4" w:rsidRPr="0079588A" w:rsidTr="0053413C">
        <w:tc>
          <w:tcPr>
            <w:tcW w:w="1951" w:type="dxa"/>
            <w:shd w:val="clear" w:color="auto" w:fill="auto"/>
          </w:tcPr>
          <w:p w:rsidR="004B21A4" w:rsidRPr="004B21A4" w:rsidRDefault="004B21A4" w:rsidP="0053413C">
            <w:pPr>
              <w:rPr>
                <w:sz w:val="24"/>
                <w:szCs w:val="24"/>
              </w:rPr>
            </w:pPr>
            <w:r w:rsidRPr="004B21A4">
              <w:rPr>
                <w:sz w:val="24"/>
                <w:szCs w:val="24"/>
              </w:rPr>
              <w:t xml:space="preserve">Казначейский счет </w:t>
            </w:r>
            <w:proofErr w:type="spellStart"/>
            <w:r w:rsidRPr="004B21A4">
              <w:rPr>
                <w:sz w:val="24"/>
                <w:szCs w:val="24"/>
              </w:rPr>
              <w:t>вр</w:t>
            </w:r>
            <w:proofErr w:type="gramStart"/>
            <w:r w:rsidRPr="004B21A4">
              <w:rPr>
                <w:sz w:val="24"/>
                <w:szCs w:val="24"/>
              </w:rPr>
              <w:t>.х</w:t>
            </w:r>
            <w:proofErr w:type="gramEnd"/>
            <w:r w:rsidRPr="004B21A4">
              <w:rPr>
                <w:sz w:val="24"/>
                <w:szCs w:val="24"/>
              </w:rPr>
              <w:t>ранения</w:t>
            </w:r>
            <w:proofErr w:type="spellEnd"/>
          </w:p>
        </w:tc>
        <w:tc>
          <w:tcPr>
            <w:tcW w:w="7902" w:type="dxa"/>
            <w:shd w:val="clear" w:color="auto" w:fill="auto"/>
          </w:tcPr>
          <w:p w:rsidR="004B21A4" w:rsidRPr="004B21A4" w:rsidRDefault="004B21A4" w:rsidP="0053413C">
            <w:pPr>
              <w:rPr>
                <w:sz w:val="24"/>
                <w:szCs w:val="24"/>
              </w:rPr>
            </w:pPr>
            <w:r>
              <w:rPr>
                <w:sz w:val="24"/>
                <w:szCs w:val="24"/>
              </w:rPr>
              <w:t>03232643765380009100</w:t>
            </w:r>
            <w:bookmarkStart w:id="4" w:name="_GoBack"/>
            <w:bookmarkEnd w:id="4"/>
            <w:r w:rsidRPr="004B21A4">
              <w:rPr>
                <w:sz w:val="24"/>
                <w:szCs w:val="24"/>
              </w:rPr>
              <w:t xml:space="preserve">   </w:t>
            </w:r>
            <w:proofErr w:type="gramStart"/>
            <w:r w:rsidRPr="004B21A4">
              <w:rPr>
                <w:sz w:val="24"/>
                <w:szCs w:val="24"/>
              </w:rPr>
              <w:t xml:space="preserve">( </w:t>
            </w:r>
            <w:proofErr w:type="gramEnd"/>
            <w:r w:rsidRPr="004B21A4">
              <w:rPr>
                <w:sz w:val="24"/>
                <w:szCs w:val="24"/>
              </w:rPr>
              <w:t>КБК 903 0503 00000 60005 244)</w:t>
            </w:r>
          </w:p>
        </w:tc>
      </w:tr>
      <w:tr w:rsidR="004B21A4" w:rsidRPr="0079588A" w:rsidTr="0053413C">
        <w:tc>
          <w:tcPr>
            <w:tcW w:w="1951" w:type="dxa"/>
            <w:shd w:val="clear" w:color="auto" w:fill="auto"/>
          </w:tcPr>
          <w:p w:rsidR="004B21A4" w:rsidRPr="004B21A4" w:rsidRDefault="004B21A4" w:rsidP="0053413C">
            <w:pPr>
              <w:rPr>
                <w:sz w:val="24"/>
                <w:szCs w:val="24"/>
              </w:rPr>
            </w:pPr>
            <w:r w:rsidRPr="004B21A4">
              <w:rPr>
                <w:sz w:val="24"/>
                <w:szCs w:val="24"/>
              </w:rPr>
              <w:t xml:space="preserve">Л/С </w:t>
            </w:r>
            <w:proofErr w:type="spellStart"/>
            <w:r w:rsidRPr="004B21A4">
              <w:rPr>
                <w:sz w:val="24"/>
                <w:szCs w:val="24"/>
              </w:rPr>
              <w:t>вр</w:t>
            </w:r>
            <w:proofErr w:type="gramStart"/>
            <w:r w:rsidRPr="004B21A4">
              <w:rPr>
                <w:sz w:val="24"/>
                <w:szCs w:val="24"/>
              </w:rPr>
              <w:t>.х</w:t>
            </w:r>
            <w:proofErr w:type="gramEnd"/>
            <w:r w:rsidRPr="004B21A4">
              <w:rPr>
                <w:sz w:val="24"/>
                <w:szCs w:val="24"/>
              </w:rPr>
              <w:t>ранения</w:t>
            </w:r>
            <w:proofErr w:type="spellEnd"/>
          </w:p>
        </w:tc>
        <w:tc>
          <w:tcPr>
            <w:tcW w:w="7902" w:type="dxa"/>
            <w:shd w:val="clear" w:color="auto" w:fill="auto"/>
          </w:tcPr>
          <w:p w:rsidR="004B21A4" w:rsidRPr="004B21A4" w:rsidRDefault="004B21A4" w:rsidP="0053413C">
            <w:pPr>
              <w:rPr>
                <w:sz w:val="24"/>
                <w:szCs w:val="24"/>
              </w:rPr>
            </w:pPr>
            <w:r w:rsidRPr="004B21A4">
              <w:rPr>
                <w:sz w:val="24"/>
                <w:szCs w:val="24"/>
              </w:rPr>
              <w:t>05913</w:t>
            </w:r>
            <w:r w:rsidRPr="004B21A4">
              <w:rPr>
                <w:sz w:val="24"/>
                <w:szCs w:val="24"/>
                <w:lang w:val="en-US"/>
              </w:rPr>
              <w:t>Q</w:t>
            </w:r>
            <w:r w:rsidRPr="004B21A4">
              <w:rPr>
                <w:sz w:val="24"/>
                <w:szCs w:val="24"/>
              </w:rPr>
              <w:t>37820</w:t>
            </w:r>
          </w:p>
        </w:tc>
      </w:tr>
      <w:tr w:rsidR="004B21A4" w:rsidRPr="0079588A" w:rsidTr="0053413C">
        <w:tc>
          <w:tcPr>
            <w:tcW w:w="1951" w:type="dxa"/>
            <w:shd w:val="clear" w:color="auto" w:fill="auto"/>
          </w:tcPr>
          <w:p w:rsidR="004B21A4" w:rsidRPr="004B21A4" w:rsidRDefault="004B21A4" w:rsidP="0053413C">
            <w:pPr>
              <w:rPr>
                <w:sz w:val="24"/>
                <w:szCs w:val="24"/>
              </w:rPr>
            </w:pPr>
            <w:r w:rsidRPr="004B21A4">
              <w:rPr>
                <w:sz w:val="24"/>
                <w:szCs w:val="24"/>
              </w:rPr>
              <w:t>БИК</w:t>
            </w:r>
          </w:p>
        </w:tc>
        <w:tc>
          <w:tcPr>
            <w:tcW w:w="7902" w:type="dxa"/>
            <w:shd w:val="clear" w:color="auto" w:fill="auto"/>
          </w:tcPr>
          <w:p w:rsidR="004B21A4" w:rsidRPr="004B21A4" w:rsidRDefault="004B21A4" w:rsidP="0053413C">
            <w:pPr>
              <w:rPr>
                <w:sz w:val="24"/>
                <w:szCs w:val="24"/>
                <w:lang w:val="en-US"/>
              </w:rPr>
            </w:pPr>
            <w:r w:rsidRPr="004B21A4">
              <w:rPr>
                <w:sz w:val="24"/>
                <w:szCs w:val="24"/>
                <w:lang w:val="en-US"/>
              </w:rPr>
              <w:t>017601329</w:t>
            </w:r>
          </w:p>
        </w:tc>
      </w:tr>
      <w:tr w:rsidR="004B21A4" w:rsidRPr="0079588A" w:rsidTr="0053413C">
        <w:tc>
          <w:tcPr>
            <w:tcW w:w="1951" w:type="dxa"/>
            <w:shd w:val="clear" w:color="auto" w:fill="auto"/>
          </w:tcPr>
          <w:p w:rsidR="004B21A4" w:rsidRPr="004B21A4" w:rsidRDefault="004B21A4" w:rsidP="0053413C">
            <w:pPr>
              <w:rPr>
                <w:sz w:val="24"/>
                <w:szCs w:val="24"/>
              </w:rPr>
            </w:pPr>
            <w:r w:rsidRPr="004B21A4">
              <w:rPr>
                <w:sz w:val="24"/>
                <w:szCs w:val="24"/>
              </w:rPr>
              <w:t>Банк</w:t>
            </w:r>
          </w:p>
        </w:tc>
        <w:tc>
          <w:tcPr>
            <w:tcW w:w="7902" w:type="dxa"/>
            <w:shd w:val="clear" w:color="auto" w:fill="auto"/>
          </w:tcPr>
          <w:p w:rsidR="004B21A4" w:rsidRPr="004B21A4" w:rsidRDefault="004B21A4" w:rsidP="0053413C">
            <w:pPr>
              <w:pStyle w:val="af8"/>
            </w:pPr>
            <w:r w:rsidRPr="004B21A4">
              <w:t xml:space="preserve">ОТДЕЛЕНИЕ ЧИТА БАНКА РОССИИ//УФК по Забайкальскому краю г. Чита </w:t>
            </w:r>
          </w:p>
        </w:tc>
      </w:tr>
    </w:tbl>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w:t>
      </w:r>
      <w:r w:rsidRPr="00A9129A">
        <w:rPr>
          <w:rFonts w:eastAsia="Calibri"/>
          <w:sz w:val="24"/>
          <w:szCs w:val="24"/>
        </w:rPr>
        <w:lastRenderedPageBreak/>
        <w:t xml:space="preserve">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007D6BC6" w:rsidRPr="00441CA2">
        <w:rPr>
          <w:rFonts w:eastAsiaTheme="minorHAnsi"/>
          <w:sz w:val="24"/>
          <w:szCs w:val="24"/>
          <w:lang w:eastAsia="en-US"/>
        </w:rPr>
        <w:t xml:space="preserve"> </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w:t>
      </w:r>
      <w:r w:rsidRPr="00A9129A">
        <w:rPr>
          <w:rFonts w:eastAsia="MS Mincho"/>
          <w:sz w:val="24"/>
          <w:szCs w:val="24"/>
        </w:rPr>
        <w:lastRenderedPageBreak/>
        <w:t>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lastRenderedPageBreak/>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 xml:space="preserve">Приказа Федеральной службы государственной регистрации, кадастра и картографии </w:t>
      </w:r>
      <w:r>
        <w:rPr>
          <w:color w:val="00000A"/>
          <w:sz w:val="24"/>
          <w:szCs w:val="24"/>
          <w:lang w:eastAsia="en-US"/>
        </w:rPr>
        <w:t xml:space="preserve">от 04.08.2021 № </w:t>
      </w:r>
      <w:proofErr w:type="gramStart"/>
      <w:r>
        <w:rPr>
          <w:color w:val="00000A"/>
          <w:sz w:val="24"/>
          <w:szCs w:val="24"/>
          <w:lang w:eastAsia="en-US"/>
        </w:rPr>
        <w:t>П</w:t>
      </w:r>
      <w:proofErr w:type="gramEnd"/>
      <w:r>
        <w:rPr>
          <w:color w:val="00000A"/>
          <w:sz w:val="24"/>
          <w:szCs w:val="24"/>
          <w:lang w:eastAsia="en-US"/>
        </w:rPr>
        <w:t>/0337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r>
        <w:rPr>
          <w:color w:val="00000A"/>
          <w:sz w:val="24"/>
          <w:szCs w:val="24"/>
        </w:rPr>
        <w:t xml:space="preserve">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proofErr w:type="gramStart"/>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w:t>
      </w:r>
      <w:proofErr w:type="gramEnd"/>
      <w:r>
        <w:rPr>
          <w:rFonts w:eastAsia="DejaVu Sans"/>
          <w:color w:val="00000A"/>
          <w:sz w:val="24"/>
          <w:szCs w:val="24"/>
          <w:lang w:eastAsia="ar-SA"/>
        </w:rPr>
        <w:t xml:space="preserve"> </w:t>
      </w:r>
      <w:proofErr w:type="gramStart"/>
      <w:r>
        <w:rPr>
          <w:rFonts w:eastAsia="DejaVu Sans"/>
          <w:color w:val="00000A"/>
          <w:sz w:val="24"/>
          <w:szCs w:val="24"/>
          <w:lang w:eastAsia="ar-SA"/>
        </w:rPr>
        <w:t xml:space="preserve">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Pr>
          <w:rFonts w:eastAsia="DejaVu Sans"/>
          <w:color w:val="00000A"/>
          <w:sz w:val="24"/>
          <w:szCs w:val="24"/>
          <w:lang w:eastAsia="ar-SA"/>
        </w:rPr>
        <w:t>правоудостоверяющие</w:t>
      </w:r>
      <w:proofErr w:type="spellEnd"/>
      <w:r>
        <w:rPr>
          <w:rFonts w:eastAsia="DejaVu Sans"/>
          <w:color w:val="00000A"/>
          <w:sz w:val="24"/>
          <w:szCs w:val="24"/>
          <w:lang w:eastAsia="ar-SA"/>
        </w:rPr>
        <w:t xml:space="preserve"> документы»;</w:t>
      </w:r>
      <w:proofErr w:type="gramEnd"/>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от 14 февраля 2023 г. № </w:t>
      </w:r>
      <w:proofErr w:type="gramStart"/>
      <w:r>
        <w:rPr>
          <w:color w:val="00000A"/>
          <w:sz w:val="24"/>
          <w:szCs w:val="24"/>
        </w:rPr>
        <w:t>П</w:t>
      </w:r>
      <w:proofErr w:type="gramEnd"/>
      <w:r>
        <w:rPr>
          <w:color w:val="00000A"/>
          <w:sz w:val="24"/>
          <w:szCs w:val="24"/>
        </w:rPr>
        <w:t>/0036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/0115 «Об организации работ по размещению на официальном сайте </w:t>
      </w:r>
      <w:proofErr w:type="spellStart"/>
      <w:r>
        <w:rPr>
          <w:rFonts w:eastAsia="DejaVu Sans"/>
          <w:color w:val="00000A"/>
          <w:sz w:val="24"/>
          <w:szCs w:val="24"/>
          <w:lang w:eastAsia="ar-SA"/>
        </w:rPr>
        <w:t>Росреестра</w:t>
      </w:r>
      <w:proofErr w:type="spellEnd"/>
      <w:r>
        <w:rPr>
          <w:rFonts w:eastAsia="DejaVu Sans"/>
          <w:color w:val="00000A"/>
          <w:sz w:val="24"/>
          <w:szCs w:val="24"/>
          <w:lang w:eastAsia="ar-SA"/>
        </w:rPr>
        <w:t xml:space="preserve"> </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 xml:space="preserve">-документа – </w:t>
      </w:r>
      <w:proofErr w:type="spellStart"/>
      <w:r>
        <w:rPr>
          <w:rFonts w:eastAsia="DejaVu Sans"/>
          <w:color w:val="00000A"/>
          <w:sz w:val="24"/>
          <w:szCs w:val="24"/>
          <w:lang w:eastAsia="ar-SA"/>
        </w:rPr>
        <w:t>карта-плана</w:t>
      </w:r>
      <w:proofErr w:type="spellEnd"/>
      <w:r>
        <w:rPr>
          <w:rFonts w:eastAsia="DejaVu Sans"/>
          <w:color w:val="00000A"/>
          <w:sz w:val="24"/>
          <w:szCs w:val="24"/>
          <w:lang w:eastAsia="ar-SA"/>
        </w:rPr>
        <w:t xml:space="preserve">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lastRenderedPageBreak/>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rPr>
        <w:t xml:space="preserve"> </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Look w:val="00A0"/>
      </w:tblPr>
      <w:tblGrid>
        <w:gridCol w:w="4820"/>
        <w:gridCol w:w="4678"/>
      </w:tblGrid>
      <w:tr w:rsidR="005656DD" w:rsidRPr="007E276D" w:rsidTr="007E276D">
        <w:tc>
          <w:tcPr>
            <w:tcW w:w="4820" w:type="dxa"/>
          </w:tcPr>
          <w:p w:rsidR="005656DD" w:rsidRPr="007E276D" w:rsidRDefault="005656DD" w:rsidP="00DF7A48">
            <w:pPr>
              <w:pStyle w:val="3"/>
              <w:snapToGrid w:val="0"/>
              <w:spacing w:before="0" w:line="240" w:lineRule="auto"/>
              <w:rPr>
                <w:rFonts w:ascii="Times New Roman" w:eastAsia="Times New Roman" w:hAnsi="Times New Roman"/>
                <w:b w:val="0"/>
                <w:color w:val="auto"/>
              </w:rPr>
            </w:pPr>
            <w:r w:rsidRPr="007E276D">
              <w:rPr>
                <w:rFonts w:ascii="Times New Roman" w:eastAsia="Times New Roman" w:hAnsi="Times New Roman"/>
                <w:b w:val="0"/>
                <w:color w:val="auto"/>
              </w:rPr>
              <w:t>Заказчик:</w:t>
            </w:r>
          </w:p>
          <w:p w:rsidR="007E276D" w:rsidRPr="007E276D" w:rsidRDefault="007E276D" w:rsidP="007E276D">
            <w:pPr>
              <w:rPr>
                <w:b/>
                <w:sz w:val="22"/>
                <w:szCs w:val="22"/>
              </w:rPr>
            </w:pPr>
            <w:r w:rsidRPr="007E276D">
              <w:rPr>
                <w:b/>
                <w:sz w:val="22"/>
                <w:szCs w:val="22"/>
              </w:rPr>
              <w:t xml:space="preserve">Администрация </w:t>
            </w:r>
            <w:proofErr w:type="spellStart"/>
            <w:r w:rsidRPr="007E276D">
              <w:rPr>
                <w:b/>
                <w:sz w:val="22"/>
                <w:szCs w:val="22"/>
              </w:rPr>
              <w:t>Приаргунского</w:t>
            </w:r>
            <w:proofErr w:type="spellEnd"/>
            <w:r w:rsidRPr="007E276D">
              <w:rPr>
                <w:b/>
                <w:sz w:val="22"/>
                <w:szCs w:val="22"/>
              </w:rPr>
              <w:t xml:space="preserve"> муниципального округа Забайкальского края</w:t>
            </w:r>
          </w:p>
          <w:p w:rsidR="007E276D" w:rsidRPr="007E276D" w:rsidRDefault="007E276D" w:rsidP="007E276D">
            <w:pPr>
              <w:rPr>
                <w:bCs/>
                <w:sz w:val="22"/>
                <w:szCs w:val="22"/>
              </w:rPr>
            </w:pPr>
            <w:r w:rsidRPr="007E276D">
              <w:rPr>
                <w:bCs/>
                <w:sz w:val="22"/>
                <w:szCs w:val="22"/>
              </w:rPr>
              <w:t xml:space="preserve">Юридический и фактический адрес: 674310, </w:t>
            </w:r>
          </w:p>
          <w:p w:rsidR="007E276D" w:rsidRPr="007E276D" w:rsidRDefault="007E276D" w:rsidP="007E276D">
            <w:pPr>
              <w:rPr>
                <w:bCs/>
                <w:sz w:val="22"/>
                <w:szCs w:val="22"/>
              </w:rPr>
            </w:pPr>
            <w:r w:rsidRPr="007E276D">
              <w:rPr>
                <w:bCs/>
                <w:sz w:val="22"/>
                <w:szCs w:val="22"/>
              </w:rPr>
              <w:t xml:space="preserve">Забайкальский край, </w:t>
            </w:r>
            <w:proofErr w:type="spellStart"/>
            <w:r w:rsidRPr="007E276D">
              <w:rPr>
                <w:bCs/>
                <w:sz w:val="22"/>
                <w:szCs w:val="22"/>
              </w:rPr>
              <w:t>Приаргунский</w:t>
            </w:r>
            <w:proofErr w:type="spellEnd"/>
            <w:r w:rsidRPr="007E276D">
              <w:rPr>
                <w:bCs/>
                <w:sz w:val="22"/>
                <w:szCs w:val="22"/>
              </w:rPr>
              <w:t xml:space="preserve"> район, </w:t>
            </w:r>
          </w:p>
          <w:p w:rsidR="007E276D" w:rsidRPr="007E276D" w:rsidRDefault="007E276D" w:rsidP="007E276D">
            <w:pPr>
              <w:rPr>
                <w:bCs/>
                <w:sz w:val="22"/>
                <w:szCs w:val="22"/>
              </w:rPr>
            </w:pPr>
            <w:proofErr w:type="spellStart"/>
            <w:r w:rsidRPr="007E276D">
              <w:rPr>
                <w:bCs/>
                <w:sz w:val="22"/>
                <w:szCs w:val="22"/>
              </w:rPr>
              <w:t>пгт</w:t>
            </w:r>
            <w:proofErr w:type="spellEnd"/>
            <w:r w:rsidRPr="007E276D">
              <w:rPr>
                <w:bCs/>
                <w:sz w:val="22"/>
                <w:szCs w:val="22"/>
              </w:rPr>
              <w:t xml:space="preserve">. Приаргунск, ул. Ленина, 6, </w:t>
            </w:r>
          </w:p>
          <w:p w:rsidR="007E276D" w:rsidRPr="007E276D" w:rsidRDefault="007E276D" w:rsidP="007E276D">
            <w:pPr>
              <w:rPr>
                <w:bCs/>
                <w:sz w:val="22"/>
                <w:szCs w:val="22"/>
              </w:rPr>
            </w:pPr>
            <w:r w:rsidRPr="007E276D">
              <w:rPr>
                <w:bCs/>
                <w:sz w:val="22"/>
                <w:szCs w:val="22"/>
              </w:rPr>
              <w:t>ИНН 7518001454</w:t>
            </w:r>
          </w:p>
          <w:p w:rsidR="007E276D" w:rsidRPr="007E276D" w:rsidRDefault="007E276D" w:rsidP="007E276D">
            <w:pPr>
              <w:rPr>
                <w:bCs/>
                <w:sz w:val="22"/>
                <w:szCs w:val="22"/>
              </w:rPr>
            </w:pPr>
            <w:r w:rsidRPr="007E276D">
              <w:rPr>
                <w:bCs/>
                <w:sz w:val="22"/>
                <w:szCs w:val="22"/>
              </w:rPr>
              <w:t>КПП 751801001</w:t>
            </w:r>
          </w:p>
          <w:p w:rsidR="007E276D" w:rsidRPr="007E276D" w:rsidRDefault="007E276D" w:rsidP="007E276D">
            <w:pPr>
              <w:rPr>
                <w:bCs/>
                <w:sz w:val="22"/>
                <w:szCs w:val="22"/>
              </w:rPr>
            </w:pPr>
            <w:r w:rsidRPr="007E276D">
              <w:rPr>
                <w:bCs/>
                <w:sz w:val="22"/>
                <w:szCs w:val="22"/>
              </w:rPr>
              <w:t>ОГРН 1027500717463</w:t>
            </w:r>
          </w:p>
          <w:p w:rsidR="007E276D" w:rsidRPr="007E276D" w:rsidRDefault="007E276D" w:rsidP="007E276D">
            <w:pPr>
              <w:rPr>
                <w:bCs/>
                <w:sz w:val="22"/>
                <w:szCs w:val="22"/>
              </w:rPr>
            </w:pPr>
            <w:r w:rsidRPr="007E276D">
              <w:rPr>
                <w:bCs/>
                <w:sz w:val="22"/>
                <w:szCs w:val="22"/>
              </w:rPr>
              <w:t>ОКТМО 76538000</w:t>
            </w:r>
          </w:p>
          <w:p w:rsidR="007E276D" w:rsidRPr="007E276D" w:rsidRDefault="007E276D" w:rsidP="007E276D">
            <w:pPr>
              <w:rPr>
                <w:bCs/>
                <w:sz w:val="22"/>
                <w:szCs w:val="22"/>
              </w:rPr>
            </w:pPr>
            <w:r w:rsidRPr="007E276D">
              <w:rPr>
                <w:bCs/>
                <w:sz w:val="22"/>
                <w:szCs w:val="22"/>
              </w:rPr>
              <w:t>ОКПО 01693117</w:t>
            </w:r>
          </w:p>
          <w:p w:rsidR="007E276D" w:rsidRPr="007E276D" w:rsidRDefault="007E276D" w:rsidP="007E276D">
            <w:pPr>
              <w:rPr>
                <w:bCs/>
                <w:sz w:val="22"/>
                <w:szCs w:val="22"/>
              </w:rPr>
            </w:pPr>
            <w:r w:rsidRPr="007E276D">
              <w:rPr>
                <w:bCs/>
                <w:sz w:val="22"/>
                <w:szCs w:val="22"/>
              </w:rPr>
              <w:t>Банковский/казначейский счет:</w:t>
            </w:r>
          </w:p>
          <w:p w:rsidR="007E276D" w:rsidRPr="007E276D" w:rsidRDefault="007E276D" w:rsidP="007E276D">
            <w:pPr>
              <w:rPr>
                <w:bCs/>
                <w:sz w:val="22"/>
                <w:szCs w:val="22"/>
              </w:rPr>
            </w:pPr>
            <w:r w:rsidRPr="007E276D">
              <w:rPr>
                <w:bCs/>
                <w:sz w:val="22"/>
                <w:szCs w:val="22"/>
              </w:rPr>
              <w:t>03231643765380009100</w:t>
            </w:r>
          </w:p>
          <w:p w:rsidR="007E276D" w:rsidRPr="007E276D" w:rsidRDefault="007E276D" w:rsidP="007E276D">
            <w:pPr>
              <w:rPr>
                <w:bCs/>
                <w:sz w:val="22"/>
                <w:szCs w:val="22"/>
              </w:rPr>
            </w:pPr>
            <w:r w:rsidRPr="007E276D">
              <w:rPr>
                <w:bCs/>
                <w:sz w:val="22"/>
                <w:szCs w:val="22"/>
              </w:rPr>
              <w:t xml:space="preserve">Банк получателя: Отделение Чита Банка </w:t>
            </w:r>
          </w:p>
          <w:p w:rsidR="007E276D" w:rsidRPr="007E276D" w:rsidRDefault="007E276D" w:rsidP="007E276D">
            <w:pPr>
              <w:rPr>
                <w:bCs/>
                <w:sz w:val="22"/>
                <w:szCs w:val="22"/>
              </w:rPr>
            </w:pPr>
            <w:r w:rsidRPr="007E276D">
              <w:rPr>
                <w:bCs/>
                <w:sz w:val="22"/>
                <w:szCs w:val="22"/>
              </w:rPr>
              <w:t>России//УФК по Забайкальскому краю г</w:t>
            </w:r>
            <w:proofErr w:type="gramStart"/>
            <w:r w:rsidRPr="007E276D">
              <w:rPr>
                <w:bCs/>
                <w:sz w:val="22"/>
                <w:szCs w:val="22"/>
              </w:rPr>
              <w:t>.Ч</w:t>
            </w:r>
            <w:proofErr w:type="gramEnd"/>
            <w:r w:rsidRPr="007E276D">
              <w:rPr>
                <w:bCs/>
                <w:sz w:val="22"/>
                <w:szCs w:val="22"/>
              </w:rPr>
              <w:t>ита</w:t>
            </w:r>
          </w:p>
          <w:p w:rsidR="007E276D" w:rsidRPr="007E276D" w:rsidRDefault="007E276D" w:rsidP="007E276D">
            <w:pPr>
              <w:rPr>
                <w:bCs/>
                <w:sz w:val="22"/>
                <w:szCs w:val="22"/>
              </w:rPr>
            </w:pPr>
            <w:r w:rsidRPr="007E276D">
              <w:rPr>
                <w:bCs/>
                <w:sz w:val="22"/>
                <w:szCs w:val="22"/>
              </w:rPr>
              <w:t>БИК: 017601329</w:t>
            </w:r>
          </w:p>
          <w:p w:rsidR="007E276D" w:rsidRPr="007E276D" w:rsidRDefault="007E276D" w:rsidP="007E276D">
            <w:pPr>
              <w:rPr>
                <w:bCs/>
                <w:sz w:val="22"/>
                <w:szCs w:val="22"/>
              </w:rPr>
            </w:pPr>
            <w:proofErr w:type="spellStart"/>
            <w:proofErr w:type="gramStart"/>
            <w:r w:rsidRPr="007E276D">
              <w:rPr>
                <w:bCs/>
                <w:sz w:val="22"/>
                <w:szCs w:val="22"/>
              </w:rPr>
              <w:t>Кор</w:t>
            </w:r>
            <w:proofErr w:type="spellEnd"/>
            <w:r w:rsidRPr="007E276D">
              <w:rPr>
                <w:bCs/>
                <w:sz w:val="22"/>
                <w:szCs w:val="22"/>
              </w:rPr>
              <w:t>/счет</w:t>
            </w:r>
            <w:proofErr w:type="gramEnd"/>
            <w:r w:rsidRPr="007E276D">
              <w:rPr>
                <w:bCs/>
                <w:sz w:val="22"/>
                <w:szCs w:val="22"/>
              </w:rPr>
              <w:t xml:space="preserve"> 40102810945370000063</w:t>
            </w:r>
          </w:p>
          <w:p w:rsidR="007E276D" w:rsidRPr="007E276D" w:rsidRDefault="007E276D" w:rsidP="007E276D">
            <w:pPr>
              <w:rPr>
                <w:bCs/>
                <w:sz w:val="22"/>
                <w:szCs w:val="22"/>
              </w:rPr>
            </w:pPr>
            <w:r w:rsidRPr="007E276D">
              <w:rPr>
                <w:bCs/>
                <w:sz w:val="22"/>
                <w:szCs w:val="22"/>
              </w:rPr>
              <w:t>Получатель: Комитет по финансам</w:t>
            </w:r>
          </w:p>
          <w:p w:rsidR="007E276D" w:rsidRPr="007E276D" w:rsidRDefault="007E276D" w:rsidP="007E276D">
            <w:pPr>
              <w:rPr>
                <w:bCs/>
                <w:sz w:val="22"/>
                <w:szCs w:val="22"/>
              </w:rPr>
            </w:pPr>
            <w:proofErr w:type="gramStart"/>
            <w:r w:rsidRPr="007E276D">
              <w:rPr>
                <w:bCs/>
                <w:sz w:val="22"/>
                <w:szCs w:val="22"/>
              </w:rPr>
              <w:t xml:space="preserve">(Администрация </w:t>
            </w:r>
            <w:proofErr w:type="spellStart"/>
            <w:r w:rsidRPr="007E276D">
              <w:rPr>
                <w:bCs/>
                <w:sz w:val="22"/>
                <w:szCs w:val="22"/>
              </w:rPr>
              <w:t>Приаргунского</w:t>
            </w:r>
            <w:proofErr w:type="spellEnd"/>
            <w:proofErr w:type="gramEnd"/>
          </w:p>
          <w:p w:rsidR="007E276D" w:rsidRPr="007E276D" w:rsidRDefault="007E276D" w:rsidP="007E276D">
            <w:pPr>
              <w:rPr>
                <w:bCs/>
                <w:sz w:val="22"/>
                <w:szCs w:val="22"/>
              </w:rPr>
            </w:pPr>
            <w:r w:rsidRPr="007E276D">
              <w:rPr>
                <w:bCs/>
                <w:sz w:val="22"/>
                <w:szCs w:val="22"/>
              </w:rPr>
              <w:t>муниципального округа Забайкальского края)</w:t>
            </w:r>
          </w:p>
          <w:p w:rsidR="007E276D" w:rsidRPr="007E276D" w:rsidRDefault="007E276D" w:rsidP="007E276D">
            <w:pPr>
              <w:rPr>
                <w:bCs/>
                <w:sz w:val="22"/>
                <w:szCs w:val="22"/>
              </w:rPr>
            </w:pPr>
            <w:r w:rsidRPr="007E276D">
              <w:rPr>
                <w:bCs/>
                <w:sz w:val="22"/>
                <w:szCs w:val="22"/>
              </w:rPr>
              <w:t>тел: (243)2-19-55</w:t>
            </w:r>
          </w:p>
          <w:p w:rsidR="007E276D" w:rsidRPr="007E276D" w:rsidRDefault="007E276D" w:rsidP="007E276D">
            <w:pPr>
              <w:rPr>
                <w:bCs/>
                <w:sz w:val="22"/>
                <w:szCs w:val="22"/>
              </w:rPr>
            </w:pPr>
            <w:proofErr w:type="spellStart"/>
            <w:r w:rsidRPr="007E276D">
              <w:rPr>
                <w:bCs/>
                <w:sz w:val="22"/>
                <w:szCs w:val="22"/>
              </w:rPr>
              <w:t>тел\бух</w:t>
            </w:r>
            <w:proofErr w:type="spellEnd"/>
            <w:r w:rsidRPr="007E276D">
              <w:rPr>
                <w:bCs/>
                <w:sz w:val="22"/>
                <w:szCs w:val="22"/>
              </w:rPr>
              <w:t>.  8(30243)2-18-44</w:t>
            </w:r>
          </w:p>
          <w:p w:rsidR="007E276D" w:rsidRPr="007E276D" w:rsidRDefault="007E276D" w:rsidP="007E276D">
            <w:pPr>
              <w:rPr>
                <w:sz w:val="22"/>
                <w:szCs w:val="22"/>
              </w:rPr>
            </w:pPr>
            <w:r w:rsidRPr="007E276D">
              <w:rPr>
                <w:bCs/>
                <w:sz w:val="22"/>
                <w:szCs w:val="22"/>
              </w:rPr>
              <w:t>Эл</w:t>
            </w:r>
            <w:proofErr w:type="gramStart"/>
            <w:r w:rsidRPr="007E276D">
              <w:rPr>
                <w:bCs/>
                <w:sz w:val="22"/>
                <w:szCs w:val="22"/>
              </w:rPr>
              <w:t>.</w:t>
            </w:r>
            <w:proofErr w:type="gramEnd"/>
            <w:r w:rsidRPr="007E276D">
              <w:rPr>
                <w:bCs/>
                <w:sz w:val="22"/>
                <w:szCs w:val="22"/>
              </w:rPr>
              <w:t xml:space="preserve"> </w:t>
            </w:r>
            <w:proofErr w:type="gramStart"/>
            <w:r w:rsidRPr="007E276D">
              <w:rPr>
                <w:bCs/>
                <w:sz w:val="22"/>
                <w:szCs w:val="22"/>
              </w:rPr>
              <w:t>п</w:t>
            </w:r>
            <w:proofErr w:type="gramEnd"/>
            <w:r w:rsidRPr="007E276D">
              <w:rPr>
                <w:bCs/>
                <w:sz w:val="22"/>
                <w:szCs w:val="22"/>
              </w:rPr>
              <w:t>очта:</w:t>
            </w:r>
            <w:r w:rsidRPr="007E276D">
              <w:rPr>
                <w:sz w:val="22"/>
                <w:szCs w:val="22"/>
              </w:rPr>
              <w:t xml:space="preserve"> </w:t>
            </w:r>
            <w:r w:rsidRPr="007E276D">
              <w:rPr>
                <w:bCs/>
                <w:sz w:val="22"/>
                <w:szCs w:val="22"/>
              </w:rPr>
              <w:t>zhkkh.priarghunsk@mail.ru    pochta@priargunsk.e-zab.ru</w:t>
            </w:r>
          </w:p>
          <w:p w:rsidR="007E276D" w:rsidRPr="007E276D" w:rsidRDefault="007E276D" w:rsidP="007E276D">
            <w:pPr>
              <w:shd w:val="clear" w:color="auto" w:fill="FFFFFF"/>
              <w:contextualSpacing/>
              <w:rPr>
                <w:sz w:val="22"/>
                <w:szCs w:val="22"/>
              </w:rPr>
            </w:pPr>
          </w:p>
          <w:p w:rsidR="007E276D" w:rsidRPr="007E276D" w:rsidRDefault="007E276D" w:rsidP="007E276D">
            <w:pPr>
              <w:shd w:val="clear" w:color="auto" w:fill="FFFFFF"/>
              <w:contextualSpacing/>
              <w:rPr>
                <w:sz w:val="22"/>
                <w:szCs w:val="22"/>
              </w:rPr>
            </w:pPr>
          </w:p>
          <w:p w:rsidR="007E276D" w:rsidRPr="007E276D" w:rsidRDefault="007E276D" w:rsidP="007E276D">
            <w:pPr>
              <w:shd w:val="clear" w:color="auto" w:fill="FFFFFF"/>
              <w:contextualSpacing/>
              <w:rPr>
                <w:sz w:val="22"/>
                <w:szCs w:val="22"/>
              </w:rPr>
            </w:pPr>
            <w:r w:rsidRPr="007E276D">
              <w:rPr>
                <w:sz w:val="22"/>
                <w:szCs w:val="22"/>
              </w:rPr>
              <w:t xml:space="preserve">Глава </w:t>
            </w:r>
            <w:proofErr w:type="spellStart"/>
            <w:r w:rsidRPr="007E276D">
              <w:rPr>
                <w:sz w:val="22"/>
                <w:szCs w:val="22"/>
              </w:rPr>
              <w:t>Приаргунского</w:t>
            </w:r>
            <w:proofErr w:type="spellEnd"/>
            <w:r w:rsidRPr="007E276D">
              <w:rPr>
                <w:sz w:val="22"/>
                <w:szCs w:val="22"/>
              </w:rPr>
              <w:t xml:space="preserve"> муниципального округа Забайкальского края</w:t>
            </w:r>
          </w:p>
          <w:p w:rsidR="007E276D" w:rsidRPr="007E276D" w:rsidRDefault="007E276D" w:rsidP="007E276D">
            <w:pPr>
              <w:shd w:val="clear" w:color="auto" w:fill="FFFFFF"/>
              <w:contextualSpacing/>
              <w:rPr>
                <w:sz w:val="22"/>
                <w:szCs w:val="22"/>
              </w:rPr>
            </w:pPr>
          </w:p>
          <w:p w:rsidR="007E276D" w:rsidRPr="007E276D" w:rsidRDefault="007E276D" w:rsidP="007E276D">
            <w:pPr>
              <w:shd w:val="clear" w:color="auto" w:fill="FFFFFF"/>
              <w:contextualSpacing/>
              <w:rPr>
                <w:sz w:val="22"/>
                <w:szCs w:val="22"/>
              </w:rPr>
            </w:pPr>
            <w:r w:rsidRPr="007E276D">
              <w:rPr>
                <w:sz w:val="22"/>
                <w:szCs w:val="22"/>
              </w:rPr>
              <w:t xml:space="preserve">______________________ Е. В. </w:t>
            </w:r>
            <w:proofErr w:type="spellStart"/>
            <w:r w:rsidRPr="007E276D">
              <w:rPr>
                <w:sz w:val="22"/>
                <w:szCs w:val="22"/>
              </w:rPr>
              <w:t>Логунов</w:t>
            </w:r>
            <w:proofErr w:type="spellEnd"/>
            <w:r w:rsidRPr="007E276D">
              <w:rPr>
                <w:sz w:val="22"/>
                <w:szCs w:val="22"/>
              </w:rPr>
              <w:t xml:space="preserve"> </w:t>
            </w:r>
          </w:p>
          <w:p w:rsidR="007E276D" w:rsidRPr="007E276D" w:rsidRDefault="007E276D" w:rsidP="007E276D">
            <w:pPr>
              <w:rPr>
                <w:sz w:val="22"/>
                <w:szCs w:val="22"/>
              </w:rPr>
            </w:pPr>
            <w:r w:rsidRPr="007E276D">
              <w:rPr>
                <w:sz w:val="22"/>
                <w:szCs w:val="22"/>
              </w:rPr>
              <w:t>МП</w:t>
            </w:r>
          </w:p>
          <w:p w:rsidR="005656DD" w:rsidRPr="007E276D" w:rsidRDefault="005656DD" w:rsidP="00DF7A48">
            <w:pPr>
              <w:pStyle w:val="3"/>
              <w:snapToGrid w:val="0"/>
              <w:spacing w:before="0" w:line="240" w:lineRule="auto"/>
              <w:rPr>
                <w:rFonts w:ascii="Times New Roman" w:eastAsia="Times New Roman" w:hAnsi="Times New Roman"/>
                <w:b w:val="0"/>
                <w:color w:val="auto"/>
              </w:rPr>
            </w:pPr>
          </w:p>
          <w:p w:rsidR="005656DD" w:rsidRPr="007E276D" w:rsidRDefault="005656DD" w:rsidP="00DF7A48">
            <w:pPr>
              <w:pStyle w:val="ConsNonformat"/>
              <w:rPr>
                <w:rFonts w:ascii="Times New Roman" w:hAnsi="Times New Roman"/>
                <w:sz w:val="22"/>
                <w:szCs w:val="22"/>
              </w:rPr>
            </w:pPr>
          </w:p>
        </w:tc>
        <w:tc>
          <w:tcPr>
            <w:tcW w:w="4678" w:type="dxa"/>
          </w:tcPr>
          <w:p w:rsidR="005656DD" w:rsidRPr="007E276D" w:rsidRDefault="005656DD" w:rsidP="00DF7A48">
            <w:pPr>
              <w:rPr>
                <w:sz w:val="22"/>
                <w:szCs w:val="22"/>
              </w:rPr>
            </w:pPr>
            <w:r w:rsidRPr="007E276D">
              <w:rPr>
                <w:sz w:val="22"/>
                <w:szCs w:val="22"/>
              </w:rPr>
              <w:t xml:space="preserve">Исполнитель </w:t>
            </w:r>
          </w:p>
          <w:p w:rsidR="005656DD" w:rsidRPr="007E276D" w:rsidRDefault="005656DD" w:rsidP="00DF7A48">
            <w:pPr>
              <w:rPr>
                <w:sz w:val="22"/>
                <w:szCs w:val="22"/>
              </w:rPr>
            </w:pPr>
          </w:p>
          <w:p w:rsidR="005656DD" w:rsidRPr="007E276D" w:rsidRDefault="005656DD" w:rsidP="00DF7A48">
            <w:pPr>
              <w:rPr>
                <w:sz w:val="22"/>
                <w:szCs w:val="22"/>
              </w:rPr>
            </w:pPr>
          </w:p>
          <w:p w:rsidR="005656DD" w:rsidRPr="007E276D" w:rsidRDefault="005656DD" w:rsidP="00DF7A48">
            <w:pPr>
              <w:rPr>
                <w:sz w:val="22"/>
                <w:szCs w:val="22"/>
              </w:rPr>
            </w:pPr>
          </w:p>
          <w:p w:rsidR="005656DD" w:rsidRPr="007E276D" w:rsidRDefault="005656DD" w:rsidP="00DF7A48">
            <w:pPr>
              <w:rPr>
                <w:sz w:val="22"/>
                <w:szCs w:val="22"/>
              </w:rPr>
            </w:pPr>
          </w:p>
        </w:tc>
      </w:tr>
    </w:tbl>
    <w:p w:rsidR="005656DD" w:rsidRPr="005656DD" w:rsidRDefault="005656DD" w:rsidP="005656DD">
      <w:pPr>
        <w:rPr>
          <w:sz w:val="24"/>
          <w:szCs w:val="24"/>
        </w:rPr>
      </w:pPr>
    </w:p>
    <w:sectPr w:rsidR="005656DD" w:rsidRPr="005656DD"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E92" w:rsidRDefault="00CA2E92" w:rsidP="005600B8">
      <w:r>
        <w:separator/>
      </w:r>
    </w:p>
  </w:endnote>
  <w:endnote w:type="continuationSeparator" w:id="0">
    <w:p w:rsidR="00CA2E92" w:rsidRDefault="00CA2E92"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auto"/>
    <w:pitch w:val="variable"/>
    <w:sig w:usb0="00000000" w:usb1="00000000" w:usb2="00000000" w:usb3="00000000" w:csb0="0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E92" w:rsidRDefault="00CA2E92" w:rsidP="005600B8">
      <w:r>
        <w:separator/>
      </w:r>
    </w:p>
  </w:footnote>
  <w:footnote w:type="continuationSeparator" w:id="0">
    <w:p w:rsidR="00CA2E92" w:rsidRDefault="00CA2E92"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isplayBackgroundShape/>
  <w:proofState w:spelling="clean" w:grammar="clean"/>
  <w:defaultTabStop w:val="708"/>
  <w:characterSpacingControl w:val="doNotCompress"/>
  <w:footnotePr>
    <w:footnote w:id="-1"/>
    <w:footnote w:id="0"/>
  </w:footnotePr>
  <w:endnotePr>
    <w:endnote w:id="-1"/>
    <w:endnote w:id="0"/>
  </w:endnotePr>
  <w:compat/>
  <w:rsids>
    <w:rsidRoot w:val="00811000"/>
    <w:rsid w:val="00003E41"/>
    <w:rsid w:val="00013F31"/>
    <w:rsid w:val="0002536E"/>
    <w:rsid w:val="00045065"/>
    <w:rsid w:val="0005114E"/>
    <w:rsid w:val="0005230C"/>
    <w:rsid w:val="000570B8"/>
    <w:rsid w:val="00057C4C"/>
    <w:rsid w:val="000607BC"/>
    <w:rsid w:val="00061F5B"/>
    <w:rsid w:val="000856E4"/>
    <w:rsid w:val="0008675C"/>
    <w:rsid w:val="00091A3C"/>
    <w:rsid w:val="000922AD"/>
    <w:rsid w:val="00095964"/>
    <w:rsid w:val="000960DE"/>
    <w:rsid w:val="000B1313"/>
    <w:rsid w:val="000B4347"/>
    <w:rsid w:val="000C2BAA"/>
    <w:rsid w:val="000D0D8E"/>
    <w:rsid w:val="000D7828"/>
    <w:rsid w:val="000E54BC"/>
    <w:rsid w:val="00103A79"/>
    <w:rsid w:val="00115807"/>
    <w:rsid w:val="00115B42"/>
    <w:rsid w:val="00116741"/>
    <w:rsid w:val="0014585E"/>
    <w:rsid w:val="0015142F"/>
    <w:rsid w:val="0017616D"/>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94C"/>
    <w:rsid w:val="00241528"/>
    <w:rsid w:val="00242522"/>
    <w:rsid w:val="00250DB9"/>
    <w:rsid w:val="002535B1"/>
    <w:rsid w:val="00270CB6"/>
    <w:rsid w:val="0029376A"/>
    <w:rsid w:val="002959CF"/>
    <w:rsid w:val="00295E1D"/>
    <w:rsid w:val="002A3550"/>
    <w:rsid w:val="002A3FDD"/>
    <w:rsid w:val="002A6D07"/>
    <w:rsid w:val="002C6584"/>
    <w:rsid w:val="002C6B68"/>
    <w:rsid w:val="002D0FAB"/>
    <w:rsid w:val="002D623A"/>
    <w:rsid w:val="002E1475"/>
    <w:rsid w:val="00324013"/>
    <w:rsid w:val="00324DCC"/>
    <w:rsid w:val="00336BBD"/>
    <w:rsid w:val="0034082F"/>
    <w:rsid w:val="00347C9A"/>
    <w:rsid w:val="0035274A"/>
    <w:rsid w:val="003707A2"/>
    <w:rsid w:val="00381369"/>
    <w:rsid w:val="00396418"/>
    <w:rsid w:val="0039653E"/>
    <w:rsid w:val="003B62BB"/>
    <w:rsid w:val="003B6A21"/>
    <w:rsid w:val="003E03C2"/>
    <w:rsid w:val="003F3FF6"/>
    <w:rsid w:val="003F46BC"/>
    <w:rsid w:val="003F58BC"/>
    <w:rsid w:val="003F6C5C"/>
    <w:rsid w:val="00417AFA"/>
    <w:rsid w:val="0042394F"/>
    <w:rsid w:val="004372BC"/>
    <w:rsid w:val="00441CA2"/>
    <w:rsid w:val="0045516A"/>
    <w:rsid w:val="00460717"/>
    <w:rsid w:val="004612EF"/>
    <w:rsid w:val="004834A9"/>
    <w:rsid w:val="004A0795"/>
    <w:rsid w:val="004B1218"/>
    <w:rsid w:val="004B21A4"/>
    <w:rsid w:val="004C4A35"/>
    <w:rsid w:val="004C7C2C"/>
    <w:rsid w:val="004D3893"/>
    <w:rsid w:val="004F47FE"/>
    <w:rsid w:val="00504046"/>
    <w:rsid w:val="00511687"/>
    <w:rsid w:val="005308FD"/>
    <w:rsid w:val="005569F4"/>
    <w:rsid w:val="00557CA3"/>
    <w:rsid w:val="005600B8"/>
    <w:rsid w:val="0056149F"/>
    <w:rsid w:val="005656DD"/>
    <w:rsid w:val="0057195B"/>
    <w:rsid w:val="00577945"/>
    <w:rsid w:val="0058175B"/>
    <w:rsid w:val="005838CF"/>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8110D"/>
    <w:rsid w:val="0069563F"/>
    <w:rsid w:val="00695D30"/>
    <w:rsid w:val="006B2C60"/>
    <w:rsid w:val="006B2EC1"/>
    <w:rsid w:val="006C1B30"/>
    <w:rsid w:val="006C257B"/>
    <w:rsid w:val="006C5086"/>
    <w:rsid w:val="006C5F89"/>
    <w:rsid w:val="006D554D"/>
    <w:rsid w:val="007215FD"/>
    <w:rsid w:val="00727845"/>
    <w:rsid w:val="00737D3B"/>
    <w:rsid w:val="00737DAA"/>
    <w:rsid w:val="00750108"/>
    <w:rsid w:val="00753155"/>
    <w:rsid w:val="00761667"/>
    <w:rsid w:val="00763A76"/>
    <w:rsid w:val="00773367"/>
    <w:rsid w:val="0079437C"/>
    <w:rsid w:val="007B4151"/>
    <w:rsid w:val="007D3D6F"/>
    <w:rsid w:val="007D6BC6"/>
    <w:rsid w:val="007E23F1"/>
    <w:rsid w:val="007E276D"/>
    <w:rsid w:val="007E5797"/>
    <w:rsid w:val="007E7A9B"/>
    <w:rsid w:val="00801CF5"/>
    <w:rsid w:val="00811000"/>
    <w:rsid w:val="008314F2"/>
    <w:rsid w:val="008347E7"/>
    <w:rsid w:val="00836C16"/>
    <w:rsid w:val="0084414D"/>
    <w:rsid w:val="008512CE"/>
    <w:rsid w:val="00860C48"/>
    <w:rsid w:val="008625CB"/>
    <w:rsid w:val="00866806"/>
    <w:rsid w:val="00866907"/>
    <w:rsid w:val="00883F7B"/>
    <w:rsid w:val="008B19B8"/>
    <w:rsid w:val="008B610F"/>
    <w:rsid w:val="008C659C"/>
    <w:rsid w:val="008D713D"/>
    <w:rsid w:val="008E6054"/>
    <w:rsid w:val="008F027F"/>
    <w:rsid w:val="00902C7B"/>
    <w:rsid w:val="009034F4"/>
    <w:rsid w:val="00912D50"/>
    <w:rsid w:val="00915471"/>
    <w:rsid w:val="00920023"/>
    <w:rsid w:val="00926B1B"/>
    <w:rsid w:val="00930171"/>
    <w:rsid w:val="00931511"/>
    <w:rsid w:val="0094363F"/>
    <w:rsid w:val="0094798F"/>
    <w:rsid w:val="00951BC8"/>
    <w:rsid w:val="00953A12"/>
    <w:rsid w:val="009577F2"/>
    <w:rsid w:val="009704D9"/>
    <w:rsid w:val="0097220A"/>
    <w:rsid w:val="00982226"/>
    <w:rsid w:val="009828B1"/>
    <w:rsid w:val="0098712E"/>
    <w:rsid w:val="009A7254"/>
    <w:rsid w:val="009C7B0A"/>
    <w:rsid w:val="009E3601"/>
    <w:rsid w:val="009E3632"/>
    <w:rsid w:val="009E52D4"/>
    <w:rsid w:val="009F433F"/>
    <w:rsid w:val="00A01BCA"/>
    <w:rsid w:val="00A1485F"/>
    <w:rsid w:val="00A23D27"/>
    <w:rsid w:val="00A32723"/>
    <w:rsid w:val="00A8509F"/>
    <w:rsid w:val="00A90B40"/>
    <w:rsid w:val="00A9129A"/>
    <w:rsid w:val="00A95006"/>
    <w:rsid w:val="00AA7BA1"/>
    <w:rsid w:val="00AB0B6E"/>
    <w:rsid w:val="00AB27B2"/>
    <w:rsid w:val="00AB6EBE"/>
    <w:rsid w:val="00AD28B9"/>
    <w:rsid w:val="00AE25F2"/>
    <w:rsid w:val="00B10C91"/>
    <w:rsid w:val="00B135EA"/>
    <w:rsid w:val="00B1442F"/>
    <w:rsid w:val="00B164C9"/>
    <w:rsid w:val="00B27D7F"/>
    <w:rsid w:val="00B33C48"/>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60DED"/>
    <w:rsid w:val="00C72018"/>
    <w:rsid w:val="00C743C0"/>
    <w:rsid w:val="00C80773"/>
    <w:rsid w:val="00C92D3E"/>
    <w:rsid w:val="00CA2E92"/>
    <w:rsid w:val="00CA40F7"/>
    <w:rsid w:val="00CA4DBE"/>
    <w:rsid w:val="00CA69EB"/>
    <w:rsid w:val="00CC264D"/>
    <w:rsid w:val="00CC45A8"/>
    <w:rsid w:val="00CE6885"/>
    <w:rsid w:val="00CE6B01"/>
    <w:rsid w:val="00CF0296"/>
    <w:rsid w:val="00D05D08"/>
    <w:rsid w:val="00D13446"/>
    <w:rsid w:val="00D14D01"/>
    <w:rsid w:val="00D16324"/>
    <w:rsid w:val="00D25C1A"/>
    <w:rsid w:val="00D4022A"/>
    <w:rsid w:val="00D54724"/>
    <w:rsid w:val="00D628F4"/>
    <w:rsid w:val="00D83CE3"/>
    <w:rsid w:val="00D969B3"/>
    <w:rsid w:val="00DA0A89"/>
    <w:rsid w:val="00DA112B"/>
    <w:rsid w:val="00DA2220"/>
    <w:rsid w:val="00DA23F6"/>
    <w:rsid w:val="00DB566E"/>
    <w:rsid w:val="00DC3E83"/>
    <w:rsid w:val="00DD4696"/>
    <w:rsid w:val="00DE1BB4"/>
    <w:rsid w:val="00DE3EC0"/>
    <w:rsid w:val="00DF31F2"/>
    <w:rsid w:val="00DF3812"/>
    <w:rsid w:val="00DF76D2"/>
    <w:rsid w:val="00E2330C"/>
    <w:rsid w:val="00E30ED0"/>
    <w:rsid w:val="00E529F5"/>
    <w:rsid w:val="00E74D0E"/>
    <w:rsid w:val="00E82E2C"/>
    <w:rsid w:val="00E918C9"/>
    <w:rsid w:val="00EA3741"/>
    <w:rsid w:val="00EB16DA"/>
    <w:rsid w:val="00EB2833"/>
    <w:rsid w:val="00EB3F31"/>
    <w:rsid w:val="00EC6CFB"/>
    <w:rsid w:val="00ED119E"/>
    <w:rsid w:val="00ED5D04"/>
    <w:rsid w:val="00EF5E49"/>
    <w:rsid w:val="00F15131"/>
    <w:rsid w:val="00F21072"/>
    <w:rsid w:val="00F3434B"/>
    <w:rsid w:val="00F34484"/>
    <w:rsid w:val="00F34BB3"/>
    <w:rsid w:val="00F363D9"/>
    <w:rsid w:val="00F4434A"/>
    <w:rsid w:val="00F5151F"/>
    <w:rsid w:val="00F54CBD"/>
    <w:rsid w:val="00F66AA0"/>
    <w:rsid w:val="00F82F61"/>
    <w:rsid w:val="00F907A2"/>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table" w:styleId="af7">
    <w:name w:val="Table Grid"/>
    <w:basedOn w:val="a1"/>
    <w:uiPriority w:val="59"/>
    <w:rsid w:val="004B21A4"/>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8">
    <w:name w:val="Normal (Web)"/>
    <w:basedOn w:val="a"/>
    <w:uiPriority w:val="99"/>
    <w:unhideWhenUsed/>
    <w:rsid w:val="004B21A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table" w:styleId="af7">
    <w:name w:val="Table Grid"/>
    <w:basedOn w:val="a1"/>
    <w:uiPriority w:val="59"/>
    <w:rsid w:val="004B21A4"/>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8">
    <w:name w:val="Normal (Web)"/>
    <w:basedOn w:val="a"/>
    <w:uiPriority w:val="99"/>
    <w:unhideWhenUsed/>
    <w:rsid w:val="004B21A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74391-F878-4EF8-A34A-83E46864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5755</Words>
  <Characters>32809</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Aser</cp:lastModifiedBy>
  <cp:revision>9</cp:revision>
  <cp:lastPrinted>2023-01-23T07:17:00Z</cp:lastPrinted>
  <dcterms:created xsi:type="dcterms:W3CDTF">2024-02-07T00:42:00Z</dcterms:created>
  <dcterms:modified xsi:type="dcterms:W3CDTF">2024-02-07T23:15:00Z</dcterms:modified>
</cp:coreProperties>
</file>