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00004908-ст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''ОЛОВЯННИНСКАЯ ЦРБ''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674520, Забайкальский край, Оловяннинский р-н, Ясногорск пгт, ПЕРЕУЛОК БОЛЬНИЧНЫЙ, 7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674520, Забайкальский край, Оловяннинский р-н, Ясногорск пгт, ПЕРЕУЛОК БОЛЬНИЧНЫЙ, 7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7-30253-51195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51195@bk.ru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ЛЯЛИН ИГОРЬ ПЕТРОВИЧ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Соболинская Ольга Сергеевна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7-30253-51195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Бумага для офисной техники белая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141 156,00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 белая 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400.00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352,89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141 156,00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141 156,00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Бумага для офисной техники белая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17.12.14.129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печатная прочая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 белая 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/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t>17.12.14.129</w:t>
                  </w: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Формат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A4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Марка бумаги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не ниже С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Количество листов в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пачке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A0B93" w:rsidR="007A0B93">
                    <w:rPr>
                      <w:rFonts w:ascii="Times New Roman" w:hAnsi="Times New Roman"/>
                      <w:sz w:val="20"/>
                      <w:szCs w:val="20"/>
                    </w:rPr>
                    <w:t>500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товара осуществляется после исполнения Поставщиком обязательств, предусмотренным Контрактом, по факту поставки Товара, путем перечисления денежных средств на расчетный счет Поставщика, в безналичной форме в валюте Российской Федерации в течение 7  рабочих дней с даты подписания усиленной электронной подписью лица, имеющего право действовать от имени Заказчика, и размещения в единой информационной системе документа о приемке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Остаточный срок годности не менее 12 месяцев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Лялин Игорь</w:t>
            </w:r>
            <w:r w:rsidRPr="00756620">
              <w:rPr>
                <w:sz w:val="20"/>
                <w:szCs w:val="20"/>
              </w:rPr>
              <w:t xml:space="preserve"> Петрович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главный врач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 xml:space="preserve">Не </w:t>
            </w:r>
            <w:r w:rsidRPr="00E442B0">
              <w:rPr>
                <w:color w:val="auto"/>
                <w:sz w:val="20"/>
              </w:rPr>
              <w:t>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22.03.2023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Мосеева Наталья Евгеньевна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22.03.2023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Лялин Игорь Петрович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ОЛОВЯННИНСКАЯ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22.03.2023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  <w:bookmarkStart w:id="0" w:name="_GoBack"/>
      <w:bookmarkEnd w:id="0"/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42</cp:revision>
  <cp:lastPrinted>1900-12-31T21:00:00Z</cp:lastPrinted>
  <dcterms:created xsi:type="dcterms:W3CDTF">2022-01-19T07:59:00Z</dcterms:created>
  <dcterms:modified xsi:type="dcterms:W3CDTF">2022-10-04T06:01:00Z</dcterms:modified>
</cp:coreProperties>
</file>