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059" w:rsidRDefault="00210059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DA10E8" w:rsidRDefault="00DA10E8" w:rsidP="00DA10E8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Приложение</w:t>
      </w:r>
    </w:p>
    <w:p w:rsidR="00F25523" w:rsidRDefault="00933F81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</w:t>
      </w:r>
      <w:r w:rsidR="00A74884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"/>
        <w:gridCol w:w="1859"/>
        <w:gridCol w:w="937"/>
        <w:gridCol w:w="1746"/>
        <w:gridCol w:w="4458"/>
      </w:tblGrid>
      <w:tr w:rsidR="005B1CC6" w:rsidRPr="00567E15" w:rsidTr="00567E15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706E92" w:rsidRPr="00706E92" w:rsidTr="00567E15">
        <w:trPr>
          <w:trHeight w:val="749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305E5A" w:rsidRDefault="00567E15" w:rsidP="00567E15">
            <w:pPr>
              <w:spacing w:after="0" w:line="240" w:lineRule="auto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  <w:noProof/>
                <w:szCs w:val="24"/>
              </w:rPr>
              <w:t>Бумага для офисной техники</w:t>
            </w:r>
            <w:r w:rsidR="00305E5A" w:rsidRPr="00305E5A">
              <w:rPr>
                <w:rFonts w:ascii="Times New Roman" w:hAnsi="Times New Roman"/>
                <w:noProof/>
                <w:szCs w:val="24"/>
              </w:rPr>
              <w:t xml:space="preserve"> белая</w:t>
            </w: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386947" w:rsidP="003869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</w:t>
            </w: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706E92" w:rsidRDefault="00567E15" w:rsidP="00DA10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6E92">
              <w:rPr>
                <w:rFonts w:ascii="Times New Roman" w:hAnsi="Times New Roman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67E15" w:rsidRDefault="00567E15" w:rsidP="00567E1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 xml:space="preserve">Формат A4 </w:t>
            </w:r>
          </w:p>
          <w:p w:rsidR="00F7089C" w:rsidRPr="00706E92" w:rsidRDefault="00F7089C" w:rsidP="00567E1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Цветность белая</w:t>
            </w:r>
          </w:p>
          <w:p w:rsidR="00567E15" w:rsidRPr="00706E92" w:rsidRDefault="00567E15" w:rsidP="00567E1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 xml:space="preserve">Количество листов в пачке </w:t>
            </w:r>
            <w:r w:rsidR="00F7089C"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≥</w:t>
            </w:r>
            <w:r w:rsidR="00F7089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706E92">
              <w:rPr>
                <w:rFonts w:ascii="Times New Roman" w:hAnsi="Times New Roman"/>
                <w:szCs w:val="24"/>
              </w:rPr>
              <w:t>500 Штука</w:t>
            </w:r>
          </w:p>
          <w:p w:rsidR="00706E92" w:rsidRPr="00F7089C" w:rsidRDefault="00706E92" w:rsidP="00F7089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Ма</w:t>
            </w:r>
            <w:r w:rsidR="00F7089C">
              <w:rPr>
                <w:rFonts w:ascii="Times New Roman" w:hAnsi="Times New Roman"/>
                <w:szCs w:val="24"/>
              </w:rPr>
              <w:t>сса бумаги площадью 1</w:t>
            </w:r>
            <w:r w:rsidR="00F7089C" w:rsidRPr="00F7089C">
              <w:rPr>
                <w:rFonts w:ascii="Times New Roman" w:hAnsi="Times New Roman"/>
                <w:szCs w:val="24"/>
              </w:rPr>
              <w:t xml:space="preserve"> </w:t>
            </w:r>
            <w:r w:rsidR="00F7089C">
              <w:rPr>
                <w:rFonts w:ascii="Times New Roman" w:hAnsi="Times New Roman"/>
                <w:szCs w:val="24"/>
              </w:rPr>
              <w:t xml:space="preserve">м2 </w:t>
            </w:r>
            <w:r w:rsidR="00F7089C" w:rsidRPr="00F7089C">
              <w:rPr>
                <w:rFonts w:ascii="Times New Roman" w:hAnsi="Times New Roman"/>
                <w:szCs w:val="24"/>
                <w:u w:val="single"/>
              </w:rPr>
              <w:t>&gt;</w:t>
            </w:r>
            <w:r w:rsidR="00F7089C" w:rsidRPr="00F7089C">
              <w:rPr>
                <w:rFonts w:ascii="Times New Roman" w:hAnsi="Times New Roman"/>
                <w:szCs w:val="24"/>
              </w:rPr>
              <w:t xml:space="preserve"> 80 </w:t>
            </w:r>
            <w:r w:rsidR="009F2590">
              <w:rPr>
                <w:rFonts w:ascii="Times New Roman" w:hAnsi="Times New Roman"/>
                <w:szCs w:val="24"/>
              </w:rPr>
              <w:t xml:space="preserve">и </w:t>
            </w:r>
            <w:bookmarkStart w:id="0" w:name="_GoBack"/>
            <w:bookmarkEnd w:id="0"/>
            <w:r w:rsidR="00F7089C" w:rsidRPr="00F7089C">
              <w:rPr>
                <w:rFonts w:ascii="Times New Roman" w:hAnsi="Times New Roman"/>
                <w:szCs w:val="24"/>
              </w:rPr>
              <w:t xml:space="preserve">&lt; 90 </w:t>
            </w:r>
            <w:r w:rsidR="00F7089C">
              <w:rPr>
                <w:rFonts w:ascii="Times New Roman" w:hAnsi="Times New Roman"/>
                <w:szCs w:val="24"/>
              </w:rPr>
              <w:t>грамм</w:t>
            </w:r>
          </w:p>
        </w:tc>
      </w:tr>
    </w:tbl>
    <w:p w:rsidR="00706E92" w:rsidRDefault="00706E92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F83B4A" w:rsidRDefault="00E509F3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E509F3">
        <w:rPr>
          <w:rFonts w:ascii="Times New Roman" w:eastAsiaTheme="minorHAnsi" w:hAnsi="Times New Roman"/>
          <w:b/>
          <w:sz w:val="28"/>
          <w:szCs w:val="28"/>
        </w:rPr>
        <w:t xml:space="preserve">Инструкция по заполнению заявок </w:t>
      </w:r>
    </w:p>
    <w:p w:rsidR="005D024C" w:rsidRDefault="005D024C" w:rsidP="00B063C1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p w:rsidR="00F7089C" w:rsidRDefault="00F7089C" w:rsidP="00F7089C">
      <w:pPr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Инструкция по заполнению заявки в отношении показателей</w:t>
      </w:r>
    </w:p>
    <w:p w:rsidR="00F7089C" w:rsidRDefault="00F7089C" w:rsidP="00F7089C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При указании в описании объекта закупки показателей (характеристик) </w:t>
      </w:r>
      <w:r>
        <w:rPr>
          <w:rFonts w:ascii="Times New Roman" w:eastAsiaTheme="minorHAnsi" w:hAnsi="Times New Roman"/>
          <w:color w:val="000000"/>
          <w:sz w:val="24"/>
          <w:szCs w:val="24"/>
        </w:rPr>
        <w:t>товара с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 использованием </w:t>
      </w:r>
      <w:r>
        <w:rPr>
          <w:rFonts w:ascii="Times New Roman" w:eastAsiaTheme="minorHAnsi" w:hAnsi="Times New Roman"/>
          <w:sz w:val="24"/>
          <w:szCs w:val="24"/>
        </w:rPr>
        <w:t xml:space="preserve">знака «≥», 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означает, что участник закупки должен указать конкретный показатель, предлагаемого им товара, равный или превышающий, показатель, установленный заказчиком, без указания </w:t>
      </w:r>
      <w:r>
        <w:rPr>
          <w:rFonts w:ascii="Times New Roman" w:eastAsiaTheme="minorHAnsi" w:hAnsi="Times New Roman"/>
          <w:sz w:val="24"/>
          <w:szCs w:val="24"/>
        </w:rPr>
        <w:t>знака «≥»</w:t>
      </w:r>
    </w:p>
    <w:p w:rsidR="00F7089C" w:rsidRDefault="00F7089C" w:rsidP="00F708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При указании в описании объекта закупки показателей (характеристик) товара с использованием символов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 у</w:t>
      </w:r>
      <w:r>
        <w:rPr>
          <w:rFonts w:ascii="Times New Roman" w:eastAsiaTheme="minorHAnsi" w:hAnsi="Times New Roman"/>
          <w:sz w:val="24"/>
          <w:szCs w:val="24"/>
        </w:rPr>
        <w:t xml:space="preserve">частник закупки должен указать конкретный показатель, предлагаемого им товара, из указанного диапазона, без сопровождения знаками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</w:t>
      </w:r>
      <w:r>
        <w:rPr>
          <w:rFonts w:ascii="Times New Roman" w:eastAsiaTheme="minorHAnsi" w:hAnsi="Times New Roman"/>
          <w:sz w:val="24"/>
          <w:szCs w:val="24"/>
        </w:rPr>
        <w:t>, но не равный максимальному значению, указанному под знаком «</w:t>
      </w:r>
      <w:r>
        <w:rPr>
          <w:rFonts w:ascii="Times New Roman" w:eastAsiaTheme="minorHAnsi" w:hAnsi="Times New Roman"/>
          <w:color w:val="000000"/>
          <w:sz w:val="24"/>
          <w:szCs w:val="24"/>
        </w:rPr>
        <w:t>&lt;</w:t>
      </w:r>
      <w:r>
        <w:rPr>
          <w:rFonts w:ascii="Times New Roman" w:eastAsiaTheme="minorHAnsi" w:hAnsi="Times New Roman"/>
          <w:sz w:val="24"/>
          <w:szCs w:val="24"/>
        </w:rPr>
        <w:t>»</w:t>
      </w:r>
    </w:p>
    <w:p w:rsidR="00F7089C" w:rsidRDefault="00F7089C" w:rsidP="00F7089C">
      <w:pPr>
        <w:spacing w:line="240" w:lineRule="auto"/>
        <w:ind w:firstLine="709"/>
        <w:jc w:val="both"/>
        <w:rPr>
          <w:rFonts w:ascii="Times New Roman" w:hAnsi="Times New Roman"/>
        </w:rPr>
      </w:pPr>
    </w:p>
    <w:p w:rsidR="007B1439" w:rsidRDefault="007B1439" w:rsidP="00B063C1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8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737B" w:rsidRDefault="00C3737B" w:rsidP="00E16EF2">
      <w:pPr>
        <w:spacing w:after="0" w:line="240" w:lineRule="auto"/>
      </w:pPr>
      <w:r>
        <w:separator/>
      </w:r>
    </w:p>
  </w:endnote>
  <w:endnote w:type="continuationSeparator" w:id="0">
    <w:p w:rsidR="00C3737B" w:rsidRDefault="00C3737B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737B" w:rsidRDefault="00C3737B" w:rsidP="00E16EF2">
      <w:pPr>
        <w:spacing w:after="0" w:line="240" w:lineRule="auto"/>
      </w:pPr>
      <w:r>
        <w:separator/>
      </w:r>
    </w:p>
  </w:footnote>
  <w:footnote w:type="continuationSeparator" w:id="0">
    <w:p w:rsidR="00C3737B" w:rsidRDefault="00C3737B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76844"/>
    <w:rsid w:val="00080CD4"/>
    <w:rsid w:val="00087DDD"/>
    <w:rsid w:val="0009594B"/>
    <w:rsid w:val="000C11DE"/>
    <w:rsid w:val="000D386D"/>
    <w:rsid w:val="000D6D5A"/>
    <w:rsid w:val="000F71DD"/>
    <w:rsid w:val="00104CFF"/>
    <w:rsid w:val="00106AB2"/>
    <w:rsid w:val="00124123"/>
    <w:rsid w:val="00134B72"/>
    <w:rsid w:val="00136DC4"/>
    <w:rsid w:val="00142BE5"/>
    <w:rsid w:val="00147533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D6FDE"/>
    <w:rsid w:val="001E7135"/>
    <w:rsid w:val="001F54C9"/>
    <w:rsid w:val="00203EE9"/>
    <w:rsid w:val="002042B0"/>
    <w:rsid w:val="00210059"/>
    <w:rsid w:val="002214CF"/>
    <w:rsid w:val="00281EE0"/>
    <w:rsid w:val="002962AC"/>
    <w:rsid w:val="002966BC"/>
    <w:rsid w:val="002969C6"/>
    <w:rsid w:val="002B7CE8"/>
    <w:rsid w:val="002D4981"/>
    <w:rsid w:val="002D706F"/>
    <w:rsid w:val="002E538A"/>
    <w:rsid w:val="002F09C8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947"/>
    <w:rsid w:val="00386C4B"/>
    <w:rsid w:val="0039406B"/>
    <w:rsid w:val="003A2637"/>
    <w:rsid w:val="003A3CB1"/>
    <w:rsid w:val="003A7499"/>
    <w:rsid w:val="003B1E8B"/>
    <w:rsid w:val="003B6ADE"/>
    <w:rsid w:val="003B7DA3"/>
    <w:rsid w:val="003C2A03"/>
    <w:rsid w:val="003D2DF5"/>
    <w:rsid w:val="003F71A9"/>
    <w:rsid w:val="00400055"/>
    <w:rsid w:val="00410DBD"/>
    <w:rsid w:val="00414EDE"/>
    <w:rsid w:val="00423A99"/>
    <w:rsid w:val="00442134"/>
    <w:rsid w:val="00460295"/>
    <w:rsid w:val="00460FCA"/>
    <w:rsid w:val="00461937"/>
    <w:rsid w:val="00470F9F"/>
    <w:rsid w:val="00482FB4"/>
    <w:rsid w:val="00486BC3"/>
    <w:rsid w:val="00492FD0"/>
    <w:rsid w:val="004A03F1"/>
    <w:rsid w:val="004B3BEE"/>
    <w:rsid w:val="004B6EEB"/>
    <w:rsid w:val="004C1C38"/>
    <w:rsid w:val="004C7E15"/>
    <w:rsid w:val="004E381F"/>
    <w:rsid w:val="004E675B"/>
    <w:rsid w:val="004F1A6F"/>
    <w:rsid w:val="0050024D"/>
    <w:rsid w:val="00504DF1"/>
    <w:rsid w:val="00510FE0"/>
    <w:rsid w:val="00526F88"/>
    <w:rsid w:val="00530D17"/>
    <w:rsid w:val="0054387B"/>
    <w:rsid w:val="00554DB3"/>
    <w:rsid w:val="00567E15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D6A56"/>
    <w:rsid w:val="005E0F2A"/>
    <w:rsid w:val="005E1283"/>
    <w:rsid w:val="005E34E2"/>
    <w:rsid w:val="005F15D7"/>
    <w:rsid w:val="005F4349"/>
    <w:rsid w:val="0060137A"/>
    <w:rsid w:val="00604DF9"/>
    <w:rsid w:val="00606F62"/>
    <w:rsid w:val="00613ADC"/>
    <w:rsid w:val="006154EF"/>
    <w:rsid w:val="00622FAA"/>
    <w:rsid w:val="0063101E"/>
    <w:rsid w:val="00640A8D"/>
    <w:rsid w:val="00640C53"/>
    <w:rsid w:val="00642B39"/>
    <w:rsid w:val="00657AAD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E472B"/>
    <w:rsid w:val="006F022F"/>
    <w:rsid w:val="006F2B7C"/>
    <w:rsid w:val="00701A9A"/>
    <w:rsid w:val="00706E92"/>
    <w:rsid w:val="00707839"/>
    <w:rsid w:val="00720848"/>
    <w:rsid w:val="00722950"/>
    <w:rsid w:val="00724297"/>
    <w:rsid w:val="007274BF"/>
    <w:rsid w:val="00734901"/>
    <w:rsid w:val="00737FA1"/>
    <w:rsid w:val="00740FBE"/>
    <w:rsid w:val="00745469"/>
    <w:rsid w:val="00746252"/>
    <w:rsid w:val="00756983"/>
    <w:rsid w:val="00774173"/>
    <w:rsid w:val="00790F74"/>
    <w:rsid w:val="007A7B70"/>
    <w:rsid w:val="007B1439"/>
    <w:rsid w:val="007B67FF"/>
    <w:rsid w:val="007E2BEF"/>
    <w:rsid w:val="007E4260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87F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A7F1F"/>
    <w:rsid w:val="009B02F4"/>
    <w:rsid w:val="009C5328"/>
    <w:rsid w:val="009D06AE"/>
    <w:rsid w:val="009E021E"/>
    <w:rsid w:val="009E1479"/>
    <w:rsid w:val="009F2590"/>
    <w:rsid w:val="009F3948"/>
    <w:rsid w:val="009F6AD9"/>
    <w:rsid w:val="00A02A8A"/>
    <w:rsid w:val="00A11C74"/>
    <w:rsid w:val="00A137AC"/>
    <w:rsid w:val="00A20B18"/>
    <w:rsid w:val="00A25F87"/>
    <w:rsid w:val="00A34BD2"/>
    <w:rsid w:val="00A37557"/>
    <w:rsid w:val="00A40D71"/>
    <w:rsid w:val="00A523FA"/>
    <w:rsid w:val="00A57391"/>
    <w:rsid w:val="00A63EC2"/>
    <w:rsid w:val="00A66D3B"/>
    <w:rsid w:val="00A73594"/>
    <w:rsid w:val="00A74884"/>
    <w:rsid w:val="00A84B22"/>
    <w:rsid w:val="00A8593D"/>
    <w:rsid w:val="00A85E31"/>
    <w:rsid w:val="00A91DF6"/>
    <w:rsid w:val="00A948C8"/>
    <w:rsid w:val="00A95081"/>
    <w:rsid w:val="00AA1D4A"/>
    <w:rsid w:val="00AA26AF"/>
    <w:rsid w:val="00AA27C5"/>
    <w:rsid w:val="00AA614D"/>
    <w:rsid w:val="00AB1845"/>
    <w:rsid w:val="00AB280D"/>
    <w:rsid w:val="00AB2860"/>
    <w:rsid w:val="00AB31BD"/>
    <w:rsid w:val="00AC03DB"/>
    <w:rsid w:val="00AC6ECC"/>
    <w:rsid w:val="00AC7F2C"/>
    <w:rsid w:val="00AD12BA"/>
    <w:rsid w:val="00AD1B79"/>
    <w:rsid w:val="00AE2B8D"/>
    <w:rsid w:val="00AE476A"/>
    <w:rsid w:val="00AF4B0B"/>
    <w:rsid w:val="00B063C1"/>
    <w:rsid w:val="00B15FE5"/>
    <w:rsid w:val="00B17318"/>
    <w:rsid w:val="00B2339E"/>
    <w:rsid w:val="00B359D4"/>
    <w:rsid w:val="00B40277"/>
    <w:rsid w:val="00B408E8"/>
    <w:rsid w:val="00B42E9C"/>
    <w:rsid w:val="00B45654"/>
    <w:rsid w:val="00B53025"/>
    <w:rsid w:val="00B64AB5"/>
    <w:rsid w:val="00B7190E"/>
    <w:rsid w:val="00B73041"/>
    <w:rsid w:val="00B80350"/>
    <w:rsid w:val="00B83716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35B75"/>
    <w:rsid w:val="00C3737B"/>
    <w:rsid w:val="00C42C97"/>
    <w:rsid w:val="00C61A49"/>
    <w:rsid w:val="00C62865"/>
    <w:rsid w:val="00C82F1B"/>
    <w:rsid w:val="00C8663A"/>
    <w:rsid w:val="00CB736F"/>
    <w:rsid w:val="00CB757C"/>
    <w:rsid w:val="00CC2EAF"/>
    <w:rsid w:val="00CC6FFF"/>
    <w:rsid w:val="00CC7CBA"/>
    <w:rsid w:val="00CD52D2"/>
    <w:rsid w:val="00CE0F9C"/>
    <w:rsid w:val="00CE70F5"/>
    <w:rsid w:val="00CF2931"/>
    <w:rsid w:val="00CF3031"/>
    <w:rsid w:val="00CF74D6"/>
    <w:rsid w:val="00D023B1"/>
    <w:rsid w:val="00D369C5"/>
    <w:rsid w:val="00D41DA1"/>
    <w:rsid w:val="00D43F8C"/>
    <w:rsid w:val="00D53793"/>
    <w:rsid w:val="00D53FA1"/>
    <w:rsid w:val="00D6020D"/>
    <w:rsid w:val="00D60F3A"/>
    <w:rsid w:val="00D74A89"/>
    <w:rsid w:val="00D80AA8"/>
    <w:rsid w:val="00D85702"/>
    <w:rsid w:val="00D91089"/>
    <w:rsid w:val="00D9197C"/>
    <w:rsid w:val="00D93FCF"/>
    <w:rsid w:val="00D9584B"/>
    <w:rsid w:val="00D95C6C"/>
    <w:rsid w:val="00DA013A"/>
    <w:rsid w:val="00DA10E8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7737"/>
    <w:rsid w:val="00E86D5B"/>
    <w:rsid w:val="00E8794B"/>
    <w:rsid w:val="00E946F1"/>
    <w:rsid w:val="00EA08B6"/>
    <w:rsid w:val="00EA4507"/>
    <w:rsid w:val="00EB2956"/>
    <w:rsid w:val="00EC4236"/>
    <w:rsid w:val="00ED7085"/>
    <w:rsid w:val="00EE01CB"/>
    <w:rsid w:val="00EE6002"/>
    <w:rsid w:val="00EE6F66"/>
    <w:rsid w:val="00EF45DD"/>
    <w:rsid w:val="00EF765F"/>
    <w:rsid w:val="00F06785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7089C"/>
    <w:rsid w:val="00F80EEE"/>
    <w:rsid w:val="00F81721"/>
    <w:rsid w:val="00F82E16"/>
    <w:rsid w:val="00F83B4A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1EC8C"/>
  <w15:docId w15:val="{4B3AC377-3D5A-41C9-B119-5B9B90B26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D7EABB-2460-482C-9F42-4CB523562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817</Characters>
  <Application>Microsoft Office Word</Application>
  <DocSecurity>0</DocSecurity>
  <Lines>102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User</cp:lastModifiedBy>
  <cp:revision>4</cp:revision>
  <cp:lastPrinted>2019-11-07T03:17:00Z</cp:lastPrinted>
  <dcterms:created xsi:type="dcterms:W3CDTF">2023-03-17T05:40:00Z</dcterms:created>
  <dcterms:modified xsi:type="dcterms:W3CDTF">2023-09-18T08:12:00Z</dcterms:modified>
</cp:coreProperties>
</file>