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E171D" w:rsidRPr="00FE171D" w:rsidRDefault="00FE171D" w:rsidP="00FE171D">
      <w:pPr>
        <w:widowControl w:val="0"/>
        <w:suppressAutoHyphens/>
        <w:spacing w:after="85" w:line="240" w:lineRule="auto"/>
        <w:contextualSpacing/>
        <w:jc w:val="center"/>
        <w:rPr>
          <w:rFonts w:ascii="Times New Roman" w:eastAsia="Arial" w:hAnsi="Times New Roman"/>
          <w:color w:val="00000A"/>
          <w:sz w:val="24"/>
          <w:szCs w:val="24"/>
          <w:lang w:eastAsia="zh-CN"/>
        </w:rPr>
      </w:pPr>
      <w:r w:rsidRPr="00FE171D">
        <w:rPr>
          <w:rFonts w:ascii="Times New Roman" w:eastAsia="Arial" w:hAnsi="Times New Roman"/>
          <w:b/>
          <w:bCs/>
          <w:color w:val="00000A"/>
          <w:sz w:val="24"/>
          <w:szCs w:val="24"/>
          <w:lang w:eastAsia="zh-CN"/>
        </w:rPr>
        <w:t xml:space="preserve">ГОСУДАРСТВЕННЫЙ КОНТРАКТ № </w:t>
      </w:r>
      <w:r w:rsidR="007820E8">
        <w:rPr>
          <w:rFonts w:ascii="Times New Roman" w:eastAsia="Arial" w:hAnsi="Times New Roman"/>
          <w:b/>
          <w:bCs/>
          <w:color w:val="00000A"/>
          <w:sz w:val="24"/>
          <w:szCs w:val="24"/>
          <w:lang w:eastAsia="zh-CN"/>
        </w:rPr>
        <w:t>__________</w:t>
      </w:r>
    </w:p>
    <w:p w:rsidR="00B106D0" w:rsidRDefault="00FE171D" w:rsidP="00B106D0">
      <w:pPr>
        <w:widowControl w:val="0"/>
        <w:suppressAutoHyphens/>
        <w:spacing w:after="85" w:line="240" w:lineRule="auto"/>
        <w:contextualSpacing/>
        <w:jc w:val="center"/>
        <w:rPr>
          <w:rFonts w:ascii="Times New Roman" w:eastAsia="Arial" w:hAnsi="Times New Roman"/>
          <w:b/>
          <w:bCs/>
          <w:color w:val="000000"/>
          <w:sz w:val="24"/>
          <w:szCs w:val="24"/>
          <w:lang w:eastAsia="zh-CN"/>
        </w:rPr>
      </w:pPr>
      <w:r w:rsidRPr="00FE171D">
        <w:rPr>
          <w:rFonts w:ascii="Times New Roman" w:eastAsia="Arial" w:hAnsi="Times New Roman"/>
          <w:b/>
          <w:bCs/>
          <w:color w:val="000000"/>
          <w:sz w:val="24"/>
          <w:szCs w:val="24"/>
          <w:lang w:eastAsia="zh-CN"/>
        </w:rPr>
        <w:t xml:space="preserve">НА ПОСТАВКУ </w:t>
      </w:r>
      <w:r w:rsidR="007820E8">
        <w:rPr>
          <w:rFonts w:ascii="Times New Roman" w:eastAsia="Arial" w:hAnsi="Times New Roman"/>
          <w:b/>
          <w:bCs/>
          <w:color w:val="000000"/>
          <w:sz w:val="24"/>
          <w:szCs w:val="24"/>
          <w:lang w:eastAsia="zh-CN"/>
        </w:rPr>
        <w:t>______________________</w:t>
      </w:r>
    </w:p>
    <w:p w:rsidR="00B106D0" w:rsidRDefault="00B106D0" w:rsidP="00B106D0">
      <w:pPr>
        <w:widowControl w:val="0"/>
        <w:suppressAutoHyphens/>
        <w:spacing w:after="85" w:line="240" w:lineRule="auto"/>
        <w:contextualSpacing/>
        <w:jc w:val="center"/>
        <w:rPr>
          <w:rFonts w:ascii="Times New Roman" w:eastAsia="Arial" w:hAnsi="Times New Roman"/>
          <w:b/>
          <w:bCs/>
          <w:color w:val="000000"/>
          <w:sz w:val="24"/>
          <w:szCs w:val="24"/>
          <w:lang w:eastAsia="zh-CN"/>
        </w:rPr>
      </w:pPr>
    </w:p>
    <w:p w:rsidR="00FE171D" w:rsidRPr="00FE171D" w:rsidRDefault="00B106D0" w:rsidP="00B106D0">
      <w:pPr>
        <w:widowControl w:val="0"/>
        <w:suppressAutoHyphens/>
        <w:spacing w:after="85" w:line="240" w:lineRule="auto"/>
        <w:contextualSpacing/>
        <w:jc w:val="center"/>
        <w:rPr>
          <w:rFonts w:ascii="Times New Roman" w:eastAsia="Arial" w:hAnsi="Times New Roman"/>
          <w:color w:val="00000A"/>
          <w:sz w:val="24"/>
          <w:szCs w:val="24"/>
          <w:lang w:eastAsia="zh-CN"/>
        </w:rPr>
      </w:pPr>
      <w:proofErr w:type="spellStart"/>
      <w:r>
        <w:rPr>
          <w:rFonts w:ascii="Times New Roman" w:eastAsia="Arial" w:hAnsi="Times New Roman"/>
          <w:color w:val="00000A"/>
          <w:sz w:val="24"/>
          <w:szCs w:val="24"/>
          <w:lang w:eastAsia="zh-CN"/>
        </w:rPr>
        <w:t>пгт</w:t>
      </w:r>
      <w:proofErr w:type="spellEnd"/>
      <w:r>
        <w:rPr>
          <w:rFonts w:ascii="Times New Roman" w:eastAsia="Arial" w:hAnsi="Times New Roman"/>
          <w:color w:val="00000A"/>
          <w:sz w:val="24"/>
          <w:szCs w:val="24"/>
          <w:lang w:eastAsia="zh-CN"/>
        </w:rPr>
        <w:t xml:space="preserve">. </w:t>
      </w:r>
      <w:proofErr w:type="spellStart"/>
      <w:r>
        <w:rPr>
          <w:rFonts w:ascii="Times New Roman" w:eastAsia="Arial" w:hAnsi="Times New Roman"/>
          <w:color w:val="00000A"/>
          <w:sz w:val="24"/>
          <w:szCs w:val="24"/>
          <w:lang w:eastAsia="zh-CN"/>
        </w:rPr>
        <w:t>Карымское</w:t>
      </w:r>
      <w:proofErr w:type="spellEnd"/>
      <w:r>
        <w:rPr>
          <w:rFonts w:ascii="Times New Roman" w:eastAsia="Arial" w:hAnsi="Times New Roman"/>
          <w:color w:val="00000A"/>
          <w:sz w:val="24"/>
          <w:szCs w:val="24"/>
          <w:lang w:eastAsia="zh-CN"/>
        </w:rPr>
        <w:tab/>
      </w:r>
      <w:r>
        <w:rPr>
          <w:rFonts w:ascii="Times New Roman" w:eastAsia="Arial" w:hAnsi="Times New Roman"/>
          <w:color w:val="00000A"/>
          <w:sz w:val="24"/>
          <w:szCs w:val="24"/>
          <w:lang w:eastAsia="zh-CN"/>
        </w:rPr>
        <w:tab/>
      </w:r>
      <w:r>
        <w:rPr>
          <w:rFonts w:ascii="Times New Roman" w:eastAsia="Arial" w:hAnsi="Times New Roman"/>
          <w:color w:val="00000A"/>
          <w:sz w:val="24"/>
          <w:szCs w:val="24"/>
          <w:lang w:eastAsia="zh-CN"/>
        </w:rPr>
        <w:tab/>
      </w:r>
      <w:r w:rsidR="00FE171D" w:rsidRPr="00FE171D">
        <w:rPr>
          <w:rFonts w:ascii="Times New Roman" w:eastAsia="Arial" w:hAnsi="Times New Roman"/>
          <w:color w:val="00000A"/>
          <w:sz w:val="24"/>
          <w:szCs w:val="24"/>
          <w:lang w:eastAsia="zh-CN"/>
        </w:rPr>
        <w:tab/>
      </w:r>
      <w:r w:rsidR="00FE171D" w:rsidRPr="00FE171D">
        <w:rPr>
          <w:rFonts w:ascii="Times New Roman" w:eastAsia="Arial" w:hAnsi="Times New Roman"/>
          <w:color w:val="00000A"/>
          <w:sz w:val="24"/>
          <w:szCs w:val="24"/>
          <w:lang w:eastAsia="zh-CN"/>
        </w:rPr>
        <w:tab/>
      </w:r>
      <w:r w:rsidR="00FE171D" w:rsidRPr="00FE171D">
        <w:rPr>
          <w:rFonts w:ascii="Times New Roman" w:eastAsia="Arial" w:hAnsi="Times New Roman"/>
          <w:color w:val="00000A"/>
          <w:sz w:val="24"/>
          <w:szCs w:val="24"/>
          <w:lang w:eastAsia="zh-CN"/>
        </w:rPr>
        <w:tab/>
      </w:r>
      <w:r w:rsidR="00FE171D" w:rsidRPr="00FE171D">
        <w:rPr>
          <w:rFonts w:ascii="Times New Roman" w:eastAsia="Arial" w:hAnsi="Times New Roman"/>
          <w:color w:val="00000A"/>
          <w:sz w:val="24"/>
          <w:szCs w:val="24"/>
          <w:lang w:eastAsia="zh-CN"/>
        </w:rPr>
        <w:tab/>
        <w:t xml:space="preserve">   «</w:t>
      </w:r>
      <w:r w:rsidR="007820E8">
        <w:rPr>
          <w:rFonts w:ascii="Times New Roman" w:eastAsia="Arial" w:hAnsi="Times New Roman"/>
          <w:color w:val="00000A"/>
          <w:sz w:val="24"/>
          <w:szCs w:val="24"/>
          <w:lang w:eastAsia="zh-CN"/>
        </w:rPr>
        <w:t>__</w:t>
      </w:r>
      <w:r w:rsidR="00FE171D" w:rsidRPr="00FE171D">
        <w:rPr>
          <w:rFonts w:ascii="Times New Roman" w:eastAsia="Arial" w:hAnsi="Times New Roman"/>
          <w:color w:val="00000A"/>
          <w:sz w:val="24"/>
          <w:szCs w:val="24"/>
          <w:lang w:eastAsia="zh-CN"/>
        </w:rPr>
        <w:t xml:space="preserve">» </w:t>
      </w:r>
      <w:r w:rsidR="007820E8">
        <w:rPr>
          <w:rFonts w:ascii="Times New Roman" w:eastAsia="Arial" w:hAnsi="Times New Roman"/>
          <w:color w:val="00000A"/>
          <w:sz w:val="24"/>
          <w:szCs w:val="24"/>
          <w:lang w:eastAsia="zh-CN"/>
        </w:rPr>
        <w:t>________</w:t>
      </w:r>
      <w:r w:rsidR="00FE171D" w:rsidRPr="00FE171D">
        <w:rPr>
          <w:rFonts w:ascii="Times New Roman" w:eastAsia="Arial" w:hAnsi="Times New Roman"/>
          <w:color w:val="00000A"/>
          <w:sz w:val="24"/>
          <w:szCs w:val="24"/>
          <w:lang w:eastAsia="zh-CN"/>
        </w:rPr>
        <w:t xml:space="preserve"> 20</w:t>
      </w:r>
      <w:r w:rsidR="001610B9">
        <w:rPr>
          <w:rFonts w:ascii="Times New Roman" w:eastAsia="Arial" w:hAnsi="Times New Roman"/>
          <w:color w:val="00000A"/>
          <w:sz w:val="24"/>
          <w:szCs w:val="24"/>
          <w:lang w:eastAsia="zh-CN"/>
        </w:rPr>
        <w:t>2</w:t>
      </w:r>
      <w:r w:rsidR="00D82A45">
        <w:rPr>
          <w:rFonts w:ascii="Times New Roman" w:eastAsia="Arial" w:hAnsi="Times New Roman"/>
          <w:color w:val="00000A"/>
          <w:sz w:val="24"/>
          <w:szCs w:val="24"/>
          <w:lang w:eastAsia="zh-CN"/>
        </w:rPr>
        <w:t>4</w:t>
      </w:r>
      <w:r w:rsidR="001610B9">
        <w:rPr>
          <w:rFonts w:ascii="Times New Roman" w:eastAsia="Arial" w:hAnsi="Times New Roman"/>
          <w:color w:val="00000A"/>
          <w:sz w:val="24"/>
          <w:szCs w:val="24"/>
          <w:lang w:eastAsia="zh-CN"/>
        </w:rPr>
        <w:t xml:space="preserve"> </w:t>
      </w:r>
      <w:r w:rsidR="00FE171D" w:rsidRPr="00FE171D">
        <w:rPr>
          <w:rFonts w:ascii="Times New Roman" w:eastAsia="Arial" w:hAnsi="Times New Roman"/>
          <w:color w:val="00000A"/>
          <w:sz w:val="24"/>
          <w:szCs w:val="24"/>
          <w:lang w:eastAsia="zh-CN"/>
        </w:rPr>
        <w:t>года</w:t>
      </w:r>
    </w:p>
    <w:p w:rsidR="00B106D0" w:rsidRDefault="00B106D0" w:rsidP="00FE171D">
      <w:pPr>
        <w:spacing w:after="0" w:line="240" w:lineRule="auto"/>
        <w:ind w:firstLine="567"/>
        <w:jc w:val="both"/>
        <w:rPr>
          <w:rFonts w:ascii="Times New Roman" w:eastAsiaTheme="minorEastAsia" w:hAnsi="Times New Roman"/>
          <w:sz w:val="24"/>
          <w:szCs w:val="24"/>
          <w:lang w:eastAsia="ru-RU"/>
        </w:rPr>
      </w:pPr>
    </w:p>
    <w:p w:rsidR="00FE171D" w:rsidRPr="00784E34" w:rsidRDefault="00B106D0" w:rsidP="00D26933">
      <w:pPr>
        <w:ind w:firstLine="567"/>
        <w:jc w:val="both"/>
        <w:rPr>
          <w:rFonts w:ascii="Times New Roman" w:eastAsia="Times New Roman" w:hAnsi="Times New Roman"/>
          <w:sz w:val="24"/>
          <w:szCs w:val="24"/>
          <w:lang w:eastAsia="ru-RU"/>
        </w:rPr>
      </w:pPr>
      <w:proofErr w:type="gramStart"/>
      <w:r w:rsidRPr="008742E2">
        <w:rPr>
          <w:rFonts w:ascii="Times New Roman" w:eastAsiaTheme="minorEastAsia" w:hAnsi="Times New Roman"/>
          <w:sz w:val="24"/>
          <w:szCs w:val="24"/>
          <w:lang w:eastAsia="ru-RU"/>
        </w:rPr>
        <w:t>Государственное учреждение здравоохранения «</w:t>
      </w:r>
      <w:proofErr w:type="spellStart"/>
      <w:r w:rsidRPr="008742E2">
        <w:rPr>
          <w:rFonts w:ascii="Times New Roman" w:eastAsiaTheme="minorEastAsia" w:hAnsi="Times New Roman"/>
          <w:sz w:val="24"/>
          <w:szCs w:val="24"/>
          <w:lang w:eastAsia="ru-RU"/>
        </w:rPr>
        <w:t>Карымская</w:t>
      </w:r>
      <w:proofErr w:type="spellEnd"/>
      <w:r w:rsidRPr="008742E2">
        <w:rPr>
          <w:rFonts w:ascii="Times New Roman" w:eastAsiaTheme="minorEastAsia" w:hAnsi="Times New Roman"/>
          <w:sz w:val="24"/>
          <w:szCs w:val="24"/>
          <w:lang w:eastAsia="ru-RU"/>
        </w:rPr>
        <w:t xml:space="preserve"> центральная районная больница», именуемое в дальнейшем «Заказчик», в лице главного врача Варванского Сергея Ивановича, действующего на основании Устава</w:t>
      </w:r>
      <w:r w:rsidR="00FE171D" w:rsidRPr="00FE171D">
        <w:rPr>
          <w:rFonts w:ascii="Times New Roman" w:eastAsiaTheme="minorEastAsia" w:hAnsi="Times New Roman"/>
          <w:sz w:val="24"/>
          <w:szCs w:val="24"/>
          <w:lang w:eastAsia="ru-RU"/>
        </w:rPr>
        <w:t xml:space="preserve">, с одной стороны, и </w:t>
      </w:r>
      <w:r w:rsidR="007820E8">
        <w:rPr>
          <w:rFonts w:ascii="Times New Roman" w:eastAsiaTheme="minorEastAsia" w:hAnsi="Times New Roman"/>
          <w:sz w:val="24"/>
          <w:szCs w:val="24"/>
          <w:lang w:eastAsia="ru-RU"/>
        </w:rPr>
        <w:t>_______________________</w:t>
      </w:r>
      <w:r w:rsidR="00E27879">
        <w:rPr>
          <w:rFonts w:ascii="Times New Roman" w:eastAsiaTheme="minorEastAsia" w:hAnsi="Times New Roman"/>
          <w:sz w:val="24"/>
          <w:szCs w:val="24"/>
          <w:lang w:eastAsia="ru-RU"/>
        </w:rPr>
        <w:t xml:space="preserve"> в лице </w:t>
      </w:r>
      <w:r w:rsidR="007820E8">
        <w:rPr>
          <w:rFonts w:ascii="Times New Roman" w:eastAsiaTheme="minorEastAsia" w:hAnsi="Times New Roman"/>
          <w:sz w:val="24"/>
          <w:szCs w:val="24"/>
          <w:lang w:eastAsia="ru-RU"/>
        </w:rPr>
        <w:t>__________________________</w:t>
      </w:r>
      <w:r w:rsidR="00E27879">
        <w:rPr>
          <w:rFonts w:ascii="Times New Roman" w:hAnsi="Times New Roman"/>
          <w:sz w:val="24"/>
          <w:szCs w:val="24"/>
        </w:rPr>
        <w:t xml:space="preserve">, действует на основании </w:t>
      </w:r>
      <w:r w:rsidR="007820E8">
        <w:rPr>
          <w:rFonts w:ascii="Times New Roman" w:hAnsi="Times New Roman"/>
          <w:sz w:val="24"/>
          <w:szCs w:val="24"/>
        </w:rPr>
        <w:t>________________</w:t>
      </w:r>
      <w:r w:rsidR="00FE171D" w:rsidRPr="00FE171D">
        <w:rPr>
          <w:rFonts w:ascii="Times New Roman" w:eastAsiaTheme="minorEastAsia" w:hAnsi="Times New Roman"/>
          <w:sz w:val="24"/>
          <w:szCs w:val="24"/>
          <w:lang w:eastAsia="ru-RU"/>
        </w:rPr>
        <w:t xml:space="preserve">, именуемое в дальнейшем "Поставщик", с другой стороны, вместе именуемые в дальнейшем "Стороны", на основании </w:t>
      </w:r>
      <w:r w:rsidR="00784E34">
        <w:rPr>
          <w:rFonts w:ascii="Times New Roman" w:eastAsiaTheme="minorEastAsia" w:hAnsi="Times New Roman"/>
          <w:sz w:val="24"/>
          <w:szCs w:val="24"/>
          <w:lang w:eastAsia="ru-RU"/>
        </w:rPr>
        <w:t>протокола подведения итогов электронного аукциона</w:t>
      </w:r>
      <w:r w:rsidR="007820E8">
        <w:rPr>
          <w:rFonts w:ascii="Times New Roman" w:eastAsiaTheme="minorEastAsia" w:hAnsi="Times New Roman"/>
          <w:sz w:val="24"/>
          <w:szCs w:val="24"/>
          <w:lang w:eastAsia="ru-RU"/>
        </w:rPr>
        <w:t xml:space="preserve"> </w:t>
      </w:r>
      <w:r w:rsidR="00E27879">
        <w:rPr>
          <w:rFonts w:ascii="Times New Roman" w:eastAsiaTheme="minorEastAsia" w:hAnsi="Times New Roman"/>
          <w:sz w:val="24"/>
          <w:szCs w:val="24"/>
          <w:lang w:eastAsia="ru-RU"/>
        </w:rPr>
        <w:t xml:space="preserve">от </w:t>
      </w:r>
      <w:r w:rsidR="007820E8">
        <w:rPr>
          <w:rFonts w:ascii="Times New Roman" w:eastAsiaTheme="minorEastAsia" w:hAnsi="Times New Roman"/>
          <w:sz w:val="24"/>
          <w:szCs w:val="24"/>
          <w:lang w:eastAsia="ru-RU"/>
        </w:rPr>
        <w:t>_________</w:t>
      </w:r>
      <w:r w:rsidR="00E27879">
        <w:rPr>
          <w:rFonts w:ascii="Times New Roman" w:eastAsiaTheme="minorEastAsia" w:hAnsi="Times New Roman"/>
          <w:sz w:val="24"/>
          <w:szCs w:val="24"/>
          <w:lang w:eastAsia="ru-RU"/>
        </w:rPr>
        <w:t xml:space="preserve"> г. № </w:t>
      </w:r>
      <w:r w:rsidR="007820E8">
        <w:rPr>
          <w:rFonts w:ascii="Times New Roman" w:eastAsiaTheme="minorEastAsia" w:hAnsi="Times New Roman"/>
          <w:sz w:val="24"/>
          <w:szCs w:val="24"/>
          <w:lang w:eastAsia="ru-RU"/>
        </w:rPr>
        <w:t>______________</w:t>
      </w:r>
      <w:r w:rsidR="00E27879">
        <w:rPr>
          <w:rFonts w:ascii="Times New Roman" w:eastAsiaTheme="minorEastAsia" w:hAnsi="Times New Roman"/>
          <w:sz w:val="24"/>
          <w:szCs w:val="24"/>
          <w:lang w:eastAsia="ru-RU"/>
        </w:rPr>
        <w:t xml:space="preserve"> </w:t>
      </w:r>
      <w:r w:rsidR="00FE171D" w:rsidRPr="00FE171D">
        <w:rPr>
          <w:rFonts w:ascii="Times New Roman" w:eastAsiaTheme="minorEastAsia" w:hAnsi="Times New Roman"/>
          <w:sz w:val="24"/>
          <w:szCs w:val="24"/>
          <w:lang w:eastAsia="ru-RU"/>
        </w:rPr>
        <w:t xml:space="preserve">(номер извещения </w:t>
      </w:r>
      <w:r w:rsidR="007820E8">
        <w:rPr>
          <w:rFonts w:ascii="Times New Roman" w:eastAsiaTheme="minorEastAsia" w:hAnsi="Times New Roman"/>
          <w:sz w:val="24"/>
          <w:szCs w:val="24"/>
          <w:lang w:eastAsia="ru-RU"/>
        </w:rPr>
        <w:t>__________________</w:t>
      </w:r>
      <w:r w:rsidR="00FE171D" w:rsidRPr="00FE171D">
        <w:rPr>
          <w:rFonts w:ascii="Times New Roman" w:eastAsiaTheme="minorEastAsia" w:hAnsi="Times New Roman"/>
          <w:sz w:val="24"/>
          <w:szCs w:val="24"/>
          <w:lang w:eastAsia="ru-RU"/>
        </w:rPr>
        <w:t>) заключили настоящий государственный контракт (далее - Контракт</w:t>
      </w:r>
      <w:proofErr w:type="gramEnd"/>
      <w:r w:rsidR="00FE171D" w:rsidRPr="00FE171D">
        <w:rPr>
          <w:rFonts w:ascii="Times New Roman" w:eastAsiaTheme="minorEastAsia" w:hAnsi="Times New Roman"/>
          <w:sz w:val="24"/>
          <w:szCs w:val="24"/>
          <w:lang w:eastAsia="ru-RU"/>
        </w:rPr>
        <w:t>) о нижеследующем.</w:t>
      </w:r>
    </w:p>
    <w:p w:rsidR="00FE171D" w:rsidRPr="00FE171D" w:rsidRDefault="00FE171D" w:rsidP="00FE171D">
      <w:pPr>
        <w:widowControl w:val="0"/>
        <w:suppressAutoHyphens/>
        <w:spacing w:after="120" w:line="240" w:lineRule="auto"/>
        <w:ind w:firstLine="567"/>
        <w:contextualSpacing/>
        <w:jc w:val="center"/>
        <w:rPr>
          <w:rFonts w:ascii="Times New Roman" w:eastAsia="Arial" w:hAnsi="Times New Roman"/>
          <w:b/>
          <w:color w:val="00000A"/>
          <w:sz w:val="24"/>
          <w:szCs w:val="24"/>
          <w:lang w:eastAsia="zh-CN"/>
        </w:rPr>
      </w:pPr>
      <w:r w:rsidRPr="00FE171D">
        <w:rPr>
          <w:rFonts w:ascii="Times New Roman" w:eastAsia="Arial" w:hAnsi="Times New Roman"/>
          <w:b/>
          <w:color w:val="000000"/>
          <w:sz w:val="24"/>
          <w:szCs w:val="24"/>
          <w:lang w:eastAsia="zh-CN"/>
        </w:rPr>
        <w:t>1. Предмет Контракта, срок, место и условия поставки</w:t>
      </w:r>
    </w:p>
    <w:p w:rsidR="00FE171D" w:rsidRPr="00FE171D" w:rsidRDefault="00FE171D" w:rsidP="00FE171D">
      <w:pPr>
        <w:widowControl w:val="0"/>
        <w:suppressAutoHyphens/>
        <w:spacing w:after="0" w:line="240" w:lineRule="auto"/>
        <w:ind w:firstLine="567"/>
        <w:contextualSpacing/>
        <w:jc w:val="both"/>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t xml:space="preserve">1.1. Поставщик принимает на себя обязательства по </w:t>
      </w:r>
      <w:r w:rsidRPr="00FE171D">
        <w:rPr>
          <w:rFonts w:ascii="Times New Roman" w:eastAsia="Arial" w:hAnsi="Times New Roman"/>
          <w:b/>
          <w:color w:val="00000A"/>
          <w:sz w:val="24"/>
          <w:szCs w:val="24"/>
          <w:lang w:eastAsia="zh-CN"/>
        </w:rPr>
        <w:t xml:space="preserve">поставке </w:t>
      </w:r>
      <w:r w:rsidR="007820E8">
        <w:rPr>
          <w:rFonts w:ascii="Times New Roman" w:eastAsiaTheme="minorHAnsi" w:hAnsi="Times New Roman"/>
          <w:b/>
          <w:sz w:val="24"/>
          <w:szCs w:val="28"/>
        </w:rPr>
        <w:t>____________________</w:t>
      </w:r>
      <w:r w:rsidRPr="00FE171D">
        <w:rPr>
          <w:rFonts w:ascii="Times New Roman" w:eastAsia="Arial" w:hAnsi="Times New Roman"/>
          <w:color w:val="00000A"/>
          <w:sz w:val="24"/>
          <w:szCs w:val="24"/>
          <w:lang w:eastAsia="zh-CN"/>
        </w:rPr>
        <w:t>(далее – Товар) в соответствии с Приложением № 1 «Спецификация» к настоящему Контракту (далее – Приложение № 1 к Контракту), а Заказчик обязуется принять и оплатить поставленный Товар.</w:t>
      </w:r>
    </w:p>
    <w:p w:rsidR="00FE171D" w:rsidRPr="00FE171D" w:rsidRDefault="00FE171D" w:rsidP="00B106D0">
      <w:pPr>
        <w:widowControl w:val="0"/>
        <w:suppressAutoHyphens/>
        <w:spacing w:after="0" w:line="240" w:lineRule="auto"/>
        <w:ind w:firstLine="567"/>
        <w:contextualSpacing/>
        <w:jc w:val="both"/>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t xml:space="preserve">1.2. </w:t>
      </w:r>
      <w:r w:rsidR="00213B8B" w:rsidRPr="00213B8B">
        <w:rPr>
          <w:rFonts w:ascii="Times New Roman" w:eastAsia="Arial" w:hAnsi="Times New Roman"/>
          <w:b/>
          <w:color w:val="00000A"/>
          <w:sz w:val="24"/>
          <w:szCs w:val="24"/>
          <w:lang w:eastAsia="zh-CN"/>
        </w:rPr>
        <w:t>Поставка товара осуществляется одной партией, по заявке Заказчика, в течение 10 дней с момента получения заявки. Период поставки: 202</w:t>
      </w:r>
      <w:r w:rsidR="000277C0">
        <w:rPr>
          <w:rFonts w:ascii="Times New Roman" w:eastAsia="Arial" w:hAnsi="Times New Roman"/>
          <w:b/>
          <w:color w:val="00000A"/>
          <w:sz w:val="24"/>
          <w:szCs w:val="24"/>
          <w:lang w:eastAsia="zh-CN"/>
        </w:rPr>
        <w:t>5</w:t>
      </w:r>
      <w:r w:rsidR="00213B8B" w:rsidRPr="00213B8B">
        <w:rPr>
          <w:rFonts w:ascii="Times New Roman" w:eastAsia="Arial" w:hAnsi="Times New Roman"/>
          <w:b/>
          <w:color w:val="00000A"/>
          <w:sz w:val="24"/>
          <w:szCs w:val="24"/>
          <w:lang w:eastAsia="zh-CN"/>
        </w:rPr>
        <w:t xml:space="preserve"> год.</w:t>
      </w:r>
    </w:p>
    <w:p w:rsidR="00FE171D" w:rsidRPr="00FE171D" w:rsidRDefault="00FE171D" w:rsidP="00FE171D">
      <w:pPr>
        <w:widowControl w:val="0"/>
        <w:suppressAutoHyphens/>
        <w:spacing w:after="0" w:line="240" w:lineRule="auto"/>
        <w:ind w:firstLine="567"/>
        <w:contextualSpacing/>
        <w:jc w:val="both"/>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t xml:space="preserve">1.3. Датой поставки Товара считается дата подписания документа о приемке с использованием единой информационной системы в соответствии со ст. 94 Федерального закона от 05.04.2013 N 44-ФЗ «О контрактной системе в сфере закупок товаров, работ, услуг для обеспечения государственных и муниципальных нужд». </w:t>
      </w:r>
    </w:p>
    <w:p w:rsidR="00B106D0" w:rsidRPr="0074096B" w:rsidRDefault="00B106D0" w:rsidP="00B106D0">
      <w:pPr>
        <w:widowControl w:val="0"/>
        <w:suppressAutoHyphens/>
        <w:spacing w:after="0" w:line="240" w:lineRule="auto"/>
        <w:ind w:firstLine="567"/>
        <w:contextualSpacing/>
        <w:jc w:val="both"/>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t xml:space="preserve">1.4. Место поставки товара: </w:t>
      </w:r>
      <w:r w:rsidRPr="0074096B">
        <w:rPr>
          <w:rFonts w:ascii="Times New Roman" w:hAnsi="Times New Roman"/>
          <w:noProof/>
          <w:sz w:val="24"/>
          <w:szCs w:val="24"/>
        </w:rPr>
        <w:t>673300, Забайкальский край, Карымский р-н, Карымское пгт, ул. Ленинградская, 79 (склад)</w:t>
      </w:r>
      <w:r>
        <w:rPr>
          <w:rFonts w:ascii="Times New Roman" w:hAnsi="Times New Roman"/>
          <w:noProof/>
          <w:sz w:val="24"/>
          <w:szCs w:val="24"/>
        </w:rPr>
        <w:t>.</w:t>
      </w:r>
    </w:p>
    <w:p w:rsidR="00B106D0" w:rsidRPr="00FE171D" w:rsidRDefault="00B106D0" w:rsidP="00B106D0">
      <w:pPr>
        <w:widowControl w:val="0"/>
        <w:suppressAutoHyphens/>
        <w:spacing w:after="0" w:line="240" w:lineRule="auto"/>
        <w:ind w:firstLine="567"/>
        <w:contextualSpacing/>
        <w:jc w:val="both"/>
        <w:rPr>
          <w:rFonts w:ascii="Times New Roman" w:eastAsia="Arial" w:hAnsi="Times New Roman"/>
          <w:color w:val="00000A"/>
          <w:sz w:val="24"/>
          <w:szCs w:val="24"/>
          <w:lang w:eastAsia="zh-CN"/>
        </w:rPr>
      </w:pPr>
      <w:r w:rsidRPr="00F83B4A">
        <w:rPr>
          <w:rFonts w:ascii="Times New Roman" w:eastAsia="Arial" w:hAnsi="Times New Roman"/>
          <w:color w:val="00000A"/>
          <w:sz w:val="24"/>
          <w:szCs w:val="24"/>
          <w:lang w:eastAsia="zh-CN"/>
        </w:rPr>
        <w:t>Доставка и разгрузка в склады Заказчика с 0</w:t>
      </w:r>
      <w:r>
        <w:rPr>
          <w:rFonts w:ascii="Times New Roman" w:eastAsia="Arial" w:hAnsi="Times New Roman"/>
          <w:color w:val="00000A"/>
          <w:sz w:val="24"/>
          <w:szCs w:val="24"/>
          <w:lang w:eastAsia="zh-CN"/>
        </w:rPr>
        <w:t>8</w:t>
      </w:r>
      <w:r w:rsidRPr="00F83B4A">
        <w:rPr>
          <w:rFonts w:ascii="Times New Roman" w:eastAsia="Arial" w:hAnsi="Times New Roman"/>
          <w:color w:val="00000A"/>
          <w:sz w:val="24"/>
          <w:szCs w:val="24"/>
          <w:lang w:eastAsia="zh-CN"/>
        </w:rPr>
        <w:t>.00 до 1</w:t>
      </w:r>
      <w:r>
        <w:rPr>
          <w:rFonts w:ascii="Times New Roman" w:eastAsia="Arial" w:hAnsi="Times New Roman"/>
          <w:color w:val="00000A"/>
          <w:sz w:val="24"/>
          <w:szCs w:val="24"/>
          <w:lang w:eastAsia="zh-CN"/>
        </w:rPr>
        <w:t>7</w:t>
      </w:r>
      <w:r w:rsidRPr="00F83B4A">
        <w:rPr>
          <w:rFonts w:ascii="Times New Roman" w:eastAsia="Arial" w:hAnsi="Times New Roman"/>
          <w:color w:val="00000A"/>
          <w:sz w:val="24"/>
          <w:szCs w:val="24"/>
          <w:lang w:eastAsia="zh-CN"/>
        </w:rPr>
        <w:t>.00 кроме субботы и воскресенья (время местное).</w:t>
      </w:r>
    </w:p>
    <w:p w:rsidR="00FE171D" w:rsidRPr="00FE171D" w:rsidRDefault="00FE171D" w:rsidP="00FE171D">
      <w:pPr>
        <w:widowControl w:val="0"/>
        <w:tabs>
          <w:tab w:val="left" w:pos="0"/>
        </w:tabs>
        <w:suppressAutoHyphens/>
        <w:spacing w:after="120" w:line="240" w:lineRule="auto"/>
        <w:ind w:firstLine="567"/>
        <w:contextualSpacing/>
        <w:jc w:val="both"/>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t xml:space="preserve">1.5. Правовым основанием для заключения настоящего Контракта является Протокол </w:t>
      </w:r>
      <w:r w:rsidR="00784E34">
        <w:rPr>
          <w:rFonts w:ascii="Times New Roman" w:eastAsia="Arial" w:hAnsi="Times New Roman"/>
          <w:color w:val="00000A"/>
          <w:sz w:val="24"/>
          <w:szCs w:val="24"/>
          <w:lang w:eastAsia="zh-CN"/>
        </w:rPr>
        <w:t>подведения итогов</w:t>
      </w:r>
      <w:r w:rsidRPr="00FE171D">
        <w:rPr>
          <w:rFonts w:ascii="Times New Roman" w:eastAsia="Arial" w:hAnsi="Times New Roman"/>
          <w:color w:val="00000A"/>
          <w:sz w:val="24"/>
          <w:szCs w:val="24"/>
          <w:lang w:eastAsia="zh-CN"/>
        </w:rPr>
        <w:t xml:space="preserve"> на участие в электронном аукционе № </w:t>
      </w:r>
      <w:r w:rsidR="007820E8">
        <w:rPr>
          <w:rFonts w:ascii="Times New Roman" w:eastAsia="Arial" w:hAnsi="Times New Roman"/>
          <w:color w:val="00000A"/>
          <w:sz w:val="24"/>
          <w:szCs w:val="24"/>
          <w:lang w:eastAsia="zh-CN"/>
        </w:rPr>
        <w:t>______________</w:t>
      </w:r>
      <w:r w:rsidRPr="00FE171D">
        <w:rPr>
          <w:rFonts w:ascii="Times New Roman" w:eastAsia="Arial" w:hAnsi="Times New Roman"/>
          <w:color w:val="00000A"/>
          <w:sz w:val="24"/>
          <w:szCs w:val="24"/>
          <w:lang w:eastAsia="zh-CN"/>
        </w:rPr>
        <w:t xml:space="preserve"> от </w:t>
      </w:r>
      <w:r w:rsidR="007820E8">
        <w:rPr>
          <w:rFonts w:ascii="Times New Roman" w:eastAsia="Arial" w:hAnsi="Times New Roman"/>
          <w:color w:val="00000A"/>
          <w:sz w:val="24"/>
          <w:szCs w:val="24"/>
          <w:lang w:eastAsia="zh-CN"/>
        </w:rPr>
        <w:t>_____________</w:t>
      </w:r>
      <w:r w:rsidRPr="00FE171D">
        <w:rPr>
          <w:rFonts w:ascii="Times New Roman" w:eastAsia="Arial" w:hAnsi="Times New Roman"/>
          <w:color w:val="00000A"/>
          <w:sz w:val="24"/>
          <w:szCs w:val="24"/>
          <w:lang w:eastAsia="zh-CN"/>
        </w:rPr>
        <w:t>г. (номер извещения</w:t>
      </w:r>
      <w:r w:rsidR="007820E8">
        <w:rPr>
          <w:rFonts w:ascii="Times New Roman" w:eastAsia="Arial" w:hAnsi="Times New Roman"/>
          <w:color w:val="00000A"/>
          <w:sz w:val="24"/>
          <w:szCs w:val="24"/>
          <w:lang w:eastAsia="zh-CN"/>
        </w:rPr>
        <w:t xml:space="preserve"> __________________</w:t>
      </w:r>
      <w:r w:rsidRPr="00FE171D">
        <w:rPr>
          <w:rFonts w:ascii="Times New Roman" w:eastAsia="Arial" w:hAnsi="Times New Roman"/>
          <w:color w:val="00000A"/>
          <w:sz w:val="24"/>
          <w:szCs w:val="24"/>
          <w:lang w:eastAsia="zh-CN"/>
        </w:rPr>
        <w:t>).</w:t>
      </w:r>
    </w:p>
    <w:p w:rsidR="00FE171D" w:rsidRPr="00FE171D" w:rsidRDefault="00FE171D" w:rsidP="00FE171D">
      <w:pPr>
        <w:widowControl w:val="0"/>
        <w:tabs>
          <w:tab w:val="left" w:pos="0"/>
        </w:tabs>
        <w:suppressAutoHyphens/>
        <w:spacing w:after="120" w:line="240" w:lineRule="auto"/>
        <w:ind w:firstLine="567"/>
        <w:contextualSpacing/>
        <w:jc w:val="both"/>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t xml:space="preserve">1.6. Идентификационный код закупки: </w:t>
      </w:r>
      <w:r w:rsidR="007820E8">
        <w:rPr>
          <w:rFonts w:ascii="Times New Roman" w:eastAsia="Arial" w:hAnsi="Times New Roman"/>
          <w:b/>
          <w:color w:val="00000A"/>
          <w:sz w:val="24"/>
          <w:szCs w:val="24"/>
          <w:lang w:eastAsia="zh-CN"/>
        </w:rPr>
        <w:t>__________________________</w:t>
      </w:r>
      <w:r w:rsidRPr="00FE171D">
        <w:rPr>
          <w:rFonts w:ascii="Times New Roman" w:eastAsia="Arial" w:hAnsi="Times New Roman"/>
          <w:color w:val="00000A"/>
          <w:sz w:val="24"/>
          <w:szCs w:val="24"/>
          <w:lang w:eastAsia="zh-CN"/>
        </w:rPr>
        <w:t>.</w:t>
      </w:r>
    </w:p>
    <w:p w:rsidR="00FE171D" w:rsidRPr="00FE171D" w:rsidRDefault="00FE171D" w:rsidP="00FE171D">
      <w:pPr>
        <w:widowControl w:val="0"/>
        <w:tabs>
          <w:tab w:val="left" w:pos="0"/>
        </w:tabs>
        <w:suppressAutoHyphens/>
        <w:spacing w:after="120" w:line="240" w:lineRule="auto"/>
        <w:ind w:firstLine="567"/>
        <w:contextualSpacing/>
        <w:jc w:val="center"/>
        <w:rPr>
          <w:rFonts w:ascii="Times New Roman" w:eastAsia="Arial" w:hAnsi="Times New Roman"/>
          <w:color w:val="00000A"/>
          <w:sz w:val="24"/>
          <w:szCs w:val="24"/>
          <w:lang w:eastAsia="zh-CN"/>
        </w:rPr>
      </w:pPr>
      <w:r w:rsidRPr="00FE171D">
        <w:rPr>
          <w:rFonts w:ascii="Times New Roman" w:eastAsia="Arial" w:hAnsi="Times New Roman"/>
          <w:b/>
          <w:bCs/>
          <w:color w:val="00000A"/>
          <w:sz w:val="24"/>
          <w:szCs w:val="24"/>
          <w:lang w:eastAsia="zh-CN"/>
        </w:rPr>
        <w:t>2. Цена Контракта</w:t>
      </w:r>
    </w:p>
    <w:p w:rsidR="00FE171D" w:rsidRPr="00FE171D" w:rsidRDefault="00FE171D" w:rsidP="00FE171D">
      <w:pPr>
        <w:widowControl w:val="0"/>
        <w:suppressAutoHyphens/>
        <w:spacing w:after="0" w:line="240" w:lineRule="auto"/>
        <w:ind w:firstLine="567"/>
        <w:contextualSpacing/>
        <w:jc w:val="both"/>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t>2.1. Оплата стоимости поставленного по настоящему Контракту Товара производится в рублях.</w:t>
      </w:r>
    </w:p>
    <w:p w:rsidR="00305041" w:rsidRDefault="00FE171D" w:rsidP="009D3F47">
      <w:pPr>
        <w:widowControl w:val="0"/>
        <w:suppressAutoHyphens/>
        <w:spacing w:after="0" w:line="240" w:lineRule="auto"/>
        <w:ind w:firstLine="567"/>
        <w:contextualSpacing/>
        <w:jc w:val="both"/>
        <w:rPr>
          <w:rFonts w:ascii="Times New Roman" w:eastAsia="Arial" w:hAnsi="Times New Roman"/>
          <w:b/>
          <w:color w:val="00000A"/>
          <w:sz w:val="24"/>
          <w:szCs w:val="24"/>
          <w:lang w:eastAsia="zh-CN"/>
        </w:rPr>
      </w:pPr>
      <w:r w:rsidRPr="00FE171D">
        <w:rPr>
          <w:rFonts w:ascii="Times New Roman" w:eastAsia="Arial" w:hAnsi="Times New Roman"/>
          <w:color w:val="00000A"/>
          <w:sz w:val="24"/>
          <w:szCs w:val="24"/>
          <w:lang w:eastAsia="zh-CN"/>
        </w:rPr>
        <w:t xml:space="preserve">2.2. </w:t>
      </w:r>
      <w:r w:rsidR="007820E8" w:rsidRPr="007820E8">
        <w:rPr>
          <w:rFonts w:ascii="Times New Roman" w:eastAsia="Arial" w:hAnsi="Times New Roman"/>
          <w:b/>
          <w:color w:val="00000A"/>
          <w:sz w:val="24"/>
          <w:szCs w:val="24"/>
          <w:lang w:eastAsia="zh-CN"/>
        </w:rPr>
        <w:t xml:space="preserve">Цена настоящего Контракта составляет ____________ (________________) рубля ___ копейки, (в том числе НДС ______ (_______) рублей ______ копеек,/НДС не облагается в соответствии </w:t>
      </w:r>
      <w:proofErr w:type="gramStart"/>
      <w:r w:rsidR="007820E8" w:rsidRPr="007820E8">
        <w:rPr>
          <w:rFonts w:ascii="Times New Roman" w:eastAsia="Arial" w:hAnsi="Times New Roman"/>
          <w:b/>
          <w:color w:val="00000A"/>
          <w:sz w:val="24"/>
          <w:szCs w:val="24"/>
          <w:lang w:eastAsia="zh-CN"/>
        </w:rPr>
        <w:t>с</w:t>
      </w:r>
      <w:proofErr w:type="gramEnd"/>
      <w:r w:rsidR="007820E8" w:rsidRPr="007820E8">
        <w:rPr>
          <w:rFonts w:ascii="Times New Roman" w:eastAsia="Arial" w:hAnsi="Times New Roman"/>
          <w:b/>
          <w:color w:val="00000A"/>
          <w:sz w:val="24"/>
          <w:szCs w:val="24"/>
          <w:lang w:eastAsia="zh-CN"/>
        </w:rPr>
        <w:t xml:space="preserve"> _________).</w:t>
      </w:r>
    </w:p>
    <w:p w:rsidR="00FE171D" w:rsidRPr="00FE171D" w:rsidRDefault="00FE171D" w:rsidP="009D3F47">
      <w:pPr>
        <w:widowControl w:val="0"/>
        <w:suppressAutoHyphens/>
        <w:spacing w:after="0" w:line="240" w:lineRule="auto"/>
        <w:ind w:firstLine="567"/>
        <w:contextualSpacing/>
        <w:jc w:val="both"/>
        <w:rPr>
          <w:rFonts w:eastAsia="Times New Roman"/>
          <w:lang w:eastAsia="ru-RU"/>
        </w:rPr>
      </w:pPr>
      <w:r w:rsidRPr="00FE171D">
        <w:rPr>
          <w:rFonts w:ascii="Times New Roman" w:eastAsia="Times New Roman" w:hAnsi="Times New Roman"/>
          <w:sz w:val="24"/>
          <w:szCs w:val="24"/>
          <w:lang w:eastAsia="ru-RU"/>
        </w:rPr>
        <w:t>2.3. 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указанная в п. 2.2. Контракта,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FE171D" w:rsidRPr="00FE171D" w:rsidRDefault="00FE171D" w:rsidP="00FE171D">
      <w:pPr>
        <w:widowControl w:val="0"/>
        <w:suppressLineNumbers/>
        <w:tabs>
          <w:tab w:val="center" w:pos="4677"/>
          <w:tab w:val="right" w:pos="9355"/>
        </w:tabs>
        <w:suppressAutoHyphens/>
        <w:spacing w:after="0" w:line="240" w:lineRule="auto"/>
        <w:ind w:firstLine="567"/>
        <w:contextualSpacing/>
        <w:jc w:val="both"/>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t xml:space="preserve">2.4. </w:t>
      </w:r>
      <w:proofErr w:type="gramStart"/>
      <w:r w:rsidRPr="00FE171D">
        <w:rPr>
          <w:rFonts w:ascii="Times New Roman" w:eastAsia="Arial" w:hAnsi="Times New Roman"/>
          <w:color w:val="00000A"/>
          <w:sz w:val="24"/>
          <w:szCs w:val="24"/>
          <w:lang w:eastAsia="zh-CN"/>
        </w:rPr>
        <w:t>В цену Контракта включены все без исключения расходы Поставщика, связанные с исполнением Контракта, в том числе расходы на упаковку и погрузку Товара в месте отправления, доставку до места нахождения Заказчика, разгрузку в склад Заказчика, расходы на страхование, уплату всех таможенных пошлин, налогов, сборов и других обязательных платежей, выплаченных или подлежащих выплате в соответствии с законодательством РФ.</w:t>
      </w:r>
      <w:proofErr w:type="gramEnd"/>
    </w:p>
    <w:p w:rsidR="00FE171D" w:rsidRPr="00FE171D" w:rsidRDefault="00FE171D" w:rsidP="00FE171D">
      <w:pPr>
        <w:widowControl w:val="0"/>
        <w:suppressLineNumbers/>
        <w:tabs>
          <w:tab w:val="center" w:pos="4677"/>
          <w:tab w:val="right" w:pos="9355"/>
        </w:tabs>
        <w:suppressAutoHyphens/>
        <w:spacing w:after="120" w:line="240" w:lineRule="auto"/>
        <w:ind w:firstLine="567"/>
        <w:contextualSpacing/>
        <w:jc w:val="both"/>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t xml:space="preserve">2.5. Цена Контракта является твердой и не может изменяться в ходе его исполнения, за исключением случаев, установленных части 1 статьи 95 Федерального закона № 44-ФЗ от </w:t>
      </w:r>
      <w:r w:rsidRPr="00FE171D">
        <w:rPr>
          <w:rFonts w:ascii="Times New Roman" w:eastAsia="Arial" w:hAnsi="Times New Roman"/>
          <w:color w:val="00000A"/>
          <w:sz w:val="24"/>
          <w:szCs w:val="24"/>
          <w:lang w:eastAsia="zh-CN"/>
        </w:rPr>
        <w:lastRenderedPageBreak/>
        <w:t>05.04.2013г.</w:t>
      </w:r>
    </w:p>
    <w:p w:rsidR="00FE171D" w:rsidRPr="00FE171D" w:rsidRDefault="00FE171D" w:rsidP="00FE171D">
      <w:pPr>
        <w:widowControl w:val="0"/>
        <w:suppressLineNumbers/>
        <w:tabs>
          <w:tab w:val="center" w:pos="4677"/>
          <w:tab w:val="right" w:pos="9355"/>
        </w:tabs>
        <w:suppressAutoHyphens/>
        <w:spacing w:after="120" w:line="240" w:lineRule="auto"/>
        <w:ind w:firstLine="567"/>
        <w:contextualSpacing/>
        <w:jc w:val="center"/>
        <w:rPr>
          <w:rFonts w:ascii="Times New Roman" w:eastAsia="Arial" w:hAnsi="Times New Roman"/>
          <w:b/>
          <w:bCs/>
          <w:color w:val="00000A"/>
          <w:sz w:val="24"/>
          <w:szCs w:val="24"/>
          <w:lang w:eastAsia="zh-CN"/>
        </w:rPr>
      </w:pPr>
      <w:r w:rsidRPr="00FE171D">
        <w:rPr>
          <w:rFonts w:ascii="Times New Roman" w:eastAsia="Arial" w:hAnsi="Times New Roman"/>
          <w:b/>
          <w:bCs/>
          <w:color w:val="00000A"/>
          <w:sz w:val="24"/>
          <w:szCs w:val="24"/>
          <w:lang w:eastAsia="zh-CN"/>
        </w:rPr>
        <w:t>3. Порядок и сроки оплаты Товара</w:t>
      </w:r>
    </w:p>
    <w:p w:rsidR="00FE171D" w:rsidRPr="00FE171D" w:rsidRDefault="00FE171D" w:rsidP="00FE171D">
      <w:pPr>
        <w:autoSpaceDE w:val="0"/>
        <w:autoSpaceDN w:val="0"/>
        <w:adjustRightInd w:val="0"/>
        <w:spacing w:after="0" w:line="240" w:lineRule="atLeast"/>
        <w:ind w:firstLine="539"/>
        <w:jc w:val="both"/>
        <w:rPr>
          <w:rFonts w:ascii="Times New Roman" w:eastAsia="Times New Roman" w:hAnsi="Times New Roman"/>
          <w:sz w:val="24"/>
          <w:szCs w:val="24"/>
          <w:lang w:eastAsia="ru-RU"/>
        </w:rPr>
      </w:pPr>
      <w:r w:rsidRPr="00FE171D">
        <w:rPr>
          <w:rFonts w:ascii="Times New Roman" w:eastAsia="Times New Roman" w:hAnsi="Times New Roman"/>
          <w:sz w:val="24"/>
          <w:szCs w:val="24"/>
          <w:lang w:eastAsia="ru-RU"/>
        </w:rPr>
        <w:t>3.1. </w:t>
      </w:r>
      <w:proofErr w:type="gramStart"/>
      <w:r w:rsidRPr="00FE171D">
        <w:rPr>
          <w:rFonts w:ascii="Times New Roman" w:eastAsia="Times New Roman" w:hAnsi="Times New Roman"/>
          <w:sz w:val="24"/>
          <w:szCs w:val="24"/>
          <w:lang w:eastAsia="ru-RU"/>
        </w:rPr>
        <w:t xml:space="preserve">Оплата товара осуществляется после исполнения Поставщиком обязательств, предусмотренным Контрактом, по факту поставки Товара, путем перечисления денежных средств на расчетный счет Поставщика, в безналичной форме в валюте Российской Федерации </w:t>
      </w:r>
      <w:r w:rsidRPr="00FE171D">
        <w:rPr>
          <w:rFonts w:ascii="Times New Roman" w:eastAsiaTheme="minorHAnsi" w:hAnsi="Times New Roman"/>
          <w:sz w:val="24"/>
          <w:szCs w:val="24"/>
        </w:rPr>
        <w:t>в течение 7  рабочих дней</w:t>
      </w:r>
      <w:r w:rsidRPr="00FE171D">
        <w:rPr>
          <w:rFonts w:ascii="Times New Roman" w:eastAsia="Times New Roman" w:hAnsi="Times New Roman"/>
          <w:sz w:val="24"/>
          <w:szCs w:val="24"/>
          <w:lang w:eastAsia="ru-RU"/>
        </w:rPr>
        <w:t xml:space="preserve"> с даты подписания усиленной электронной подписью лица, имеющего право действовать от имени Заказчика, и размещения в единой информационной системе документа о приемке.</w:t>
      </w:r>
      <w:proofErr w:type="gramEnd"/>
    </w:p>
    <w:p w:rsidR="00FE171D" w:rsidRPr="00FE171D" w:rsidRDefault="00FE171D" w:rsidP="00FE171D">
      <w:pPr>
        <w:widowControl w:val="0"/>
        <w:suppressAutoHyphens/>
        <w:spacing w:after="0" w:line="240" w:lineRule="auto"/>
        <w:ind w:firstLine="709"/>
        <w:contextualSpacing/>
        <w:jc w:val="both"/>
        <w:rPr>
          <w:rFonts w:ascii="Times New Roman" w:eastAsia="Times New Roman" w:hAnsi="Times New Roman"/>
          <w:color w:val="000000"/>
          <w:sz w:val="24"/>
          <w:szCs w:val="24"/>
          <w:shd w:val="clear" w:color="auto" w:fill="FFFFFF"/>
        </w:rPr>
      </w:pPr>
      <w:r w:rsidRPr="00FE171D">
        <w:rPr>
          <w:rFonts w:ascii="Times New Roman" w:eastAsia="Times New Roman" w:hAnsi="Times New Roman"/>
          <w:color w:val="000000"/>
          <w:sz w:val="24"/>
          <w:szCs w:val="24"/>
          <w:lang w:eastAsia="ru-RU"/>
        </w:rPr>
        <w:t>Источником сре</w:t>
      </w:r>
      <w:proofErr w:type="gramStart"/>
      <w:r w:rsidRPr="00FE171D">
        <w:rPr>
          <w:rFonts w:ascii="Times New Roman" w:eastAsia="Times New Roman" w:hAnsi="Times New Roman"/>
          <w:color w:val="000000"/>
          <w:sz w:val="24"/>
          <w:szCs w:val="24"/>
          <w:lang w:eastAsia="ru-RU"/>
        </w:rPr>
        <w:t>дств дл</w:t>
      </w:r>
      <w:proofErr w:type="gramEnd"/>
      <w:r w:rsidRPr="00FE171D">
        <w:rPr>
          <w:rFonts w:ascii="Times New Roman" w:eastAsia="Times New Roman" w:hAnsi="Times New Roman"/>
          <w:color w:val="000000"/>
          <w:sz w:val="24"/>
          <w:szCs w:val="24"/>
          <w:lang w:eastAsia="ru-RU"/>
        </w:rPr>
        <w:t xml:space="preserve">я оплаты поставки товара являются </w:t>
      </w:r>
      <w:r w:rsidRPr="00FE171D">
        <w:rPr>
          <w:rFonts w:ascii="Times New Roman" w:eastAsia="Times New Roman" w:hAnsi="Times New Roman"/>
          <w:b/>
          <w:color w:val="000000"/>
          <w:sz w:val="24"/>
          <w:szCs w:val="24"/>
          <w:lang w:eastAsia="ru-RU"/>
        </w:rPr>
        <w:t xml:space="preserve">средства </w:t>
      </w:r>
      <w:r w:rsidR="00B106D0">
        <w:rPr>
          <w:rFonts w:ascii="Times New Roman" w:eastAsia="Times New Roman" w:hAnsi="Times New Roman"/>
          <w:b/>
          <w:color w:val="000000"/>
          <w:sz w:val="24"/>
          <w:szCs w:val="24"/>
          <w:lang w:eastAsia="ru-RU"/>
        </w:rPr>
        <w:t>бюджетных учреждений (средства ОМС)</w:t>
      </w:r>
      <w:r w:rsidRPr="00FE171D">
        <w:rPr>
          <w:rFonts w:ascii="Times New Roman" w:eastAsia="Times New Roman" w:hAnsi="Times New Roman"/>
          <w:b/>
          <w:color w:val="000000"/>
          <w:sz w:val="24"/>
          <w:szCs w:val="24"/>
          <w:lang w:eastAsia="ru-RU"/>
        </w:rPr>
        <w:t>.</w:t>
      </w:r>
    </w:p>
    <w:p w:rsidR="00FE171D" w:rsidRPr="00FE171D" w:rsidRDefault="00FE171D" w:rsidP="00FE171D">
      <w:pPr>
        <w:widowControl w:val="0"/>
        <w:suppressAutoHyphens/>
        <w:spacing w:after="0" w:line="240" w:lineRule="auto"/>
        <w:ind w:firstLine="709"/>
        <w:jc w:val="both"/>
        <w:rPr>
          <w:rFonts w:ascii="Times New Roman" w:eastAsia="Arial" w:hAnsi="Times New Roman"/>
          <w:color w:val="00000A"/>
          <w:sz w:val="24"/>
          <w:szCs w:val="24"/>
          <w:lang w:eastAsia="zh-CN"/>
        </w:rPr>
      </w:pPr>
      <w:r w:rsidRPr="00FE171D">
        <w:rPr>
          <w:rFonts w:ascii="Times New Roman" w:eastAsia="Arial" w:hAnsi="Times New Roman"/>
          <w:sz w:val="24"/>
          <w:szCs w:val="24"/>
          <w:lang w:eastAsia="zh-CN"/>
        </w:rPr>
        <w:t>3.2.</w:t>
      </w:r>
      <w:r w:rsidRPr="00FE171D">
        <w:rPr>
          <w:rFonts w:ascii="Times New Roman" w:eastAsia="Arial" w:hAnsi="Times New Roman"/>
          <w:color w:val="00000A"/>
          <w:sz w:val="24"/>
          <w:szCs w:val="24"/>
          <w:lang w:eastAsia="zh-CN"/>
        </w:rPr>
        <w:t>Оплата по Контракту осуществляется после исполнения Поставщиком обязательств по поставке Товара по Контракту/по каждому этапу поставки Товара.</w:t>
      </w:r>
    </w:p>
    <w:p w:rsidR="00FE171D" w:rsidRPr="00FE171D" w:rsidRDefault="00FE171D" w:rsidP="00FE171D">
      <w:pPr>
        <w:suppressAutoHyphens/>
        <w:spacing w:after="0" w:line="240" w:lineRule="auto"/>
        <w:ind w:firstLine="709"/>
        <w:jc w:val="both"/>
        <w:rPr>
          <w:rFonts w:ascii="Times New Roman" w:hAnsi="Times New Roman"/>
          <w:color w:val="00000A"/>
          <w:sz w:val="24"/>
          <w:szCs w:val="24"/>
        </w:rPr>
      </w:pPr>
      <w:r w:rsidRPr="00FE171D">
        <w:rPr>
          <w:rFonts w:ascii="Times New Roman" w:hAnsi="Times New Roman"/>
          <w:noProof/>
          <w:color w:val="00000A"/>
          <w:sz w:val="24"/>
          <w:szCs w:val="24"/>
        </w:rPr>
        <w:t xml:space="preserve">3.3. </w:t>
      </w:r>
      <w:r w:rsidRPr="00FE171D">
        <w:rPr>
          <w:rFonts w:ascii="Times New Roman" w:hAnsi="Times New Roman"/>
          <w:color w:val="00000A"/>
          <w:sz w:val="24"/>
          <w:szCs w:val="24"/>
        </w:rPr>
        <w:t xml:space="preserve">Подписанный </w:t>
      </w:r>
      <w:r w:rsidRPr="00FE171D">
        <w:rPr>
          <w:rFonts w:ascii="Times New Roman" w:hAnsi="Times New Roman"/>
          <w:color w:val="000000"/>
          <w:sz w:val="24"/>
          <w:szCs w:val="24"/>
        </w:rPr>
        <w:t>З</w:t>
      </w:r>
      <w:r w:rsidRPr="00FE171D">
        <w:rPr>
          <w:rFonts w:ascii="Times New Roman" w:hAnsi="Times New Roman"/>
          <w:color w:val="00000A"/>
          <w:sz w:val="24"/>
          <w:szCs w:val="24"/>
        </w:rPr>
        <w:t xml:space="preserve">аказчиком и </w:t>
      </w:r>
      <w:r w:rsidRPr="00FE171D">
        <w:rPr>
          <w:rFonts w:ascii="Times New Roman" w:hAnsi="Times New Roman"/>
          <w:color w:val="000000"/>
          <w:sz w:val="24"/>
          <w:szCs w:val="24"/>
        </w:rPr>
        <w:t>Поставщиком</w:t>
      </w:r>
      <w:r w:rsidRPr="00FE171D">
        <w:rPr>
          <w:rFonts w:ascii="Times New Roman" w:hAnsi="Times New Roman"/>
          <w:color w:val="00000A"/>
          <w:sz w:val="24"/>
          <w:szCs w:val="24"/>
        </w:rPr>
        <w:t xml:space="preserve"> документ о приемке и предъявленные </w:t>
      </w:r>
      <w:r w:rsidRPr="00FE171D">
        <w:rPr>
          <w:rFonts w:ascii="Times New Roman" w:hAnsi="Times New Roman"/>
          <w:color w:val="000000"/>
          <w:sz w:val="24"/>
          <w:szCs w:val="24"/>
        </w:rPr>
        <w:t>Поставщиком</w:t>
      </w:r>
      <w:r w:rsidRPr="00FE171D">
        <w:rPr>
          <w:rFonts w:ascii="Times New Roman" w:hAnsi="Times New Roman"/>
          <w:color w:val="00000A"/>
          <w:sz w:val="24"/>
          <w:szCs w:val="24"/>
        </w:rPr>
        <w:t xml:space="preserve"> Заказчику документы являются основанием для оплаты </w:t>
      </w:r>
      <w:r w:rsidRPr="00FE171D">
        <w:rPr>
          <w:rFonts w:ascii="Times New Roman" w:hAnsi="Times New Roman"/>
          <w:color w:val="000000"/>
          <w:sz w:val="24"/>
          <w:szCs w:val="24"/>
        </w:rPr>
        <w:t>Поставщику</w:t>
      </w:r>
      <w:r w:rsidRPr="00FE171D">
        <w:rPr>
          <w:rFonts w:ascii="Times New Roman" w:hAnsi="Times New Roman"/>
          <w:color w:val="00000A"/>
          <w:sz w:val="24"/>
          <w:szCs w:val="24"/>
        </w:rPr>
        <w:t xml:space="preserve"> товара.</w:t>
      </w:r>
    </w:p>
    <w:p w:rsidR="00FE171D" w:rsidRPr="00FE171D" w:rsidRDefault="00FE171D" w:rsidP="00FE171D">
      <w:pPr>
        <w:widowControl w:val="0"/>
        <w:suppressAutoHyphens/>
        <w:spacing w:after="0" w:line="240" w:lineRule="auto"/>
        <w:ind w:firstLine="709"/>
        <w:jc w:val="both"/>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t>3.4. Оформление и обмен документами о приемке товаров между З</w:t>
      </w:r>
      <w:r w:rsidRPr="00FE171D">
        <w:rPr>
          <w:rFonts w:ascii="Times New Roman" w:eastAsia="Arial" w:hAnsi="Times New Roman"/>
          <w:color w:val="000000"/>
          <w:sz w:val="24"/>
          <w:szCs w:val="24"/>
          <w:lang w:eastAsia="zh-CN"/>
        </w:rPr>
        <w:t>аказчик</w:t>
      </w:r>
      <w:r w:rsidRPr="00FE171D">
        <w:rPr>
          <w:rFonts w:ascii="Times New Roman" w:eastAsia="Arial" w:hAnsi="Times New Roman"/>
          <w:color w:val="00000A"/>
          <w:sz w:val="24"/>
          <w:szCs w:val="24"/>
          <w:lang w:eastAsia="zh-CN"/>
        </w:rPr>
        <w:t>ом и Поставщиком осуществляется в форме электронных документов, подписанных электронной подписью в ЕИС, представленных в качестве первичных документов, подтверждающих поставку товара, в том числе корректировочных документов к ним.</w:t>
      </w:r>
    </w:p>
    <w:p w:rsidR="00FE171D" w:rsidRPr="00FE171D" w:rsidRDefault="00FE171D" w:rsidP="00FE171D">
      <w:pPr>
        <w:autoSpaceDE w:val="0"/>
        <w:autoSpaceDN w:val="0"/>
        <w:adjustRightInd w:val="0"/>
        <w:spacing w:after="0" w:line="240" w:lineRule="atLeast"/>
        <w:ind w:firstLine="709"/>
        <w:jc w:val="both"/>
        <w:rPr>
          <w:rFonts w:ascii="Times New Roman" w:eastAsia="Times New Roman" w:hAnsi="Times New Roman"/>
          <w:sz w:val="24"/>
          <w:szCs w:val="24"/>
          <w:lang w:eastAsia="ru-RU"/>
        </w:rPr>
      </w:pPr>
      <w:r w:rsidRPr="00FE171D">
        <w:rPr>
          <w:rFonts w:ascii="Times New Roman" w:eastAsia="Times New Roman" w:hAnsi="Times New Roman"/>
          <w:sz w:val="24"/>
          <w:szCs w:val="24"/>
          <w:lang w:eastAsia="ru-RU"/>
        </w:rPr>
        <w:t xml:space="preserve">3.5. </w:t>
      </w:r>
      <w:proofErr w:type="gramStart"/>
      <w:r w:rsidRPr="00FE171D">
        <w:rPr>
          <w:rFonts w:ascii="Times New Roman" w:eastAsia="Times New Roman" w:hAnsi="Times New Roman"/>
          <w:sz w:val="24"/>
          <w:szCs w:val="24"/>
          <w:lang w:eastAsia="ru-RU"/>
        </w:rPr>
        <w:t>В случае ненадлежащего исполнения Поставщиком обязательств, предусмотренных Контрактом, в том числе нарушения срока поставки Товара по Контракту (этапу), Заказчик вправе произвести оплату поставленного по Контракту (этапу) Товара с учетом вычета рассчитанного в установленном законодательством Российской Федерации порядке размера неустойки (пени).</w:t>
      </w:r>
      <w:proofErr w:type="gramEnd"/>
    </w:p>
    <w:p w:rsidR="00FE171D" w:rsidRPr="00FE171D" w:rsidRDefault="00FE171D" w:rsidP="00FE171D">
      <w:pPr>
        <w:widowControl w:val="0"/>
        <w:suppressLineNumbers/>
        <w:tabs>
          <w:tab w:val="center" w:pos="4677"/>
          <w:tab w:val="right" w:pos="9355"/>
        </w:tabs>
        <w:suppressAutoHyphens/>
        <w:spacing w:after="120" w:line="240" w:lineRule="auto"/>
        <w:ind w:firstLine="567"/>
        <w:contextualSpacing/>
        <w:jc w:val="center"/>
        <w:rPr>
          <w:rFonts w:ascii="Times New Roman" w:eastAsia="Arial" w:hAnsi="Times New Roman"/>
          <w:b/>
          <w:color w:val="00000A"/>
          <w:sz w:val="24"/>
          <w:szCs w:val="24"/>
          <w:lang w:eastAsia="zh-CN"/>
        </w:rPr>
      </w:pPr>
      <w:r w:rsidRPr="00FE171D">
        <w:rPr>
          <w:rFonts w:ascii="Times New Roman" w:eastAsia="Arial" w:hAnsi="Times New Roman"/>
          <w:b/>
          <w:color w:val="00000A"/>
          <w:sz w:val="24"/>
          <w:szCs w:val="24"/>
          <w:lang w:eastAsia="zh-CN"/>
        </w:rPr>
        <w:t>4. Гарантии качества Товара</w:t>
      </w:r>
    </w:p>
    <w:p w:rsidR="00FE171D" w:rsidRPr="00FE171D" w:rsidRDefault="00FE171D" w:rsidP="00FE171D">
      <w:pPr>
        <w:widowControl w:val="0"/>
        <w:suppressLineNumbers/>
        <w:tabs>
          <w:tab w:val="center" w:pos="4677"/>
          <w:tab w:val="right" w:pos="9355"/>
        </w:tabs>
        <w:suppressAutoHyphens/>
        <w:spacing w:after="120" w:line="240" w:lineRule="auto"/>
        <w:ind w:firstLine="567"/>
        <w:contextualSpacing/>
        <w:jc w:val="both"/>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t>4.1 Требования к товару:</w:t>
      </w:r>
    </w:p>
    <w:p w:rsidR="00FE171D" w:rsidRPr="00FE171D" w:rsidRDefault="00FE171D" w:rsidP="00FE171D">
      <w:pPr>
        <w:widowControl w:val="0"/>
        <w:suppressLineNumbers/>
        <w:tabs>
          <w:tab w:val="center" w:pos="4677"/>
          <w:tab w:val="right" w:pos="9355"/>
        </w:tabs>
        <w:suppressAutoHyphens/>
        <w:spacing w:after="120" w:line="240" w:lineRule="auto"/>
        <w:ind w:firstLine="567"/>
        <w:contextualSpacing/>
        <w:jc w:val="both"/>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t>4.1.1. Товар должен отвечать требованиям качества, безопасности жизни и здоровья, а также иным требованиям сертификации, безопасности (санитарным нормам и правилам, государственным стандартам и т.п.), лицензирования, если такие требования предъявляются действующим законодательством Российской Федерации или настоящим Контрактом.</w:t>
      </w:r>
    </w:p>
    <w:p w:rsidR="00FE171D" w:rsidRPr="00FE171D" w:rsidRDefault="00FE171D" w:rsidP="00FE171D">
      <w:pPr>
        <w:widowControl w:val="0"/>
        <w:suppressLineNumbers/>
        <w:tabs>
          <w:tab w:val="center" w:pos="4677"/>
          <w:tab w:val="right" w:pos="9355"/>
        </w:tabs>
        <w:suppressAutoHyphens/>
        <w:spacing w:after="120" w:line="240" w:lineRule="auto"/>
        <w:ind w:firstLine="567"/>
        <w:contextualSpacing/>
        <w:jc w:val="both"/>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t xml:space="preserve">4.1.2. Товар должен быть поставлен в ассортименте (наименовании), в объеме (количестве) и в сроки, предусмотренные настоящим Контрактом. </w:t>
      </w:r>
      <w:proofErr w:type="gramStart"/>
      <w:r w:rsidRPr="00FE171D">
        <w:rPr>
          <w:rFonts w:ascii="Times New Roman" w:eastAsia="Arial" w:hAnsi="Times New Roman"/>
          <w:color w:val="00000A"/>
          <w:sz w:val="24"/>
          <w:szCs w:val="24"/>
          <w:lang w:eastAsia="zh-CN"/>
        </w:rPr>
        <w:t xml:space="preserve">Товар передается грузополучателям с необходимыми принадлежностями к нему, которыми в том числе могут быть копии сертификата и лицензии, инструкции (памятки) на русском языке, копию регистрационного удостоверения </w:t>
      </w:r>
      <w:r w:rsidRPr="00FE171D">
        <w:rPr>
          <w:rFonts w:ascii="Times New Roman" w:eastAsia="Arial" w:hAnsi="Times New Roman"/>
          <w:color w:val="000000"/>
          <w:sz w:val="24"/>
          <w:szCs w:val="24"/>
          <w:lang w:eastAsia="zh-CN"/>
        </w:rPr>
        <w:t xml:space="preserve">(если товар подлежит регистрации в соответствии с </w:t>
      </w:r>
      <w:r w:rsidRPr="00FE171D">
        <w:rPr>
          <w:rFonts w:ascii="Times New Roman" w:eastAsia="Arial" w:hAnsi="Times New Roman"/>
          <w:color w:val="00000A"/>
          <w:sz w:val="24"/>
          <w:szCs w:val="24"/>
          <w:lang w:eastAsia="zh-CN"/>
        </w:rPr>
        <w:t>Постановлением Правительства РФ от 27.12.2012 № 1416 «Об утверждении Правил государственной регистрации медицинских изделий»), паспорт на товар, гарантийные талоны (сервисные книжки) и т.п.</w:t>
      </w:r>
      <w:proofErr w:type="gramEnd"/>
    </w:p>
    <w:p w:rsidR="00FE171D" w:rsidRPr="00FE171D" w:rsidRDefault="00FE171D" w:rsidP="00FE171D">
      <w:pPr>
        <w:widowControl w:val="0"/>
        <w:suppressLineNumbers/>
        <w:tabs>
          <w:tab w:val="center" w:pos="4677"/>
          <w:tab w:val="right" w:pos="9355"/>
        </w:tabs>
        <w:suppressAutoHyphens/>
        <w:spacing w:after="120" w:line="240" w:lineRule="auto"/>
        <w:ind w:firstLine="567"/>
        <w:contextualSpacing/>
        <w:jc w:val="both"/>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t>4.1.3. Товар должен иметь необходимые маркировки, наклейки и пломбы, если такие требования предъявляются действующим законодательством Российской Федерации или определяются Заданием на поставку товара. Дополнительные требования содержания таких условий определяются в Задании на поставку товара.</w:t>
      </w:r>
    </w:p>
    <w:p w:rsidR="00FE171D" w:rsidRPr="00FE171D" w:rsidRDefault="00FE171D" w:rsidP="00FE171D">
      <w:pPr>
        <w:widowControl w:val="0"/>
        <w:suppressLineNumbers/>
        <w:tabs>
          <w:tab w:val="center" w:pos="4677"/>
          <w:tab w:val="right" w:pos="9355"/>
        </w:tabs>
        <w:suppressAutoHyphens/>
        <w:spacing w:after="120" w:line="240" w:lineRule="auto"/>
        <w:ind w:firstLine="567"/>
        <w:contextualSpacing/>
        <w:jc w:val="both"/>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t xml:space="preserve">4.1.4. Товар должен быть поставлен в упаковке (таре), обеспечивающей защиту товаров от их повреждения или порчи во время транспортировки и хранения. Упаковка (тара) товара и </w:t>
      </w:r>
      <w:proofErr w:type="gramStart"/>
      <w:r w:rsidRPr="00FE171D">
        <w:rPr>
          <w:rFonts w:ascii="Times New Roman" w:eastAsia="Arial" w:hAnsi="Times New Roman"/>
          <w:color w:val="00000A"/>
          <w:sz w:val="24"/>
          <w:szCs w:val="24"/>
          <w:lang w:eastAsia="zh-CN"/>
        </w:rPr>
        <w:t>комплектующих</w:t>
      </w:r>
      <w:proofErr w:type="gramEnd"/>
      <w:r w:rsidRPr="00FE171D">
        <w:rPr>
          <w:rFonts w:ascii="Times New Roman" w:eastAsia="Arial" w:hAnsi="Times New Roman"/>
          <w:color w:val="00000A"/>
          <w:sz w:val="24"/>
          <w:szCs w:val="24"/>
          <w:lang w:eastAsia="zh-CN"/>
        </w:rPr>
        <w:t xml:space="preserve"> товара должна отвечать требованиям безопасности жизни, здоровья и охраны окружающей среды, иметь необходимые маркировки, наклейки, пломбы, а также давать возможность определить количество содержащегося в ней товара (опись, упаковочные ярлыки или листы), </w:t>
      </w:r>
      <w:r w:rsidRPr="00FE171D">
        <w:rPr>
          <w:rFonts w:ascii="Times New Roman" w:eastAsia="Arial" w:hAnsi="Times New Roman"/>
          <w:color w:val="00000A"/>
          <w:sz w:val="24"/>
          <w:szCs w:val="24"/>
          <w:lang w:eastAsia="zh-CN"/>
        </w:rPr>
        <w:tab/>
        <w:t xml:space="preserve">если иные требования к упаковке (таре) не предусмотрены в Задании на поставку товара. </w:t>
      </w:r>
      <w:proofErr w:type="gramStart"/>
      <w:r w:rsidRPr="00FE171D">
        <w:rPr>
          <w:rFonts w:ascii="Times New Roman" w:eastAsia="Arial" w:hAnsi="Times New Roman"/>
          <w:color w:val="00000A"/>
          <w:sz w:val="24"/>
          <w:szCs w:val="24"/>
          <w:lang w:eastAsia="zh-CN"/>
        </w:rPr>
        <w:t>Если производителем (производителями) товара предусмотрена для них специальная упаковка (тара), отличная от указанной настоящим Контрактом, то товар может поставляться в упаковке (таре) производителя, если она обеспечивает защиту товара и комплектующих от повреждения или порчи во время транспортировки и хранения.</w:t>
      </w:r>
      <w:proofErr w:type="gramEnd"/>
      <w:r w:rsidRPr="00FE171D">
        <w:rPr>
          <w:rFonts w:ascii="Times New Roman" w:eastAsia="Arial" w:hAnsi="Times New Roman"/>
          <w:color w:val="00000A"/>
          <w:sz w:val="24"/>
          <w:szCs w:val="24"/>
          <w:lang w:eastAsia="zh-CN"/>
        </w:rPr>
        <w:t xml:space="preserve"> При передаче товара в упаковке (таре), не обеспечивающей возможность его хранения, Заказчик вправе отказаться от его принятия, и отказаться от оплаты товара, а если товар был оплачен, потребовать возврата уплаченной денежной суммы. Если товар поставляется в многооборотной таре, то возврат многооборотной тары и средств пакетирования, в которых поступил товар, организуется Поставщиком </w:t>
      </w:r>
      <w:r w:rsidRPr="00FE171D">
        <w:rPr>
          <w:rFonts w:ascii="Times New Roman" w:eastAsia="Arial" w:hAnsi="Times New Roman"/>
          <w:color w:val="00000A"/>
          <w:sz w:val="24"/>
          <w:szCs w:val="24"/>
          <w:lang w:eastAsia="zh-CN"/>
        </w:rPr>
        <w:lastRenderedPageBreak/>
        <w:t>самостоятельно и за его счет.</w:t>
      </w:r>
    </w:p>
    <w:p w:rsidR="00FE171D" w:rsidRPr="00FE171D" w:rsidRDefault="00FE171D" w:rsidP="00FE171D">
      <w:pPr>
        <w:widowControl w:val="0"/>
        <w:suppressLineNumbers/>
        <w:tabs>
          <w:tab w:val="center" w:pos="4677"/>
          <w:tab w:val="right" w:pos="9355"/>
        </w:tabs>
        <w:suppressAutoHyphens/>
        <w:spacing w:after="120" w:line="240" w:lineRule="auto"/>
        <w:ind w:firstLine="567"/>
        <w:contextualSpacing/>
        <w:jc w:val="both"/>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t>4.2. Риск случайной гибели или случайного повреждения товара до его передачи Заказчику лежит на Поставщике.</w:t>
      </w:r>
    </w:p>
    <w:p w:rsidR="00FE171D" w:rsidRPr="00FE171D" w:rsidRDefault="00FE171D" w:rsidP="00FE171D">
      <w:pPr>
        <w:spacing w:after="0"/>
        <w:ind w:firstLine="567"/>
        <w:jc w:val="both"/>
        <w:rPr>
          <w:rFonts w:ascii="Times New Roman" w:eastAsia="Times New Roman" w:hAnsi="Times New Roman"/>
          <w:sz w:val="24"/>
          <w:szCs w:val="24"/>
          <w:lang w:eastAsia="ru-RU"/>
        </w:rPr>
      </w:pPr>
      <w:r w:rsidRPr="00FE171D">
        <w:rPr>
          <w:rFonts w:ascii="Times New Roman" w:eastAsia="Times New Roman" w:hAnsi="Times New Roman"/>
          <w:iCs/>
          <w:sz w:val="24"/>
          <w:szCs w:val="24"/>
          <w:lang w:eastAsia="ru-RU"/>
        </w:rPr>
        <w:t xml:space="preserve">4.3. </w:t>
      </w:r>
      <w:r w:rsidRPr="00FE171D">
        <w:rPr>
          <w:rFonts w:ascii="Times New Roman" w:eastAsia="Times New Roman" w:hAnsi="Times New Roman"/>
          <w:sz w:val="24"/>
          <w:szCs w:val="24"/>
          <w:lang w:eastAsia="ru-RU"/>
        </w:rPr>
        <w:t xml:space="preserve">Остаточный срок годности Товара на момент поставки Заказчику должен составлять не менее </w:t>
      </w:r>
      <w:r w:rsidR="00B106D0">
        <w:rPr>
          <w:rFonts w:ascii="Times New Roman" w:eastAsia="Times New Roman" w:hAnsi="Times New Roman"/>
          <w:sz w:val="24"/>
          <w:szCs w:val="24"/>
          <w:lang w:eastAsia="ru-RU"/>
        </w:rPr>
        <w:t xml:space="preserve">12 </w:t>
      </w:r>
      <w:r w:rsidRPr="00FE171D">
        <w:rPr>
          <w:rFonts w:ascii="Times New Roman" w:eastAsia="Times New Roman" w:hAnsi="Times New Roman"/>
          <w:sz w:val="24"/>
          <w:szCs w:val="24"/>
          <w:lang w:eastAsia="ru-RU"/>
        </w:rPr>
        <w:t>месяцев.</w:t>
      </w:r>
    </w:p>
    <w:p w:rsidR="00FE171D" w:rsidRPr="00FE171D" w:rsidRDefault="00FE171D" w:rsidP="00FE171D">
      <w:pPr>
        <w:widowControl w:val="0"/>
        <w:suppressLineNumbers/>
        <w:tabs>
          <w:tab w:val="center" w:pos="4677"/>
          <w:tab w:val="right" w:pos="9355"/>
        </w:tabs>
        <w:suppressAutoHyphens/>
        <w:spacing w:after="0" w:line="240" w:lineRule="auto"/>
        <w:ind w:firstLine="567"/>
        <w:contextualSpacing/>
        <w:jc w:val="both"/>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t>4.4. Товар, не соответствующий требованиям настоящего Контракта, в том числе недоброкачественный (бракованный), подлежит замене на товар с характеристиками, запрашиваемыми Заказчиком в течение срока, указанного в претензии.</w:t>
      </w:r>
    </w:p>
    <w:p w:rsidR="00FE171D" w:rsidRPr="00FE171D" w:rsidRDefault="00FE171D" w:rsidP="00FE171D">
      <w:pPr>
        <w:autoSpaceDE w:val="0"/>
        <w:autoSpaceDN w:val="0"/>
        <w:adjustRightInd w:val="0"/>
        <w:spacing w:after="0" w:line="240" w:lineRule="auto"/>
        <w:ind w:firstLine="709"/>
        <w:jc w:val="both"/>
        <w:rPr>
          <w:rFonts w:ascii="Times New Roman" w:eastAsia="Times New Roman" w:hAnsi="Times New Roman"/>
          <w:sz w:val="24"/>
          <w:szCs w:val="24"/>
          <w:lang w:eastAsia="ru-RU"/>
        </w:rPr>
      </w:pPr>
      <w:r w:rsidRPr="00FE171D">
        <w:rPr>
          <w:rFonts w:ascii="Times New Roman" w:eastAsia="Times New Roman" w:hAnsi="Times New Roman"/>
          <w:sz w:val="24"/>
          <w:szCs w:val="24"/>
          <w:lang w:eastAsia="ru-RU"/>
        </w:rPr>
        <w:t xml:space="preserve">В случае существенного нарушения требований к качеству товара (обнаружения </w:t>
      </w:r>
      <w:hyperlink r:id="rId9" w:history="1">
        <w:r w:rsidRPr="00FE171D">
          <w:rPr>
            <w:rFonts w:ascii="Times New Roman" w:eastAsia="Times New Roman" w:hAnsi="Times New Roman"/>
            <w:sz w:val="24"/>
            <w:szCs w:val="24"/>
            <w:lang w:eastAsia="ru-RU"/>
          </w:rPr>
          <w:t>неустранимых</w:t>
        </w:r>
      </w:hyperlink>
      <w:r w:rsidRPr="00FE171D">
        <w:rPr>
          <w:rFonts w:ascii="Times New Roman" w:eastAsia="Times New Roman" w:hAnsi="Times New Roman"/>
          <w:sz w:val="24"/>
          <w:szCs w:val="24"/>
          <w:lang w:eastAsia="ru-RU"/>
        </w:rPr>
        <w:t xml:space="preserve"> недостатков, недостатков, которые не могут быть устранены без несоразмерных расходов или затрат времени, или выявляются неоднократно, либо проявляются вновь после их устранения, и других подобных недостатков) Заказчик вправе по своему выбору:</w:t>
      </w:r>
    </w:p>
    <w:p w:rsidR="00FE171D" w:rsidRPr="00FE171D" w:rsidRDefault="00FE171D" w:rsidP="00FE171D">
      <w:pPr>
        <w:autoSpaceDE w:val="0"/>
        <w:autoSpaceDN w:val="0"/>
        <w:adjustRightInd w:val="0"/>
        <w:spacing w:after="0" w:line="240" w:lineRule="auto"/>
        <w:ind w:firstLine="709"/>
        <w:jc w:val="both"/>
        <w:rPr>
          <w:rFonts w:ascii="Times New Roman" w:eastAsia="Times New Roman" w:hAnsi="Times New Roman"/>
          <w:sz w:val="24"/>
          <w:szCs w:val="24"/>
          <w:lang w:eastAsia="ru-RU"/>
        </w:rPr>
      </w:pPr>
      <w:r w:rsidRPr="00FE171D">
        <w:rPr>
          <w:rFonts w:ascii="Times New Roman" w:eastAsia="Times New Roman" w:hAnsi="Times New Roman"/>
          <w:sz w:val="24"/>
          <w:szCs w:val="24"/>
          <w:lang w:eastAsia="ru-RU"/>
        </w:rPr>
        <w:t>- отказаться от исполнения Контракта и потребовать возврата уплаченной за товар денежной суммы;</w:t>
      </w:r>
    </w:p>
    <w:p w:rsidR="00FE171D" w:rsidRPr="00FE171D" w:rsidRDefault="00FE171D" w:rsidP="00FE171D">
      <w:pPr>
        <w:autoSpaceDE w:val="0"/>
        <w:autoSpaceDN w:val="0"/>
        <w:adjustRightInd w:val="0"/>
        <w:spacing w:after="0" w:line="240" w:lineRule="auto"/>
        <w:ind w:firstLine="709"/>
        <w:jc w:val="both"/>
        <w:rPr>
          <w:rFonts w:eastAsia="Times New Roman"/>
          <w:sz w:val="24"/>
          <w:szCs w:val="24"/>
          <w:lang w:eastAsia="ru-RU"/>
        </w:rPr>
      </w:pPr>
      <w:r w:rsidRPr="00FE171D">
        <w:rPr>
          <w:rFonts w:ascii="Times New Roman" w:eastAsia="Times New Roman" w:hAnsi="Times New Roman"/>
          <w:sz w:val="24"/>
          <w:szCs w:val="24"/>
          <w:lang w:eastAsia="ru-RU"/>
        </w:rPr>
        <w:t>- потребовать замены товара ненадлежащего качества товаром, соответствующим Контракту.</w:t>
      </w:r>
    </w:p>
    <w:p w:rsidR="00FE171D" w:rsidRPr="00FE171D" w:rsidRDefault="00FE171D" w:rsidP="00FE171D">
      <w:pPr>
        <w:widowControl w:val="0"/>
        <w:suppressLineNumbers/>
        <w:tabs>
          <w:tab w:val="center" w:pos="4677"/>
          <w:tab w:val="right" w:pos="9355"/>
        </w:tabs>
        <w:suppressAutoHyphens/>
        <w:spacing w:after="120" w:line="240" w:lineRule="auto"/>
        <w:ind w:firstLine="567"/>
        <w:contextualSpacing/>
        <w:jc w:val="both"/>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t>4.5. Весь поставляемый товар должен быть новым, не бывшим в употреблении, не восстановленным, не иметь дефектов.</w:t>
      </w:r>
    </w:p>
    <w:p w:rsidR="00FE171D" w:rsidRPr="00FE171D" w:rsidRDefault="00FE171D" w:rsidP="00FE171D">
      <w:pPr>
        <w:widowControl w:val="0"/>
        <w:suppressLineNumbers/>
        <w:tabs>
          <w:tab w:val="center" w:pos="4677"/>
          <w:tab w:val="right" w:pos="9355"/>
        </w:tabs>
        <w:suppressAutoHyphens/>
        <w:spacing w:after="120" w:line="240" w:lineRule="auto"/>
        <w:ind w:firstLine="567"/>
        <w:contextualSpacing/>
        <w:jc w:val="center"/>
        <w:rPr>
          <w:rFonts w:ascii="Times New Roman" w:eastAsia="Arial" w:hAnsi="Times New Roman"/>
          <w:b/>
          <w:bCs/>
          <w:color w:val="00000A"/>
          <w:sz w:val="24"/>
          <w:szCs w:val="24"/>
          <w:lang w:eastAsia="zh-CN"/>
        </w:rPr>
      </w:pPr>
      <w:r w:rsidRPr="00FE171D">
        <w:rPr>
          <w:rFonts w:ascii="Times New Roman" w:eastAsia="Arial" w:hAnsi="Times New Roman"/>
          <w:b/>
          <w:bCs/>
          <w:color w:val="00000A"/>
          <w:sz w:val="24"/>
          <w:szCs w:val="24"/>
          <w:lang w:eastAsia="zh-CN"/>
        </w:rPr>
        <w:t>5. Права и обязанности Сторон</w:t>
      </w:r>
    </w:p>
    <w:p w:rsidR="00FE171D" w:rsidRPr="00FE171D" w:rsidRDefault="00FE171D" w:rsidP="00FE171D">
      <w:pPr>
        <w:widowControl w:val="0"/>
        <w:suppressLineNumbers/>
        <w:tabs>
          <w:tab w:val="center" w:pos="4677"/>
          <w:tab w:val="right" w:pos="9355"/>
        </w:tabs>
        <w:suppressAutoHyphens/>
        <w:spacing w:after="120" w:line="240" w:lineRule="auto"/>
        <w:ind w:firstLine="567"/>
        <w:contextualSpacing/>
        <w:jc w:val="both"/>
        <w:rPr>
          <w:rFonts w:ascii="Times New Roman" w:eastAsia="Arial" w:hAnsi="Times New Roman"/>
          <w:b/>
          <w:color w:val="000000"/>
          <w:sz w:val="24"/>
          <w:szCs w:val="24"/>
          <w:lang w:eastAsia="zh-CN"/>
        </w:rPr>
      </w:pPr>
      <w:r w:rsidRPr="00FE171D">
        <w:rPr>
          <w:rFonts w:ascii="Times New Roman" w:eastAsia="Arial" w:hAnsi="Times New Roman"/>
          <w:b/>
          <w:bCs/>
          <w:color w:val="000000"/>
          <w:sz w:val="24"/>
          <w:szCs w:val="24"/>
          <w:lang w:eastAsia="zh-CN"/>
        </w:rPr>
        <w:t xml:space="preserve">5.1. </w:t>
      </w:r>
      <w:r w:rsidRPr="00FE171D">
        <w:rPr>
          <w:rFonts w:ascii="Times New Roman" w:eastAsia="Arial" w:hAnsi="Times New Roman"/>
          <w:b/>
          <w:color w:val="000000"/>
          <w:sz w:val="24"/>
          <w:szCs w:val="24"/>
          <w:lang w:eastAsia="zh-CN"/>
        </w:rPr>
        <w:t>Поставщик имеет право:</w:t>
      </w:r>
    </w:p>
    <w:p w:rsidR="00FE171D" w:rsidRPr="00FE171D" w:rsidRDefault="00FE171D" w:rsidP="00FE171D">
      <w:pPr>
        <w:widowControl w:val="0"/>
        <w:suppressLineNumbers/>
        <w:tabs>
          <w:tab w:val="center" w:pos="4677"/>
          <w:tab w:val="right" w:pos="9355"/>
        </w:tabs>
        <w:suppressAutoHyphens/>
        <w:spacing w:after="120" w:line="240" w:lineRule="auto"/>
        <w:ind w:firstLine="567"/>
        <w:contextualSpacing/>
        <w:jc w:val="both"/>
        <w:rPr>
          <w:rFonts w:ascii="Times New Roman" w:eastAsia="Arial" w:hAnsi="Times New Roman"/>
          <w:color w:val="00000A"/>
          <w:sz w:val="24"/>
          <w:szCs w:val="24"/>
          <w:lang w:eastAsia="zh-CN"/>
        </w:rPr>
      </w:pPr>
      <w:r w:rsidRPr="00FE171D">
        <w:rPr>
          <w:rFonts w:ascii="Times New Roman" w:eastAsia="Arial" w:hAnsi="Times New Roman"/>
          <w:color w:val="000000"/>
          <w:sz w:val="24"/>
          <w:szCs w:val="24"/>
          <w:lang w:eastAsia="zh-CN"/>
        </w:rPr>
        <w:t>- привлекать к исполнению Контракта третьих лиц (транспортные компании, экспедитора и др.).</w:t>
      </w:r>
      <w:r w:rsidRPr="00FE171D">
        <w:rPr>
          <w:rFonts w:ascii="Times New Roman" w:eastAsia="Arial" w:hAnsi="Times New Roman"/>
          <w:color w:val="00000A"/>
          <w:sz w:val="24"/>
          <w:szCs w:val="24"/>
          <w:lang w:eastAsia="zh-CN"/>
        </w:rPr>
        <w:t xml:space="preserve"> При этом Поставщик несет ответственность перед Заказчиком за неисполнение или ненадлежащее исполнение обязатель</w:t>
      </w:r>
      <w:proofErr w:type="gramStart"/>
      <w:r w:rsidRPr="00FE171D">
        <w:rPr>
          <w:rFonts w:ascii="Times New Roman" w:eastAsia="Arial" w:hAnsi="Times New Roman"/>
          <w:color w:val="00000A"/>
          <w:sz w:val="24"/>
          <w:szCs w:val="24"/>
          <w:lang w:eastAsia="zh-CN"/>
        </w:rPr>
        <w:t>ств тр</w:t>
      </w:r>
      <w:proofErr w:type="gramEnd"/>
      <w:r w:rsidRPr="00FE171D">
        <w:rPr>
          <w:rFonts w:ascii="Times New Roman" w:eastAsia="Arial" w:hAnsi="Times New Roman"/>
          <w:color w:val="00000A"/>
          <w:sz w:val="24"/>
          <w:szCs w:val="24"/>
          <w:lang w:eastAsia="zh-CN"/>
        </w:rPr>
        <w:t>етьими лицами.</w:t>
      </w:r>
    </w:p>
    <w:p w:rsidR="00FE171D" w:rsidRPr="00FE171D" w:rsidRDefault="00FE171D" w:rsidP="00FE171D">
      <w:pPr>
        <w:widowControl w:val="0"/>
        <w:suppressLineNumbers/>
        <w:tabs>
          <w:tab w:val="center" w:pos="4677"/>
          <w:tab w:val="right" w:pos="9355"/>
        </w:tabs>
        <w:suppressAutoHyphens/>
        <w:spacing w:after="120" w:line="240" w:lineRule="auto"/>
        <w:ind w:firstLine="567"/>
        <w:contextualSpacing/>
        <w:jc w:val="both"/>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t>- требовать своевременной оплаты за поставленный Товар в соответствии с пунктом 3.1 настоящего Контракта.</w:t>
      </w:r>
    </w:p>
    <w:p w:rsidR="00FE171D" w:rsidRPr="00FE171D" w:rsidRDefault="00FE171D" w:rsidP="00FE171D">
      <w:pPr>
        <w:widowControl w:val="0"/>
        <w:suppressLineNumbers/>
        <w:tabs>
          <w:tab w:val="center" w:pos="4677"/>
          <w:tab w:val="right" w:pos="9355"/>
        </w:tabs>
        <w:suppressAutoHyphens/>
        <w:spacing w:after="120" w:line="240" w:lineRule="auto"/>
        <w:ind w:firstLine="567"/>
        <w:contextualSpacing/>
        <w:jc w:val="both"/>
        <w:rPr>
          <w:rFonts w:ascii="Times New Roman" w:eastAsia="Arial" w:hAnsi="Times New Roman"/>
          <w:b/>
          <w:color w:val="000000"/>
          <w:sz w:val="24"/>
          <w:szCs w:val="24"/>
          <w:lang w:eastAsia="zh-CN"/>
        </w:rPr>
      </w:pPr>
      <w:r w:rsidRPr="00FE171D">
        <w:rPr>
          <w:rFonts w:ascii="Times New Roman" w:eastAsia="Arial" w:hAnsi="Times New Roman"/>
          <w:b/>
          <w:color w:val="000000"/>
          <w:sz w:val="24"/>
          <w:szCs w:val="24"/>
          <w:lang w:eastAsia="zh-CN"/>
        </w:rPr>
        <w:t>5.2. Поставщик обязан:</w:t>
      </w:r>
    </w:p>
    <w:p w:rsidR="00FE171D" w:rsidRPr="00FE171D" w:rsidRDefault="00FE171D" w:rsidP="00FE171D">
      <w:pPr>
        <w:widowControl w:val="0"/>
        <w:suppressAutoHyphens/>
        <w:spacing w:after="0" w:line="240" w:lineRule="auto"/>
        <w:ind w:firstLine="709"/>
        <w:jc w:val="both"/>
        <w:rPr>
          <w:rFonts w:ascii="Times New Roman" w:eastAsia="Arial" w:hAnsi="Times New Roman"/>
          <w:color w:val="000000"/>
          <w:sz w:val="24"/>
          <w:szCs w:val="24"/>
          <w:lang w:eastAsia="zh-CN"/>
        </w:rPr>
      </w:pPr>
      <w:r w:rsidRPr="00FE171D">
        <w:rPr>
          <w:rFonts w:ascii="Times New Roman" w:eastAsia="Arial" w:hAnsi="Times New Roman"/>
          <w:color w:val="000000"/>
          <w:sz w:val="24"/>
          <w:szCs w:val="24"/>
          <w:lang w:eastAsia="zh-CN"/>
        </w:rPr>
        <w:t>- произвести поставку Товара на условиях Контракта;</w:t>
      </w:r>
    </w:p>
    <w:p w:rsidR="00FE171D" w:rsidRPr="00FE171D" w:rsidRDefault="00FE171D" w:rsidP="00FE171D">
      <w:pPr>
        <w:widowControl w:val="0"/>
        <w:tabs>
          <w:tab w:val="left" w:pos="10756"/>
        </w:tabs>
        <w:suppressAutoHyphens/>
        <w:spacing w:after="0" w:line="240" w:lineRule="auto"/>
        <w:ind w:firstLine="709"/>
        <w:jc w:val="both"/>
        <w:rPr>
          <w:rFonts w:ascii="Times New Roman" w:hAnsi="Times New Roman"/>
          <w:color w:val="000000"/>
          <w:sz w:val="24"/>
          <w:szCs w:val="24"/>
          <w:lang w:eastAsia="zh-CN"/>
        </w:rPr>
      </w:pPr>
      <w:r w:rsidRPr="00FE171D">
        <w:rPr>
          <w:rFonts w:ascii="Times New Roman" w:hAnsi="Times New Roman"/>
          <w:color w:val="000000"/>
          <w:sz w:val="24"/>
          <w:szCs w:val="24"/>
          <w:lang w:eastAsia="zh-CN"/>
        </w:rPr>
        <w:t xml:space="preserve">- при поставке передать Заказчику Товар и относящиеся к нему документы: </w:t>
      </w:r>
    </w:p>
    <w:p w:rsidR="00FE171D" w:rsidRPr="00FE171D" w:rsidRDefault="00FE171D" w:rsidP="00FE171D">
      <w:pPr>
        <w:widowControl w:val="0"/>
        <w:tabs>
          <w:tab w:val="left" w:pos="10756"/>
        </w:tabs>
        <w:suppressAutoHyphens/>
        <w:spacing w:after="0" w:line="240" w:lineRule="auto"/>
        <w:ind w:firstLine="993"/>
        <w:jc w:val="both"/>
        <w:rPr>
          <w:rFonts w:ascii="Times New Roman" w:hAnsi="Times New Roman"/>
          <w:color w:val="000000"/>
          <w:sz w:val="24"/>
          <w:szCs w:val="24"/>
          <w:lang w:eastAsia="zh-CN"/>
        </w:rPr>
      </w:pPr>
      <w:r w:rsidRPr="00FE171D">
        <w:rPr>
          <w:rFonts w:ascii="Times New Roman" w:hAnsi="Times New Roman"/>
          <w:color w:val="000000"/>
          <w:sz w:val="24"/>
          <w:szCs w:val="24"/>
          <w:lang w:eastAsia="zh-CN"/>
        </w:rPr>
        <w:t xml:space="preserve">копии документов, удостоверяющих качество Товара (сертификаты соответствия, декларации о соответствии и т.п.); </w:t>
      </w:r>
    </w:p>
    <w:p w:rsidR="00FE171D" w:rsidRPr="00FE171D" w:rsidRDefault="00FE171D" w:rsidP="00FE171D">
      <w:pPr>
        <w:widowControl w:val="0"/>
        <w:tabs>
          <w:tab w:val="left" w:pos="10756"/>
        </w:tabs>
        <w:suppressAutoHyphens/>
        <w:spacing w:after="0" w:line="240" w:lineRule="auto"/>
        <w:ind w:firstLine="993"/>
        <w:jc w:val="both"/>
        <w:rPr>
          <w:rFonts w:ascii="Times New Roman" w:hAnsi="Times New Roman"/>
          <w:color w:val="000000"/>
          <w:sz w:val="24"/>
          <w:szCs w:val="24"/>
          <w:lang w:eastAsia="zh-CN"/>
        </w:rPr>
      </w:pPr>
      <w:r w:rsidRPr="00FE171D">
        <w:rPr>
          <w:rFonts w:ascii="Times New Roman" w:hAnsi="Times New Roman"/>
          <w:color w:val="000000"/>
          <w:sz w:val="24"/>
          <w:szCs w:val="24"/>
          <w:lang w:eastAsia="zh-CN"/>
        </w:rPr>
        <w:t xml:space="preserve">копию регистрационного удостоверения (если товар подлежит регистрации в соответствии с  </w:t>
      </w:r>
      <w:r w:rsidRPr="00FE171D">
        <w:rPr>
          <w:rFonts w:ascii="Times New Roman" w:hAnsi="Times New Roman"/>
          <w:color w:val="00000A"/>
          <w:sz w:val="24"/>
          <w:szCs w:val="24"/>
          <w:lang w:eastAsia="zh-CN"/>
        </w:rPr>
        <w:t>Постановлением Правительства РФ от 27.12.2012 № 1416 «Об утверждении Правил государственной регистрации медицинских изделий»)</w:t>
      </w:r>
      <w:r w:rsidRPr="00FE171D">
        <w:rPr>
          <w:rFonts w:ascii="Times New Roman" w:hAnsi="Times New Roman"/>
          <w:color w:val="000000"/>
          <w:sz w:val="24"/>
          <w:szCs w:val="24"/>
          <w:lang w:eastAsia="zh-CN"/>
        </w:rPr>
        <w:t>;</w:t>
      </w:r>
    </w:p>
    <w:p w:rsidR="00FE171D" w:rsidRPr="00FE171D" w:rsidRDefault="00FE171D" w:rsidP="00FE171D">
      <w:pPr>
        <w:widowControl w:val="0"/>
        <w:tabs>
          <w:tab w:val="left" w:pos="10756"/>
        </w:tabs>
        <w:suppressAutoHyphens/>
        <w:spacing w:after="0" w:line="240" w:lineRule="auto"/>
        <w:ind w:firstLine="993"/>
        <w:jc w:val="both"/>
        <w:rPr>
          <w:rFonts w:ascii="Times New Roman" w:hAnsi="Times New Roman"/>
          <w:color w:val="000000"/>
          <w:sz w:val="24"/>
          <w:szCs w:val="24"/>
          <w:lang w:eastAsia="zh-CN"/>
        </w:rPr>
      </w:pPr>
      <w:r w:rsidRPr="00FE171D">
        <w:rPr>
          <w:rFonts w:ascii="Times New Roman" w:hAnsi="Times New Roman"/>
          <w:sz w:val="24"/>
          <w:szCs w:val="24"/>
          <w:shd w:val="clear" w:color="auto" w:fill="FFFFFF"/>
        </w:rPr>
        <w:t>инструкцию по применению средства с заявленными  характеристиками на русском языке;</w:t>
      </w:r>
    </w:p>
    <w:p w:rsidR="00FE171D" w:rsidRPr="00FE171D" w:rsidRDefault="00FE171D" w:rsidP="00FE171D">
      <w:pPr>
        <w:widowControl w:val="0"/>
        <w:tabs>
          <w:tab w:val="left" w:pos="10756"/>
        </w:tabs>
        <w:suppressAutoHyphens/>
        <w:spacing w:after="0" w:line="240" w:lineRule="auto"/>
        <w:ind w:firstLine="993"/>
        <w:jc w:val="both"/>
        <w:rPr>
          <w:rFonts w:ascii="Times New Roman" w:hAnsi="Times New Roman"/>
          <w:color w:val="000000"/>
          <w:sz w:val="24"/>
          <w:szCs w:val="24"/>
          <w:lang w:eastAsia="zh-CN"/>
        </w:rPr>
      </w:pPr>
      <w:r w:rsidRPr="00FE171D">
        <w:rPr>
          <w:rFonts w:ascii="Times New Roman" w:hAnsi="Times New Roman"/>
          <w:color w:val="000000"/>
          <w:sz w:val="24"/>
          <w:szCs w:val="24"/>
          <w:lang w:eastAsia="zh-CN"/>
        </w:rPr>
        <w:t xml:space="preserve">акт </w:t>
      </w:r>
      <w:r w:rsidRPr="00FE171D">
        <w:rPr>
          <w:rFonts w:ascii="Times New Roman" w:hAnsi="Times New Roman"/>
          <w:color w:val="00000A"/>
          <w:sz w:val="24"/>
          <w:szCs w:val="24"/>
          <w:lang w:eastAsia="zh-CN"/>
        </w:rPr>
        <w:t>приема-передачи товаров в форме электронных документов (размещаются в составе дополнительных документов о приемке на ЕИС)</w:t>
      </w:r>
      <w:r w:rsidRPr="00FE171D">
        <w:rPr>
          <w:rFonts w:ascii="Times New Roman" w:hAnsi="Times New Roman"/>
          <w:color w:val="000000"/>
          <w:sz w:val="24"/>
          <w:szCs w:val="24"/>
          <w:lang w:eastAsia="zh-CN"/>
        </w:rPr>
        <w:t>;</w:t>
      </w:r>
    </w:p>
    <w:p w:rsidR="00FE171D" w:rsidRPr="00FE171D" w:rsidRDefault="00FE171D" w:rsidP="00340CE8">
      <w:pPr>
        <w:widowControl w:val="0"/>
        <w:tabs>
          <w:tab w:val="left" w:pos="10756"/>
        </w:tabs>
        <w:suppressAutoHyphens/>
        <w:spacing w:after="0" w:line="240" w:lineRule="auto"/>
        <w:ind w:firstLine="709"/>
        <w:jc w:val="both"/>
        <w:rPr>
          <w:rFonts w:ascii="Times New Roman" w:hAnsi="Times New Roman"/>
          <w:color w:val="00000A"/>
          <w:sz w:val="24"/>
          <w:szCs w:val="24"/>
          <w:lang w:eastAsia="zh-CN"/>
        </w:rPr>
      </w:pPr>
      <w:r w:rsidRPr="00FE171D">
        <w:rPr>
          <w:rFonts w:ascii="Times New Roman" w:hAnsi="Times New Roman"/>
          <w:color w:val="000000"/>
          <w:sz w:val="24"/>
          <w:szCs w:val="24"/>
          <w:lang w:eastAsia="zh-CN"/>
        </w:rPr>
        <w:t>- обеспечить соответствие поставки Товара действующим стандартам Российской Федерации, регламентирующим его выпуск и транспортировку, и требованиям по номенклатуре, ценам, объемам и качеству, на условиях, предусмотренных в Контракте;</w:t>
      </w:r>
    </w:p>
    <w:p w:rsidR="00FE171D" w:rsidRPr="00FE171D" w:rsidRDefault="00FE171D" w:rsidP="00FE171D">
      <w:pPr>
        <w:widowControl w:val="0"/>
        <w:suppressAutoHyphens/>
        <w:spacing w:after="0" w:line="240" w:lineRule="auto"/>
        <w:ind w:firstLine="709"/>
        <w:jc w:val="both"/>
        <w:rPr>
          <w:rFonts w:ascii="Times New Roman" w:eastAsia="Arial" w:hAnsi="Times New Roman"/>
          <w:color w:val="00000A"/>
          <w:sz w:val="24"/>
          <w:szCs w:val="24"/>
          <w:lang w:eastAsia="zh-CN"/>
        </w:rPr>
      </w:pPr>
      <w:r w:rsidRPr="00FE171D">
        <w:rPr>
          <w:rFonts w:ascii="Times New Roman" w:eastAsia="Arial" w:hAnsi="Times New Roman"/>
          <w:color w:val="000000"/>
          <w:sz w:val="24"/>
          <w:szCs w:val="24"/>
          <w:lang w:eastAsia="zh-CN"/>
        </w:rPr>
        <w:t>- отгрузить Товар в надлежащей упаковке таким образом, чтобы исключить порчу и/или уничтожение Товара на период поставки, до приемки его Заказчиком, включая условия перегрузки;</w:t>
      </w:r>
    </w:p>
    <w:p w:rsidR="00FE171D" w:rsidRPr="00FE171D" w:rsidRDefault="00FE171D" w:rsidP="00FE171D">
      <w:pPr>
        <w:widowControl w:val="0"/>
        <w:suppressAutoHyphens/>
        <w:spacing w:after="0" w:line="240" w:lineRule="auto"/>
        <w:ind w:firstLine="709"/>
        <w:jc w:val="both"/>
        <w:rPr>
          <w:rFonts w:ascii="Times New Roman" w:eastAsia="Arial" w:hAnsi="Times New Roman"/>
          <w:color w:val="00000A"/>
          <w:sz w:val="24"/>
          <w:szCs w:val="24"/>
          <w:lang w:eastAsia="zh-CN"/>
        </w:rPr>
      </w:pPr>
      <w:r w:rsidRPr="00FE171D">
        <w:rPr>
          <w:rFonts w:ascii="Times New Roman" w:eastAsia="Arial" w:hAnsi="Times New Roman"/>
          <w:color w:val="000000"/>
          <w:sz w:val="24"/>
          <w:szCs w:val="24"/>
          <w:lang w:eastAsia="zh-CN"/>
        </w:rPr>
        <w:t>- обеспечить, соответствие маркировки Товара требованиям действующих нормативных актов Российской Федерации и обеспечивала возможность количественного учета поставленного Товара;</w:t>
      </w:r>
    </w:p>
    <w:p w:rsidR="00FE171D" w:rsidRPr="00FE171D" w:rsidRDefault="00FE171D" w:rsidP="00FE171D">
      <w:pPr>
        <w:widowControl w:val="0"/>
        <w:suppressAutoHyphens/>
        <w:spacing w:after="0" w:line="240" w:lineRule="auto"/>
        <w:ind w:firstLine="709"/>
        <w:jc w:val="both"/>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t>- своевременно предоставлять достоверную информацию о ходе исполнения своих обязательств, в том числе о сложностях, возникающих при исполнении Контракта, а также к установленному Контрактом сроку предоставить Заказчику результаты поставки товара, предусмотренные Контрактом;</w:t>
      </w:r>
    </w:p>
    <w:p w:rsidR="00FE171D" w:rsidRPr="00FE171D" w:rsidRDefault="00FE171D" w:rsidP="00FE171D">
      <w:pPr>
        <w:widowControl w:val="0"/>
        <w:suppressAutoHyphens/>
        <w:spacing w:after="0" w:line="240" w:lineRule="auto"/>
        <w:ind w:firstLine="709"/>
        <w:jc w:val="both"/>
        <w:rPr>
          <w:rFonts w:ascii="Times New Roman" w:eastAsia="Arial" w:hAnsi="Times New Roman"/>
          <w:color w:val="00000A"/>
          <w:sz w:val="24"/>
          <w:szCs w:val="24"/>
          <w:lang w:eastAsia="zh-CN"/>
        </w:rPr>
      </w:pPr>
      <w:r w:rsidRPr="00FE171D">
        <w:rPr>
          <w:rFonts w:ascii="Times New Roman" w:eastAsia="Arial" w:hAnsi="Times New Roman"/>
          <w:color w:val="000000"/>
          <w:sz w:val="24"/>
          <w:szCs w:val="24"/>
          <w:lang w:eastAsia="zh-CN"/>
        </w:rPr>
        <w:t>- незамедлительно информировать Заказчика в случае невозможности исполнения обязательств по настоящему Контракту.</w:t>
      </w:r>
    </w:p>
    <w:p w:rsidR="00FE171D" w:rsidRPr="00FE171D" w:rsidRDefault="00FE171D" w:rsidP="00FE171D">
      <w:pPr>
        <w:widowControl w:val="0"/>
        <w:suppressAutoHyphens/>
        <w:spacing w:after="0" w:line="240" w:lineRule="auto"/>
        <w:ind w:firstLine="709"/>
        <w:jc w:val="both"/>
        <w:rPr>
          <w:rFonts w:ascii="Times New Roman" w:eastAsia="Arial" w:hAnsi="Times New Roman"/>
          <w:color w:val="00000A"/>
          <w:sz w:val="24"/>
          <w:szCs w:val="24"/>
          <w:lang w:eastAsia="zh-CN"/>
        </w:rPr>
      </w:pPr>
      <w:r w:rsidRPr="00FE171D">
        <w:rPr>
          <w:rFonts w:ascii="Times New Roman" w:eastAsia="Arial" w:hAnsi="Times New Roman"/>
          <w:color w:val="000000"/>
          <w:sz w:val="24"/>
          <w:szCs w:val="24"/>
          <w:lang w:eastAsia="zh-CN"/>
        </w:rPr>
        <w:t xml:space="preserve">- </w:t>
      </w:r>
      <w:r w:rsidRPr="00FE171D">
        <w:rPr>
          <w:rFonts w:ascii="Times New Roman" w:eastAsia="Arial" w:hAnsi="Times New Roman"/>
          <w:color w:val="00000A"/>
          <w:sz w:val="24"/>
          <w:szCs w:val="24"/>
          <w:lang w:eastAsia="zh-CN"/>
        </w:rPr>
        <w:t xml:space="preserve">предоставить по требованию Заказчика в согласованные сроки в письменном виде отчет о </w:t>
      </w:r>
      <w:r w:rsidRPr="00FE171D">
        <w:rPr>
          <w:rFonts w:ascii="Times New Roman" w:eastAsia="Arial" w:hAnsi="Times New Roman"/>
          <w:color w:val="00000A"/>
          <w:sz w:val="24"/>
          <w:szCs w:val="24"/>
          <w:lang w:eastAsia="zh-CN"/>
        </w:rPr>
        <w:lastRenderedPageBreak/>
        <w:t>ходе выполнения настоящего Контракта (допускается информация посредством факсимильной связи).</w:t>
      </w:r>
    </w:p>
    <w:p w:rsidR="00FE171D" w:rsidRPr="00FE171D" w:rsidRDefault="00FE171D" w:rsidP="00FE171D">
      <w:pPr>
        <w:widowControl w:val="0"/>
        <w:suppressAutoHyphens/>
        <w:spacing w:after="0" w:line="240" w:lineRule="auto"/>
        <w:ind w:firstLine="567"/>
        <w:contextualSpacing/>
        <w:jc w:val="both"/>
        <w:rPr>
          <w:rFonts w:ascii="Times New Roman" w:eastAsia="Arial" w:hAnsi="Times New Roman"/>
          <w:b/>
          <w:color w:val="000000"/>
          <w:sz w:val="24"/>
          <w:szCs w:val="24"/>
          <w:lang w:eastAsia="zh-CN"/>
        </w:rPr>
      </w:pPr>
      <w:r w:rsidRPr="00FE171D">
        <w:rPr>
          <w:rFonts w:ascii="Times New Roman" w:eastAsia="Arial" w:hAnsi="Times New Roman"/>
          <w:b/>
          <w:color w:val="000000"/>
          <w:sz w:val="24"/>
          <w:szCs w:val="24"/>
          <w:lang w:eastAsia="zh-CN"/>
        </w:rPr>
        <w:t>5.3. Заказчик имеет право:</w:t>
      </w:r>
    </w:p>
    <w:p w:rsidR="00FE171D" w:rsidRPr="00FE171D" w:rsidRDefault="00FE171D" w:rsidP="00FE171D">
      <w:pPr>
        <w:widowControl w:val="0"/>
        <w:suppressAutoHyphens/>
        <w:spacing w:after="0" w:line="240" w:lineRule="auto"/>
        <w:ind w:firstLine="567"/>
        <w:contextualSpacing/>
        <w:jc w:val="both"/>
        <w:rPr>
          <w:rFonts w:ascii="Times New Roman" w:eastAsia="Arial" w:hAnsi="Times New Roman"/>
          <w:color w:val="00000A"/>
          <w:sz w:val="24"/>
          <w:szCs w:val="24"/>
          <w:lang w:eastAsia="zh-CN"/>
        </w:rPr>
      </w:pPr>
      <w:r w:rsidRPr="00FE171D">
        <w:rPr>
          <w:rFonts w:ascii="Times New Roman" w:eastAsia="Arial" w:hAnsi="Times New Roman"/>
          <w:color w:val="000000"/>
          <w:sz w:val="24"/>
          <w:szCs w:val="24"/>
          <w:lang w:eastAsia="zh-CN"/>
        </w:rPr>
        <w:t xml:space="preserve">- отказаться от приема недоброкачественного Товара, Товара не </w:t>
      </w:r>
      <w:proofErr w:type="gramStart"/>
      <w:r w:rsidRPr="00FE171D">
        <w:rPr>
          <w:rFonts w:ascii="Times New Roman" w:eastAsia="Arial" w:hAnsi="Times New Roman"/>
          <w:color w:val="000000"/>
          <w:sz w:val="24"/>
          <w:szCs w:val="24"/>
          <w:lang w:eastAsia="zh-CN"/>
        </w:rPr>
        <w:t>соответствующей</w:t>
      </w:r>
      <w:proofErr w:type="gramEnd"/>
      <w:r w:rsidRPr="00FE171D">
        <w:rPr>
          <w:rFonts w:ascii="Times New Roman" w:eastAsia="Arial" w:hAnsi="Times New Roman"/>
          <w:color w:val="000000"/>
          <w:sz w:val="24"/>
          <w:szCs w:val="24"/>
          <w:lang w:eastAsia="zh-CN"/>
        </w:rPr>
        <w:t xml:space="preserve"> условиям Контракта, а также в случае, если Поставщик не передал вместе с товаром надлежащим образом оформленные документы, указанные в п. 5.2 Контракта;</w:t>
      </w:r>
    </w:p>
    <w:p w:rsidR="00FE171D" w:rsidRPr="00FE171D" w:rsidRDefault="00FE171D" w:rsidP="00FE171D">
      <w:pPr>
        <w:widowControl w:val="0"/>
        <w:shd w:val="clear" w:color="auto" w:fill="FFFFFF"/>
        <w:suppressAutoHyphens/>
        <w:spacing w:after="0" w:line="240" w:lineRule="auto"/>
        <w:ind w:firstLine="567"/>
        <w:contextualSpacing/>
        <w:jc w:val="both"/>
        <w:rPr>
          <w:rFonts w:ascii="Times New Roman" w:eastAsia="Arial" w:hAnsi="Times New Roman"/>
          <w:color w:val="00000A"/>
          <w:sz w:val="24"/>
          <w:szCs w:val="24"/>
          <w:lang w:eastAsia="zh-CN"/>
        </w:rPr>
      </w:pPr>
      <w:r w:rsidRPr="00FE171D">
        <w:rPr>
          <w:rFonts w:ascii="Times New Roman" w:eastAsia="Arial" w:hAnsi="Times New Roman"/>
          <w:color w:val="000000"/>
          <w:sz w:val="24"/>
          <w:szCs w:val="24"/>
          <w:lang w:eastAsia="zh-CN"/>
        </w:rPr>
        <w:t>- контролировать ход выполнения Поставщиком поставок по Контракту без вмешательства в оперативно-хозяйственную деятельность Поставщика;</w:t>
      </w:r>
    </w:p>
    <w:p w:rsidR="00FE171D" w:rsidRPr="00FE171D" w:rsidRDefault="00FE171D" w:rsidP="00FE171D">
      <w:pPr>
        <w:widowControl w:val="0"/>
        <w:shd w:val="clear" w:color="auto" w:fill="FFFFFF"/>
        <w:suppressAutoHyphens/>
        <w:spacing w:after="0" w:line="240" w:lineRule="auto"/>
        <w:ind w:firstLine="567"/>
        <w:contextualSpacing/>
        <w:jc w:val="both"/>
        <w:rPr>
          <w:rFonts w:ascii="Times New Roman" w:eastAsia="Arial" w:hAnsi="Times New Roman"/>
          <w:color w:val="00000A"/>
          <w:sz w:val="24"/>
          <w:szCs w:val="24"/>
          <w:lang w:eastAsia="zh-CN"/>
        </w:rPr>
      </w:pPr>
      <w:r w:rsidRPr="00FE171D">
        <w:rPr>
          <w:rFonts w:ascii="Times New Roman" w:eastAsia="Arial" w:hAnsi="Times New Roman"/>
          <w:color w:val="000000"/>
          <w:sz w:val="24"/>
          <w:szCs w:val="24"/>
          <w:lang w:eastAsia="zh-CN"/>
        </w:rPr>
        <w:t>- в любое время потребовать от Поставщика отчет о ходе исполнения настоящего Контракта;</w:t>
      </w:r>
    </w:p>
    <w:p w:rsidR="00FE171D" w:rsidRPr="00FE171D" w:rsidRDefault="00FE171D" w:rsidP="00FE171D">
      <w:pPr>
        <w:widowControl w:val="0"/>
        <w:shd w:val="clear" w:color="auto" w:fill="FFFFFF"/>
        <w:suppressAutoHyphens/>
        <w:spacing w:after="0" w:line="240" w:lineRule="auto"/>
        <w:ind w:firstLine="567"/>
        <w:contextualSpacing/>
        <w:jc w:val="both"/>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t>- не отказывать в приемке результатов отдельного этапа исполнения Контракта либо поставленного Товара в случае выявления несоответствия этих результатов либо этого Товара условиям Контракта, если выявленное несоответствие не препятствует приемке этих результатов либо этого Товара и устранено Поставщиком.</w:t>
      </w:r>
    </w:p>
    <w:p w:rsidR="00FE171D" w:rsidRPr="00FE171D" w:rsidRDefault="00FE171D" w:rsidP="00FE171D">
      <w:pPr>
        <w:widowControl w:val="0"/>
        <w:shd w:val="clear" w:color="auto" w:fill="FFFFFF"/>
        <w:suppressAutoHyphens/>
        <w:spacing w:after="0" w:line="240" w:lineRule="auto"/>
        <w:ind w:firstLine="567"/>
        <w:contextualSpacing/>
        <w:jc w:val="both"/>
        <w:rPr>
          <w:rFonts w:ascii="Times New Roman" w:eastAsia="Arial" w:hAnsi="Times New Roman"/>
          <w:color w:val="00000A"/>
          <w:sz w:val="24"/>
          <w:szCs w:val="24"/>
          <w:lang w:eastAsia="zh-CN"/>
        </w:rPr>
      </w:pPr>
      <w:r w:rsidRPr="00FE171D">
        <w:rPr>
          <w:rFonts w:ascii="Times New Roman" w:eastAsia="Arial" w:hAnsi="Times New Roman"/>
          <w:b/>
          <w:color w:val="000000"/>
          <w:sz w:val="24"/>
          <w:szCs w:val="24"/>
          <w:lang w:eastAsia="zh-CN"/>
        </w:rPr>
        <w:t>5.4. Заказчик обязан:</w:t>
      </w:r>
    </w:p>
    <w:p w:rsidR="00FE171D" w:rsidRPr="00FE171D" w:rsidRDefault="00FE171D" w:rsidP="00FE171D">
      <w:pPr>
        <w:widowControl w:val="0"/>
        <w:shd w:val="clear" w:color="auto" w:fill="FFFFFF"/>
        <w:suppressAutoHyphens/>
        <w:spacing w:after="0" w:line="240" w:lineRule="auto"/>
        <w:ind w:firstLine="567"/>
        <w:contextualSpacing/>
        <w:jc w:val="both"/>
        <w:rPr>
          <w:rFonts w:ascii="Times New Roman" w:eastAsia="Arial" w:hAnsi="Times New Roman"/>
          <w:color w:val="00000A"/>
          <w:sz w:val="24"/>
          <w:szCs w:val="24"/>
          <w:lang w:eastAsia="zh-CN"/>
        </w:rPr>
      </w:pPr>
      <w:r w:rsidRPr="00FE171D">
        <w:rPr>
          <w:rFonts w:ascii="Times New Roman" w:eastAsia="Arial" w:hAnsi="Times New Roman"/>
          <w:color w:val="000000"/>
          <w:sz w:val="24"/>
          <w:szCs w:val="24"/>
          <w:lang w:eastAsia="zh-CN"/>
        </w:rPr>
        <w:t>- передавать Поставщику необходимую для выполнения обязательств информацию;</w:t>
      </w:r>
    </w:p>
    <w:p w:rsidR="00FE171D" w:rsidRPr="00FE171D" w:rsidRDefault="00FE171D" w:rsidP="00FE171D">
      <w:pPr>
        <w:widowControl w:val="0"/>
        <w:shd w:val="clear" w:color="auto" w:fill="FFFFFF"/>
        <w:suppressAutoHyphens/>
        <w:spacing w:after="120" w:line="240" w:lineRule="auto"/>
        <w:ind w:firstLine="567"/>
        <w:contextualSpacing/>
        <w:jc w:val="both"/>
        <w:rPr>
          <w:rFonts w:ascii="Times New Roman" w:eastAsia="Arial" w:hAnsi="Times New Roman"/>
          <w:color w:val="000000"/>
          <w:sz w:val="24"/>
          <w:szCs w:val="24"/>
          <w:lang w:eastAsia="zh-CN"/>
        </w:rPr>
      </w:pPr>
      <w:r w:rsidRPr="00FE171D">
        <w:rPr>
          <w:rFonts w:ascii="Times New Roman" w:eastAsia="Arial" w:hAnsi="Times New Roman"/>
          <w:color w:val="000000"/>
          <w:sz w:val="24"/>
          <w:szCs w:val="24"/>
          <w:lang w:eastAsia="zh-CN"/>
        </w:rPr>
        <w:t xml:space="preserve">- </w:t>
      </w:r>
      <w:r w:rsidRPr="00FE171D">
        <w:rPr>
          <w:rFonts w:ascii="Times New Roman" w:eastAsia="Arial" w:hAnsi="Times New Roman"/>
          <w:color w:val="00000A"/>
          <w:sz w:val="24"/>
          <w:szCs w:val="24"/>
          <w:lang w:eastAsia="zh-CN"/>
        </w:rPr>
        <w:t xml:space="preserve">обеспечить приемку Товара, провести экспертизу Товара, а также </w:t>
      </w:r>
      <w:r w:rsidRPr="00FE171D">
        <w:rPr>
          <w:rFonts w:ascii="Times New Roman" w:eastAsia="Arial" w:hAnsi="Times New Roman"/>
          <w:color w:val="000000"/>
          <w:sz w:val="24"/>
          <w:szCs w:val="24"/>
          <w:lang w:eastAsia="zh-CN"/>
        </w:rPr>
        <w:t>оплатить Товар в порядке и сроки, определенные настоящим Контрактом.</w:t>
      </w:r>
    </w:p>
    <w:p w:rsidR="00FE171D" w:rsidRPr="00FE171D" w:rsidRDefault="00FE171D" w:rsidP="00FE171D">
      <w:pPr>
        <w:widowControl w:val="0"/>
        <w:shd w:val="clear" w:color="auto" w:fill="FFFFFF"/>
        <w:suppressAutoHyphens/>
        <w:spacing w:after="120" w:line="240" w:lineRule="auto"/>
        <w:ind w:firstLine="567"/>
        <w:contextualSpacing/>
        <w:jc w:val="center"/>
        <w:rPr>
          <w:rFonts w:ascii="Times New Roman" w:eastAsia="Arial" w:hAnsi="Times New Roman"/>
          <w:color w:val="00000A"/>
          <w:sz w:val="24"/>
          <w:szCs w:val="24"/>
          <w:lang w:eastAsia="zh-CN"/>
        </w:rPr>
      </w:pPr>
      <w:r w:rsidRPr="00FE171D">
        <w:rPr>
          <w:rFonts w:ascii="Times New Roman" w:eastAsia="Arial" w:hAnsi="Times New Roman"/>
          <w:b/>
          <w:bCs/>
          <w:color w:val="00000A"/>
          <w:sz w:val="24"/>
          <w:szCs w:val="24"/>
          <w:lang w:eastAsia="zh-CN"/>
        </w:rPr>
        <w:t>6. Упаковка и маркировка</w:t>
      </w:r>
    </w:p>
    <w:p w:rsidR="00FE171D" w:rsidRPr="00FE171D" w:rsidRDefault="00FE171D" w:rsidP="00FE171D">
      <w:pPr>
        <w:suppressAutoHyphens/>
        <w:spacing w:after="0" w:line="240" w:lineRule="auto"/>
        <w:ind w:firstLine="709"/>
        <w:jc w:val="both"/>
        <w:rPr>
          <w:rFonts w:ascii="Times New Roman" w:eastAsia="Times New Roman" w:hAnsi="Times New Roman"/>
          <w:color w:val="00000A"/>
          <w:sz w:val="24"/>
          <w:szCs w:val="24"/>
        </w:rPr>
      </w:pPr>
      <w:r w:rsidRPr="00FE171D">
        <w:rPr>
          <w:rFonts w:ascii="Times New Roman" w:eastAsia="Times New Roman" w:hAnsi="Times New Roman"/>
          <w:color w:val="00000A"/>
          <w:sz w:val="24"/>
          <w:szCs w:val="24"/>
          <w:lang w:eastAsia="ru-RU"/>
        </w:rPr>
        <w:t>6.1. Поставляемый Товар должен отгружаться надлежащим образом, чтобы исключить порчу и/или уничтожение Товара на период поставки, до приемки его Заказчиком, включая условия перегрузки.</w:t>
      </w:r>
    </w:p>
    <w:p w:rsidR="00FE171D" w:rsidRPr="00FE171D" w:rsidRDefault="00FE171D" w:rsidP="00FE171D">
      <w:pPr>
        <w:suppressAutoHyphens/>
        <w:spacing w:after="0" w:line="240" w:lineRule="auto"/>
        <w:ind w:firstLine="709"/>
        <w:jc w:val="both"/>
        <w:rPr>
          <w:rFonts w:ascii="Times New Roman" w:eastAsia="Times New Roman" w:hAnsi="Times New Roman"/>
          <w:color w:val="00000A"/>
          <w:sz w:val="24"/>
          <w:szCs w:val="24"/>
          <w:lang w:eastAsia="ru-RU"/>
        </w:rPr>
      </w:pPr>
      <w:r w:rsidRPr="00FE171D">
        <w:rPr>
          <w:rFonts w:ascii="Times New Roman" w:eastAsia="Times New Roman" w:hAnsi="Times New Roman"/>
          <w:color w:val="00000A"/>
          <w:sz w:val="24"/>
          <w:szCs w:val="24"/>
          <w:lang w:eastAsia="ru-RU"/>
        </w:rPr>
        <w:t xml:space="preserve">6.2. Маркировка Товара должна соответствовать требованиям действующих нормативных актов Российской Федерации и обеспечивать возможность количественного учета поставленного Товара. </w:t>
      </w:r>
    </w:p>
    <w:p w:rsidR="00FE171D" w:rsidRPr="00FE171D" w:rsidRDefault="00FE171D" w:rsidP="00FE171D">
      <w:pPr>
        <w:suppressAutoHyphens/>
        <w:spacing w:after="0" w:line="240" w:lineRule="auto"/>
        <w:ind w:firstLine="709"/>
        <w:jc w:val="both"/>
        <w:rPr>
          <w:rFonts w:ascii="Times New Roman" w:eastAsia="Times New Roman" w:hAnsi="Times New Roman"/>
          <w:color w:val="00000A"/>
          <w:sz w:val="24"/>
          <w:szCs w:val="24"/>
        </w:rPr>
      </w:pPr>
      <w:r w:rsidRPr="00FE171D">
        <w:rPr>
          <w:rFonts w:ascii="Times New Roman" w:eastAsia="Times New Roman" w:hAnsi="Times New Roman"/>
          <w:color w:val="00000A"/>
          <w:sz w:val="24"/>
          <w:szCs w:val="24"/>
          <w:lang w:eastAsia="ru-RU"/>
        </w:rPr>
        <w:t>6.3. Условия хранения Товара и условия доставки должны полностью соответствовать действующим нормативам и законодательным актам в отношении Товара данного вида и установленному температурному режиму.</w:t>
      </w:r>
    </w:p>
    <w:p w:rsidR="00FE171D" w:rsidRPr="00FE171D" w:rsidRDefault="00FE171D" w:rsidP="00FE171D">
      <w:pPr>
        <w:suppressAutoHyphens/>
        <w:spacing w:after="120" w:line="240" w:lineRule="auto"/>
        <w:ind w:firstLine="567"/>
        <w:contextualSpacing/>
        <w:jc w:val="center"/>
        <w:rPr>
          <w:rFonts w:ascii="Times New Roman" w:eastAsia="Times New Roman" w:hAnsi="Times New Roman"/>
          <w:b/>
          <w:bCs/>
          <w:color w:val="00000A"/>
          <w:sz w:val="24"/>
          <w:szCs w:val="24"/>
        </w:rPr>
      </w:pPr>
      <w:r w:rsidRPr="00FE171D">
        <w:rPr>
          <w:rFonts w:ascii="Times New Roman" w:eastAsia="Times New Roman" w:hAnsi="Times New Roman"/>
          <w:b/>
          <w:bCs/>
          <w:color w:val="00000A"/>
          <w:sz w:val="24"/>
          <w:szCs w:val="24"/>
        </w:rPr>
        <w:t>7. Порядок и сроки приемки Товара</w:t>
      </w:r>
    </w:p>
    <w:p w:rsidR="00FE171D" w:rsidRPr="00FE171D" w:rsidRDefault="00FE171D" w:rsidP="00FE171D">
      <w:pPr>
        <w:suppressAutoHyphens/>
        <w:spacing w:after="0" w:line="240" w:lineRule="auto"/>
        <w:ind w:firstLine="709"/>
        <w:contextualSpacing/>
        <w:jc w:val="both"/>
        <w:rPr>
          <w:rFonts w:ascii="Times New Roman" w:eastAsia="Times New Roman" w:hAnsi="Times New Roman"/>
          <w:color w:val="00000A"/>
          <w:sz w:val="24"/>
          <w:szCs w:val="24"/>
          <w:lang w:eastAsia="ru-RU"/>
        </w:rPr>
      </w:pPr>
      <w:r w:rsidRPr="00FE171D">
        <w:rPr>
          <w:rFonts w:ascii="Times New Roman" w:eastAsia="Times New Roman" w:hAnsi="Times New Roman"/>
          <w:color w:val="00000A"/>
          <w:sz w:val="24"/>
          <w:szCs w:val="24"/>
          <w:lang w:eastAsia="ru-RU"/>
        </w:rPr>
        <w:t xml:space="preserve">7.1. Приемка Товара Поставщика осуществляется Заказчиком в соответствии с требованиями, указанными в настоящем Контракте. </w:t>
      </w:r>
    </w:p>
    <w:p w:rsidR="00FE171D" w:rsidRPr="00FE171D" w:rsidRDefault="00FE171D" w:rsidP="00FE171D">
      <w:pPr>
        <w:suppressAutoHyphens/>
        <w:spacing w:after="0" w:line="240" w:lineRule="auto"/>
        <w:ind w:firstLine="709"/>
        <w:contextualSpacing/>
        <w:jc w:val="both"/>
        <w:rPr>
          <w:rFonts w:ascii="Times New Roman" w:eastAsia="Times New Roman" w:hAnsi="Times New Roman"/>
          <w:color w:val="00000A"/>
          <w:sz w:val="24"/>
          <w:szCs w:val="24"/>
          <w:lang w:eastAsia="ru-RU"/>
        </w:rPr>
      </w:pPr>
      <w:r w:rsidRPr="00FE171D">
        <w:rPr>
          <w:rFonts w:ascii="Times New Roman" w:eastAsia="Times New Roman" w:hAnsi="Times New Roman"/>
          <w:color w:val="00000A"/>
          <w:sz w:val="24"/>
          <w:szCs w:val="24"/>
          <w:lang w:eastAsia="ru-RU"/>
        </w:rPr>
        <w:t>7.2. Интересы Заказчика в части приемки Товара по настоящему Контракту представляе</w:t>
      </w:r>
      <w:proofErr w:type="gramStart"/>
      <w:r w:rsidRPr="00FE171D">
        <w:rPr>
          <w:rFonts w:ascii="Times New Roman" w:eastAsia="Times New Roman" w:hAnsi="Times New Roman"/>
          <w:color w:val="00000A"/>
          <w:sz w:val="24"/>
          <w:szCs w:val="24"/>
          <w:lang w:eastAsia="ru-RU"/>
        </w:rPr>
        <w:t>т(</w:t>
      </w:r>
      <w:proofErr w:type="gramEnd"/>
      <w:r w:rsidRPr="00FE171D">
        <w:rPr>
          <w:rFonts w:ascii="Times New Roman" w:eastAsia="Times New Roman" w:hAnsi="Times New Roman"/>
          <w:color w:val="00000A"/>
          <w:sz w:val="24"/>
          <w:szCs w:val="24"/>
          <w:lang w:eastAsia="ru-RU"/>
        </w:rPr>
        <w:t xml:space="preserve">ют):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399"/>
        <w:gridCol w:w="7021"/>
      </w:tblGrid>
      <w:tr w:rsidR="00FE171D" w:rsidRPr="00FE171D" w:rsidTr="00ED15EE">
        <w:tc>
          <w:tcPr>
            <w:tcW w:w="1631" w:type="pct"/>
            <w:tcBorders>
              <w:top w:val="single" w:sz="4" w:space="0" w:color="auto"/>
              <w:left w:val="single" w:sz="4" w:space="0" w:color="auto"/>
              <w:bottom w:val="single" w:sz="4" w:space="0" w:color="auto"/>
              <w:right w:val="single" w:sz="4" w:space="0" w:color="auto"/>
            </w:tcBorders>
            <w:hideMark/>
          </w:tcPr>
          <w:p w:rsidR="00FE171D" w:rsidRPr="00FE171D" w:rsidRDefault="00FE171D" w:rsidP="00FE171D">
            <w:pPr>
              <w:suppressAutoHyphens/>
              <w:spacing w:after="0" w:line="240" w:lineRule="auto"/>
              <w:ind w:firstLine="709"/>
              <w:contextualSpacing/>
              <w:rPr>
                <w:rFonts w:ascii="Times New Roman" w:eastAsia="Times New Roman" w:hAnsi="Times New Roman"/>
                <w:color w:val="00000A"/>
                <w:sz w:val="24"/>
                <w:szCs w:val="24"/>
              </w:rPr>
            </w:pPr>
            <w:r w:rsidRPr="00FE171D">
              <w:rPr>
                <w:rFonts w:ascii="Times New Roman" w:eastAsia="Times New Roman" w:hAnsi="Times New Roman"/>
                <w:color w:val="00000A"/>
                <w:sz w:val="24"/>
                <w:szCs w:val="24"/>
              </w:rPr>
              <w:t>Ф.И.О.</w:t>
            </w:r>
          </w:p>
        </w:tc>
        <w:tc>
          <w:tcPr>
            <w:tcW w:w="3369" w:type="pct"/>
            <w:tcBorders>
              <w:top w:val="single" w:sz="4" w:space="0" w:color="auto"/>
              <w:left w:val="single" w:sz="4" w:space="0" w:color="auto"/>
              <w:bottom w:val="single" w:sz="4" w:space="0" w:color="auto"/>
              <w:right w:val="single" w:sz="4" w:space="0" w:color="auto"/>
            </w:tcBorders>
          </w:tcPr>
          <w:p w:rsidR="00FE171D" w:rsidRPr="00FE171D" w:rsidRDefault="00B106D0" w:rsidP="00B106D0">
            <w:pPr>
              <w:suppressAutoHyphens/>
              <w:spacing w:after="0" w:line="240" w:lineRule="auto"/>
              <w:ind w:firstLine="709"/>
              <w:jc w:val="center"/>
              <w:rPr>
                <w:rFonts w:ascii="Times New Roman" w:eastAsia="Times New Roman" w:hAnsi="Times New Roman"/>
                <w:color w:val="00000A"/>
                <w:sz w:val="24"/>
                <w:szCs w:val="24"/>
              </w:rPr>
            </w:pPr>
            <w:r>
              <w:rPr>
                <w:rFonts w:ascii="Times New Roman" w:eastAsia="Times New Roman" w:hAnsi="Times New Roman"/>
                <w:color w:val="00000A"/>
                <w:sz w:val="24"/>
                <w:szCs w:val="24"/>
              </w:rPr>
              <w:t>Пушкарёва Марина Александровна</w:t>
            </w:r>
          </w:p>
        </w:tc>
      </w:tr>
      <w:tr w:rsidR="00FE171D" w:rsidRPr="00FE171D" w:rsidTr="00ED15EE">
        <w:tc>
          <w:tcPr>
            <w:tcW w:w="1631" w:type="pct"/>
            <w:tcBorders>
              <w:top w:val="single" w:sz="4" w:space="0" w:color="auto"/>
              <w:left w:val="single" w:sz="4" w:space="0" w:color="auto"/>
              <w:bottom w:val="single" w:sz="4" w:space="0" w:color="auto"/>
              <w:right w:val="single" w:sz="4" w:space="0" w:color="auto"/>
            </w:tcBorders>
            <w:hideMark/>
          </w:tcPr>
          <w:p w:rsidR="00FE171D" w:rsidRPr="00FE171D" w:rsidRDefault="00FE171D" w:rsidP="00FE171D">
            <w:pPr>
              <w:suppressAutoHyphens/>
              <w:spacing w:after="0" w:line="240" w:lineRule="auto"/>
              <w:ind w:firstLine="709"/>
              <w:contextualSpacing/>
              <w:rPr>
                <w:rFonts w:ascii="Times New Roman" w:eastAsia="Times New Roman" w:hAnsi="Times New Roman"/>
                <w:color w:val="00000A"/>
                <w:sz w:val="24"/>
                <w:szCs w:val="24"/>
              </w:rPr>
            </w:pPr>
            <w:r w:rsidRPr="00FE171D">
              <w:rPr>
                <w:rFonts w:ascii="Times New Roman" w:eastAsia="Times New Roman" w:hAnsi="Times New Roman"/>
                <w:color w:val="00000A"/>
                <w:sz w:val="24"/>
                <w:szCs w:val="24"/>
              </w:rPr>
              <w:t>Тел./факс</w:t>
            </w:r>
          </w:p>
        </w:tc>
        <w:tc>
          <w:tcPr>
            <w:tcW w:w="3369" w:type="pct"/>
            <w:tcBorders>
              <w:top w:val="single" w:sz="4" w:space="0" w:color="auto"/>
              <w:left w:val="single" w:sz="4" w:space="0" w:color="auto"/>
              <w:bottom w:val="single" w:sz="4" w:space="0" w:color="auto"/>
              <w:right w:val="single" w:sz="4" w:space="0" w:color="auto"/>
            </w:tcBorders>
          </w:tcPr>
          <w:p w:rsidR="00FE171D" w:rsidRPr="00FE171D" w:rsidRDefault="00B106D0" w:rsidP="00B106D0">
            <w:pPr>
              <w:suppressAutoHyphens/>
              <w:spacing w:after="0" w:line="240" w:lineRule="auto"/>
              <w:ind w:firstLine="709"/>
              <w:jc w:val="center"/>
              <w:rPr>
                <w:rFonts w:ascii="Times New Roman" w:eastAsia="Times New Roman" w:hAnsi="Times New Roman"/>
                <w:color w:val="00000A"/>
                <w:sz w:val="24"/>
                <w:szCs w:val="24"/>
              </w:rPr>
            </w:pPr>
            <w:r>
              <w:rPr>
                <w:rFonts w:ascii="Times New Roman" w:eastAsia="Times New Roman" w:hAnsi="Times New Roman"/>
                <w:color w:val="00000A"/>
                <w:sz w:val="24"/>
                <w:szCs w:val="24"/>
              </w:rPr>
              <w:t>+79144652333</w:t>
            </w:r>
          </w:p>
        </w:tc>
      </w:tr>
    </w:tbl>
    <w:p w:rsidR="00FE171D" w:rsidRPr="00FE171D" w:rsidRDefault="00FE171D" w:rsidP="00FE171D">
      <w:pPr>
        <w:suppressAutoHyphens/>
        <w:spacing w:after="0" w:line="240" w:lineRule="auto"/>
        <w:ind w:firstLine="709"/>
        <w:jc w:val="both"/>
        <w:rPr>
          <w:rFonts w:ascii="Times New Roman" w:hAnsi="Times New Roman"/>
          <w:color w:val="00000A"/>
          <w:sz w:val="24"/>
          <w:szCs w:val="24"/>
        </w:rPr>
      </w:pPr>
      <w:r w:rsidRPr="00FE171D">
        <w:rPr>
          <w:rFonts w:ascii="Times New Roman" w:hAnsi="Times New Roman"/>
          <w:color w:val="00000A"/>
          <w:sz w:val="24"/>
          <w:szCs w:val="24"/>
        </w:rPr>
        <w:t xml:space="preserve">7.3. По решению Заказчика для приемки поставленного товара, результатов отдельного этапа исполнения контракта может создаваться приемочная комиссия, которая состоит не менее чем из пяти человек. Приемка результатов отдельного этапа исполнения контракта, а также поставки товара осуществляется в порядке и в сроки, которые установлены контрактом, и оформляется документом о приемке, который подписывается </w:t>
      </w:r>
      <w:r w:rsidRPr="00FE171D">
        <w:rPr>
          <w:rFonts w:ascii="Times New Roman" w:hAnsi="Times New Roman"/>
          <w:color w:val="000000"/>
          <w:sz w:val="24"/>
          <w:szCs w:val="24"/>
        </w:rPr>
        <w:t>Заказчиком</w:t>
      </w:r>
      <w:r w:rsidRPr="00FE171D">
        <w:rPr>
          <w:rFonts w:ascii="Times New Roman" w:hAnsi="Times New Roman"/>
          <w:color w:val="00000A"/>
          <w:sz w:val="24"/>
          <w:szCs w:val="24"/>
        </w:rPr>
        <w:t xml:space="preserve"> (в случае создания приемочной комиссии подписывается всеми членами приемочной комиссии и утверждается </w:t>
      </w:r>
      <w:r w:rsidRPr="00FE171D">
        <w:rPr>
          <w:rFonts w:ascii="Times New Roman" w:hAnsi="Times New Roman"/>
          <w:color w:val="000000"/>
          <w:sz w:val="24"/>
          <w:szCs w:val="24"/>
        </w:rPr>
        <w:t>Заказчиком</w:t>
      </w:r>
      <w:r w:rsidRPr="00FE171D">
        <w:rPr>
          <w:rFonts w:ascii="Times New Roman" w:hAnsi="Times New Roman"/>
          <w:color w:val="00000A"/>
          <w:sz w:val="24"/>
          <w:szCs w:val="24"/>
        </w:rPr>
        <w:t xml:space="preserve">), либо Поставщику в те же сроки </w:t>
      </w:r>
      <w:r w:rsidRPr="00FE171D">
        <w:rPr>
          <w:rFonts w:ascii="Times New Roman" w:hAnsi="Times New Roman"/>
          <w:color w:val="000000"/>
          <w:sz w:val="24"/>
          <w:szCs w:val="24"/>
        </w:rPr>
        <w:t>Заказчиком</w:t>
      </w:r>
      <w:r w:rsidRPr="00FE171D">
        <w:rPr>
          <w:rFonts w:ascii="Times New Roman" w:hAnsi="Times New Roman"/>
          <w:color w:val="00000A"/>
          <w:sz w:val="24"/>
          <w:szCs w:val="24"/>
        </w:rPr>
        <w:t xml:space="preserve"> направляется в письменной форме мотивированный отказ от подписания такого </w:t>
      </w:r>
      <w:proofErr w:type="spellStart"/>
      <w:r w:rsidRPr="00FE171D">
        <w:rPr>
          <w:rFonts w:ascii="Times New Roman" w:hAnsi="Times New Roman"/>
          <w:color w:val="00000A"/>
          <w:sz w:val="24"/>
          <w:szCs w:val="24"/>
        </w:rPr>
        <w:t>документа</w:t>
      </w:r>
      <w:proofErr w:type="gramStart"/>
      <w:r w:rsidRPr="00FE171D">
        <w:rPr>
          <w:rFonts w:ascii="Times New Roman" w:hAnsi="Times New Roman"/>
          <w:color w:val="00000A"/>
          <w:sz w:val="24"/>
          <w:szCs w:val="24"/>
        </w:rPr>
        <w:t>.В</w:t>
      </w:r>
      <w:proofErr w:type="spellEnd"/>
      <w:proofErr w:type="gramEnd"/>
      <w:r w:rsidRPr="00FE171D">
        <w:rPr>
          <w:rFonts w:ascii="Times New Roman" w:hAnsi="Times New Roman"/>
          <w:color w:val="00000A"/>
          <w:sz w:val="24"/>
          <w:szCs w:val="24"/>
        </w:rPr>
        <w:t xml:space="preserve"> случае привлечения </w:t>
      </w:r>
      <w:proofErr w:type="gramStart"/>
      <w:r w:rsidRPr="00FE171D">
        <w:rPr>
          <w:rFonts w:ascii="Times New Roman" w:hAnsi="Times New Roman"/>
          <w:color w:val="000000"/>
          <w:sz w:val="24"/>
          <w:szCs w:val="24"/>
        </w:rPr>
        <w:t>Заказчиком</w:t>
      </w:r>
      <w:r w:rsidRPr="00FE171D">
        <w:rPr>
          <w:rFonts w:ascii="Times New Roman" w:hAnsi="Times New Roman"/>
          <w:color w:val="00000A"/>
          <w:sz w:val="24"/>
          <w:szCs w:val="24"/>
        </w:rPr>
        <w:t xml:space="preserve"> для проведения указанной экспертизы экспертов, экспертных организаций при принятии решения о приемке или об отказе в приемке результатов отдельного этапа исполнения контракта либо поставленного товара, выполненной работы или оказанной услуги приемочная комиссия должна учитывать отраженные в заключении по результатам указанной экспертизы предложения экспертов, экспертных организаций, привлеченных для ее проведения.</w:t>
      </w:r>
      <w:proofErr w:type="gramEnd"/>
    </w:p>
    <w:p w:rsidR="00FE171D" w:rsidRPr="00FE171D" w:rsidRDefault="00FE171D" w:rsidP="00FE171D">
      <w:pPr>
        <w:widowControl w:val="0"/>
        <w:suppressAutoHyphens/>
        <w:spacing w:after="0" w:line="240" w:lineRule="auto"/>
        <w:ind w:firstLine="709"/>
        <w:contextualSpacing/>
        <w:jc w:val="both"/>
        <w:rPr>
          <w:rFonts w:ascii="Times New Roman" w:eastAsia="Times New Roman" w:hAnsi="Times New Roman"/>
          <w:color w:val="00000A"/>
          <w:sz w:val="24"/>
          <w:szCs w:val="24"/>
          <w:lang w:eastAsia="zh-CN"/>
        </w:rPr>
      </w:pPr>
      <w:r w:rsidRPr="00FE171D">
        <w:rPr>
          <w:rFonts w:ascii="Times New Roman" w:eastAsia="Arial" w:hAnsi="Times New Roman"/>
          <w:color w:val="00000A"/>
          <w:sz w:val="24"/>
          <w:szCs w:val="24"/>
          <w:lang w:eastAsia="ru-RU"/>
        </w:rPr>
        <w:t xml:space="preserve">7.4. </w:t>
      </w:r>
      <w:r w:rsidRPr="00FE171D">
        <w:rPr>
          <w:rFonts w:ascii="Times New Roman" w:eastAsia="Times New Roman" w:hAnsi="Times New Roman"/>
          <w:color w:val="00000A"/>
          <w:sz w:val="24"/>
          <w:szCs w:val="24"/>
          <w:lang w:eastAsia="zh-CN"/>
        </w:rPr>
        <w:t>Поставщик после поставки Товара, предусмотренного Контрактом, в полном объёме формирует с использованием единой информационной системы, подписывает усиленной электронной подписью лица, имеющего право действовать от имени Поставщика, и размещает в единой информационной системе документ о приемке.</w:t>
      </w:r>
      <w:bookmarkStart w:id="0" w:name="_Hlk90972779"/>
    </w:p>
    <w:bookmarkEnd w:id="0"/>
    <w:p w:rsidR="00FE171D" w:rsidRPr="00FE171D" w:rsidRDefault="00FE171D" w:rsidP="00FE171D">
      <w:pPr>
        <w:autoSpaceDE w:val="0"/>
        <w:autoSpaceDN w:val="0"/>
        <w:adjustRightInd w:val="0"/>
        <w:spacing w:after="0" w:line="240" w:lineRule="auto"/>
        <w:ind w:firstLine="709"/>
        <w:jc w:val="both"/>
        <w:rPr>
          <w:rFonts w:ascii="Times New Roman" w:eastAsia="Times New Roman" w:hAnsi="Times New Roman"/>
          <w:sz w:val="24"/>
          <w:szCs w:val="24"/>
          <w:lang w:eastAsia="ru-RU"/>
        </w:rPr>
      </w:pPr>
      <w:r w:rsidRPr="00FE171D">
        <w:rPr>
          <w:rFonts w:ascii="Times New Roman" w:eastAsia="Times New Roman" w:hAnsi="Times New Roman"/>
          <w:sz w:val="24"/>
          <w:szCs w:val="24"/>
          <w:lang w:eastAsia="ru-RU"/>
        </w:rPr>
        <w:t xml:space="preserve">К документу о приемке могут прилагаться документы, которые считаются его неотъемлемой частью в соответствии с пунктом 2 </w:t>
      </w:r>
      <w:r w:rsidRPr="00FE171D">
        <w:rPr>
          <w:rFonts w:ascii="Times New Roman" w:eastAsia="Times New Roman" w:hAnsi="Times New Roman"/>
          <w:iCs/>
          <w:sz w:val="24"/>
          <w:szCs w:val="24"/>
          <w:lang w:eastAsia="ru-RU"/>
        </w:rPr>
        <w:t>части 13 статьи 94 Федерального закона № 44-</w:t>
      </w:r>
      <w:r w:rsidRPr="00FE171D">
        <w:rPr>
          <w:rFonts w:ascii="Times New Roman" w:eastAsia="Times New Roman" w:hAnsi="Times New Roman"/>
          <w:iCs/>
          <w:sz w:val="24"/>
          <w:szCs w:val="24"/>
          <w:lang w:eastAsia="ru-RU"/>
        </w:rPr>
        <w:lastRenderedPageBreak/>
        <w:t>ФЗ</w:t>
      </w:r>
      <w:r w:rsidRPr="00FE171D">
        <w:rPr>
          <w:rFonts w:ascii="Times New Roman" w:eastAsia="Times New Roman" w:hAnsi="Times New Roman"/>
          <w:sz w:val="24"/>
          <w:szCs w:val="24"/>
          <w:lang w:eastAsia="ru-RU"/>
        </w:rPr>
        <w:t>. (в том числе сертификаты, в случае, если они обязательны для данного вида товара, и иные документы, подтверждающие качество товара, оформленные в соответствии с законодательством Российской Федерации)</w:t>
      </w:r>
    </w:p>
    <w:p w:rsidR="00FE171D" w:rsidRPr="00FE171D" w:rsidRDefault="00FE171D" w:rsidP="00FE171D">
      <w:pPr>
        <w:widowControl w:val="0"/>
        <w:autoSpaceDE w:val="0"/>
        <w:autoSpaceDN w:val="0"/>
        <w:adjustRightInd w:val="0"/>
        <w:spacing w:after="0" w:line="240" w:lineRule="auto"/>
        <w:ind w:firstLine="709"/>
        <w:jc w:val="both"/>
        <w:rPr>
          <w:rFonts w:ascii="Times New Roman" w:eastAsia="Times New Roman" w:hAnsi="Times New Roman"/>
          <w:sz w:val="24"/>
          <w:szCs w:val="24"/>
          <w:lang w:eastAsia="ru-RU"/>
        </w:rPr>
      </w:pPr>
      <w:r w:rsidRPr="00FE171D">
        <w:rPr>
          <w:rFonts w:ascii="Times New Roman" w:eastAsia="Times New Roman" w:hAnsi="Times New Roman"/>
          <w:sz w:val="24"/>
          <w:szCs w:val="24"/>
          <w:lang w:eastAsia="ru-RU"/>
        </w:rPr>
        <w:t>7.5. Документ о приемке, подписанный Поставщиком, не позднее одного часа с момента его размещения в единой информационной системе в соответствии с п. 7.4. настоящего Контракта автоматически с использованием единой информационной системы направляется Заказчику. Датой поступления Заказчику документа о приемке, подписанного Поставщиком, считается дата размещения в соответствии с настоящим пунктом такого документа в единой информационной системе в соответствии с часовой зоной, в которой расположен Заказчик.</w:t>
      </w:r>
    </w:p>
    <w:p w:rsidR="00FE171D" w:rsidRPr="00FE171D" w:rsidRDefault="00FE171D" w:rsidP="00FE171D">
      <w:pPr>
        <w:widowControl w:val="0"/>
        <w:autoSpaceDE w:val="0"/>
        <w:autoSpaceDN w:val="0"/>
        <w:adjustRightInd w:val="0"/>
        <w:spacing w:after="0" w:line="240" w:lineRule="auto"/>
        <w:ind w:firstLine="709"/>
        <w:jc w:val="both"/>
        <w:rPr>
          <w:rFonts w:ascii="Times New Roman" w:eastAsia="Times New Roman" w:hAnsi="Times New Roman"/>
          <w:iCs/>
          <w:sz w:val="24"/>
          <w:szCs w:val="24"/>
          <w:lang w:eastAsia="ru-RU"/>
        </w:rPr>
      </w:pPr>
      <w:r w:rsidRPr="00FE171D">
        <w:rPr>
          <w:rFonts w:ascii="Times New Roman" w:eastAsia="Times New Roman" w:hAnsi="Times New Roman"/>
          <w:sz w:val="24"/>
          <w:szCs w:val="24"/>
          <w:lang w:eastAsia="ru-RU"/>
        </w:rPr>
        <w:t>7.6. Заказчик</w:t>
      </w:r>
      <w:r w:rsidRPr="00FE171D">
        <w:rPr>
          <w:rFonts w:ascii="Times New Roman" w:eastAsia="Times New Roman" w:hAnsi="Times New Roman"/>
          <w:iCs/>
          <w:sz w:val="24"/>
          <w:szCs w:val="24"/>
          <w:lang w:eastAsia="ru-RU"/>
        </w:rPr>
        <w:t xml:space="preserve"> не позднее 20 (двадцати) рабочих дней, следующих за днем поступления документа о приемке в соответствии с п. 7.5 настоящего Контракта, осуществляет одно из следующих действий:</w:t>
      </w:r>
    </w:p>
    <w:p w:rsidR="00FE171D" w:rsidRPr="00FE171D" w:rsidRDefault="00FE171D" w:rsidP="00FE171D">
      <w:pPr>
        <w:autoSpaceDE w:val="0"/>
        <w:autoSpaceDN w:val="0"/>
        <w:adjustRightInd w:val="0"/>
        <w:spacing w:after="0" w:line="240" w:lineRule="auto"/>
        <w:ind w:firstLine="709"/>
        <w:jc w:val="both"/>
        <w:rPr>
          <w:rFonts w:ascii="Times New Roman" w:eastAsia="Times New Roman" w:hAnsi="Times New Roman"/>
          <w:iCs/>
          <w:sz w:val="24"/>
          <w:szCs w:val="24"/>
          <w:lang w:eastAsia="ru-RU"/>
        </w:rPr>
      </w:pPr>
      <w:r w:rsidRPr="00FE171D">
        <w:rPr>
          <w:rFonts w:ascii="Times New Roman" w:eastAsia="Times New Roman" w:hAnsi="Times New Roman"/>
          <w:iCs/>
          <w:sz w:val="24"/>
          <w:szCs w:val="24"/>
          <w:lang w:eastAsia="ru-RU"/>
        </w:rPr>
        <w:t>а) подписывает усиленной электронной подписью лица, имеющего право действовать от имени Заказчика, и размещает в единой информационной системе документ о приемке;</w:t>
      </w:r>
    </w:p>
    <w:p w:rsidR="00FE171D" w:rsidRPr="00FE171D" w:rsidRDefault="00FE171D" w:rsidP="00FE171D">
      <w:pPr>
        <w:autoSpaceDE w:val="0"/>
        <w:autoSpaceDN w:val="0"/>
        <w:adjustRightInd w:val="0"/>
        <w:spacing w:after="0" w:line="240" w:lineRule="auto"/>
        <w:ind w:firstLine="709"/>
        <w:jc w:val="both"/>
        <w:rPr>
          <w:rFonts w:ascii="Times New Roman" w:eastAsia="Times New Roman" w:hAnsi="Times New Roman"/>
          <w:iCs/>
          <w:sz w:val="24"/>
          <w:szCs w:val="24"/>
          <w:lang w:eastAsia="ru-RU"/>
        </w:rPr>
      </w:pPr>
      <w:r w:rsidRPr="00FE171D">
        <w:rPr>
          <w:rFonts w:ascii="Times New Roman" w:eastAsia="Times New Roman" w:hAnsi="Times New Roman"/>
          <w:iCs/>
          <w:sz w:val="24"/>
          <w:szCs w:val="24"/>
          <w:lang w:eastAsia="ru-RU"/>
        </w:rPr>
        <w:t>б)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мотивированный отказ от подписания документа о приемке с указанием причин такого отказа.</w:t>
      </w:r>
    </w:p>
    <w:p w:rsidR="00FE171D" w:rsidRPr="00FE171D" w:rsidRDefault="00FE171D" w:rsidP="00FE171D">
      <w:pPr>
        <w:autoSpaceDE w:val="0"/>
        <w:autoSpaceDN w:val="0"/>
        <w:adjustRightInd w:val="0"/>
        <w:spacing w:after="0" w:line="240" w:lineRule="auto"/>
        <w:ind w:firstLine="709"/>
        <w:jc w:val="both"/>
        <w:rPr>
          <w:rFonts w:ascii="Times New Roman" w:eastAsia="Times New Roman" w:hAnsi="Times New Roman"/>
          <w:iCs/>
          <w:sz w:val="24"/>
          <w:szCs w:val="24"/>
          <w:lang w:eastAsia="ru-RU"/>
        </w:rPr>
      </w:pPr>
      <w:r w:rsidRPr="00FE171D">
        <w:rPr>
          <w:rFonts w:ascii="Times New Roman" w:eastAsia="Times New Roman" w:hAnsi="Times New Roman"/>
          <w:iCs/>
          <w:sz w:val="24"/>
          <w:szCs w:val="24"/>
          <w:lang w:eastAsia="ru-RU"/>
        </w:rPr>
        <w:t>7.7. Документ о приемке, мотивированный отказ от подписания документа о приемке не позднее одного часа с момента размещения в единой информационной системе в соответствии с Контрактом направляются автоматически с использованием единой информационной системы Поставщику. Датой поступления Поставщику документа о приемке, мотивированного отказа от подписания документа о приемке считается дата размещения документа о приемке, мотивированного отказа в единой информационной системе в соответствии с часовой зоной, в которой расположен Поставщик.</w:t>
      </w:r>
    </w:p>
    <w:p w:rsidR="00FE171D" w:rsidRPr="00FE171D" w:rsidRDefault="00FE171D" w:rsidP="00FE171D">
      <w:pPr>
        <w:autoSpaceDE w:val="0"/>
        <w:autoSpaceDN w:val="0"/>
        <w:adjustRightInd w:val="0"/>
        <w:spacing w:after="0" w:line="240" w:lineRule="auto"/>
        <w:ind w:firstLine="709"/>
        <w:jc w:val="both"/>
        <w:rPr>
          <w:rFonts w:ascii="Times New Roman" w:eastAsia="Times New Roman" w:hAnsi="Times New Roman"/>
          <w:sz w:val="24"/>
          <w:szCs w:val="24"/>
          <w:lang w:eastAsia="ru-RU"/>
        </w:rPr>
      </w:pPr>
      <w:r w:rsidRPr="00FE171D">
        <w:rPr>
          <w:rFonts w:ascii="Times New Roman" w:eastAsia="Times New Roman" w:hAnsi="Times New Roman"/>
          <w:iCs/>
          <w:sz w:val="24"/>
          <w:szCs w:val="24"/>
          <w:lang w:eastAsia="ru-RU"/>
        </w:rPr>
        <w:t>7.8. В случае получения мотивированного отказа от подписания документа о приемке Поставщик вправе устранить причины, указанные в таком мотивированном отказе, и направить Заказчику документ о приемке в порядке, предусмотренном настоящим разделом Контракта.</w:t>
      </w:r>
    </w:p>
    <w:p w:rsidR="00FE171D" w:rsidRPr="00FE171D" w:rsidRDefault="00FE171D" w:rsidP="00FE171D">
      <w:pPr>
        <w:tabs>
          <w:tab w:val="left" w:pos="1336"/>
        </w:tabs>
        <w:spacing w:after="0" w:line="240" w:lineRule="auto"/>
        <w:ind w:firstLine="709"/>
        <w:jc w:val="both"/>
        <w:rPr>
          <w:rFonts w:ascii="Times New Roman" w:eastAsia="Times New Roman" w:hAnsi="Times New Roman"/>
          <w:sz w:val="24"/>
          <w:szCs w:val="24"/>
          <w:lang w:eastAsia="ru-RU"/>
        </w:rPr>
      </w:pPr>
      <w:r w:rsidRPr="00FE171D">
        <w:rPr>
          <w:rFonts w:ascii="Times New Roman" w:eastAsia="Times New Roman" w:hAnsi="Times New Roman"/>
          <w:sz w:val="24"/>
          <w:szCs w:val="24"/>
          <w:lang w:eastAsia="ru-RU"/>
        </w:rPr>
        <w:t>7.9. Датой приемки поставленного Товара считается дата размещения в единой информационной системе документа о приемке, подписанного Заказчиком.</w:t>
      </w:r>
    </w:p>
    <w:p w:rsidR="00FE171D" w:rsidRPr="00FE171D" w:rsidRDefault="00FE171D" w:rsidP="00FE171D">
      <w:pPr>
        <w:suppressAutoHyphens/>
        <w:spacing w:after="0" w:line="240" w:lineRule="auto"/>
        <w:ind w:firstLine="709"/>
        <w:jc w:val="both"/>
        <w:rPr>
          <w:rFonts w:ascii="Times New Roman" w:hAnsi="Times New Roman"/>
          <w:noProof/>
          <w:color w:val="00000A"/>
          <w:sz w:val="24"/>
          <w:szCs w:val="24"/>
        </w:rPr>
      </w:pPr>
      <w:r w:rsidRPr="00FE171D">
        <w:rPr>
          <w:rFonts w:ascii="Times New Roman" w:hAnsi="Times New Roman"/>
          <w:noProof/>
          <w:color w:val="00000A"/>
          <w:sz w:val="24"/>
          <w:szCs w:val="24"/>
        </w:rPr>
        <w:t xml:space="preserve">7.10. </w:t>
      </w:r>
      <w:r w:rsidRPr="00FE171D">
        <w:rPr>
          <w:rFonts w:ascii="Times New Roman" w:hAnsi="Times New Roman"/>
          <w:color w:val="00000A"/>
          <w:sz w:val="24"/>
          <w:szCs w:val="24"/>
          <w:shd w:val="clear" w:color="auto" w:fill="FFFFFF"/>
        </w:rPr>
        <w:t>Внесение исправлений в документ о приемке, оформленный в соответствии со статьей 94</w:t>
      </w:r>
      <w:r w:rsidRPr="00FE171D">
        <w:rPr>
          <w:rFonts w:ascii="Times New Roman" w:hAnsi="Times New Roman"/>
          <w:color w:val="00000A"/>
          <w:sz w:val="24"/>
          <w:szCs w:val="24"/>
        </w:rPr>
        <w:t xml:space="preserve"> Федерального закона от 05.04.2013 № 44-ФЗ</w:t>
      </w:r>
      <w:r w:rsidRPr="00FE171D">
        <w:rPr>
          <w:rFonts w:ascii="Times New Roman" w:hAnsi="Times New Roman"/>
          <w:color w:val="00000A"/>
          <w:sz w:val="24"/>
          <w:szCs w:val="24"/>
          <w:shd w:val="clear" w:color="auto" w:fill="FFFFFF"/>
        </w:rPr>
        <w:t>, осуществляется путем формирования, подписания усиленными электронными подписями лиц, имеющих право действовать от имени исполнителя, заказчика, и размещения в единой информационной системе исправленного документа о приемке.</w:t>
      </w:r>
    </w:p>
    <w:p w:rsidR="00FE171D" w:rsidRPr="00FE171D" w:rsidRDefault="00FE171D" w:rsidP="00FE171D">
      <w:pPr>
        <w:suppressAutoHyphens/>
        <w:spacing w:after="0" w:line="240" w:lineRule="auto"/>
        <w:ind w:firstLine="709"/>
        <w:contextualSpacing/>
        <w:jc w:val="both"/>
        <w:rPr>
          <w:rFonts w:ascii="Times New Roman" w:eastAsia="Times New Roman" w:hAnsi="Times New Roman"/>
          <w:color w:val="000000"/>
          <w:sz w:val="24"/>
          <w:szCs w:val="24"/>
          <w:shd w:val="clear" w:color="auto" w:fill="FFFFFF"/>
        </w:rPr>
      </w:pPr>
      <w:r w:rsidRPr="00FE171D">
        <w:rPr>
          <w:rFonts w:ascii="Times New Roman" w:eastAsia="Times New Roman" w:hAnsi="Times New Roman"/>
          <w:color w:val="00000A"/>
          <w:sz w:val="24"/>
          <w:szCs w:val="24"/>
        </w:rPr>
        <w:t xml:space="preserve">7.11. Для проверки результатов поставки товара в части их соответствия условиям контракта </w:t>
      </w:r>
      <w:r w:rsidRPr="00FE171D">
        <w:rPr>
          <w:rFonts w:ascii="Times New Roman" w:eastAsia="Times New Roman" w:hAnsi="Times New Roman"/>
          <w:color w:val="000000"/>
          <w:sz w:val="24"/>
          <w:szCs w:val="24"/>
        </w:rPr>
        <w:t>З</w:t>
      </w:r>
      <w:r w:rsidRPr="00FE171D">
        <w:rPr>
          <w:rFonts w:ascii="Times New Roman" w:eastAsia="Times New Roman" w:hAnsi="Times New Roman"/>
          <w:color w:val="00000A"/>
          <w:sz w:val="24"/>
          <w:szCs w:val="24"/>
        </w:rPr>
        <w:t xml:space="preserve">аказчик проводит экспертизу. Экспертиза результатов поставки товара может проводиться </w:t>
      </w:r>
      <w:r w:rsidRPr="00FE171D">
        <w:rPr>
          <w:rFonts w:ascii="Times New Roman" w:eastAsia="Times New Roman" w:hAnsi="Times New Roman"/>
          <w:color w:val="000000"/>
          <w:sz w:val="24"/>
          <w:szCs w:val="24"/>
        </w:rPr>
        <w:t>З</w:t>
      </w:r>
      <w:r w:rsidRPr="00FE171D">
        <w:rPr>
          <w:rFonts w:ascii="Times New Roman" w:eastAsia="Times New Roman" w:hAnsi="Times New Roman"/>
          <w:color w:val="00000A"/>
          <w:sz w:val="24"/>
          <w:szCs w:val="24"/>
        </w:rPr>
        <w:t xml:space="preserve">аказчиком своими силами или к ее проведению могут привлекаться независимые эксперты (экспертные организации). </w:t>
      </w:r>
      <w:r w:rsidRPr="00FE171D">
        <w:rPr>
          <w:rFonts w:ascii="Times New Roman" w:eastAsia="Times New Roman" w:hAnsi="Times New Roman"/>
          <w:color w:val="000000"/>
          <w:sz w:val="24"/>
          <w:szCs w:val="24"/>
          <w:shd w:val="clear" w:color="auto" w:fill="FFFFFF"/>
        </w:rPr>
        <w:t>Экспертиза поставленного товара и оформление результатов экспертизы осуществляется в сроки, предусмотренные для приемки товара.</w:t>
      </w:r>
    </w:p>
    <w:p w:rsidR="00FE171D" w:rsidRPr="00FE171D" w:rsidRDefault="00FE171D" w:rsidP="00FE171D">
      <w:pPr>
        <w:suppressAutoHyphens/>
        <w:spacing w:after="0" w:line="240" w:lineRule="auto"/>
        <w:ind w:firstLine="709"/>
        <w:contextualSpacing/>
        <w:jc w:val="both"/>
        <w:rPr>
          <w:rFonts w:ascii="Times New Roman" w:eastAsia="Times New Roman" w:hAnsi="Times New Roman"/>
          <w:color w:val="00000A"/>
          <w:sz w:val="24"/>
          <w:szCs w:val="24"/>
        </w:rPr>
      </w:pPr>
      <w:r w:rsidRPr="00FE171D">
        <w:rPr>
          <w:rFonts w:ascii="Times New Roman" w:eastAsia="Times New Roman" w:hAnsi="Times New Roman"/>
          <w:color w:val="00000A"/>
          <w:sz w:val="24"/>
          <w:szCs w:val="24"/>
          <w:lang w:eastAsia="ru-RU"/>
        </w:rPr>
        <w:t>7.12. В случае несоответствия количества и (или) качества Товара, указанного в товарно-транспортной (товарной) накладной, и документах, подтверждающих качество Товара, и фактически поставленного Поставщиком Товара Заказчик составляет претензию, в которой указывается установленное несоответствие количества и качества принимаемого Товара.</w:t>
      </w:r>
    </w:p>
    <w:p w:rsidR="00FE171D" w:rsidRPr="00FE171D" w:rsidRDefault="00FE171D" w:rsidP="00FE171D">
      <w:pPr>
        <w:suppressAutoHyphens/>
        <w:spacing w:after="0" w:line="240" w:lineRule="auto"/>
        <w:ind w:firstLine="709"/>
        <w:contextualSpacing/>
        <w:jc w:val="both"/>
        <w:rPr>
          <w:rFonts w:ascii="Times New Roman" w:eastAsia="Times New Roman" w:hAnsi="Times New Roman"/>
          <w:color w:val="00000A"/>
          <w:sz w:val="24"/>
          <w:szCs w:val="24"/>
        </w:rPr>
      </w:pPr>
      <w:r w:rsidRPr="00FE171D">
        <w:rPr>
          <w:rFonts w:ascii="Times New Roman" w:eastAsia="Times New Roman" w:hAnsi="Times New Roman"/>
          <w:sz w:val="24"/>
          <w:szCs w:val="24"/>
          <w:lang w:eastAsia="ru-RU"/>
        </w:rPr>
        <w:t xml:space="preserve">7.13. </w:t>
      </w:r>
      <w:proofErr w:type="gramStart"/>
      <w:r w:rsidRPr="00FE171D">
        <w:rPr>
          <w:rFonts w:ascii="Times New Roman" w:eastAsia="Times New Roman" w:hAnsi="Times New Roman"/>
          <w:sz w:val="24"/>
          <w:szCs w:val="24"/>
          <w:lang w:eastAsia="ru-RU"/>
        </w:rPr>
        <w:t>В случае поставки товара не соответствующего условиям Контракта, некачественного, некомплектного товара (отсутствуют принадлежности и документы, которые должны иметься в соответствии с условиями Контракта, инструкциями, требованиями эксплуатации), а также, если Поставщик не предоставил оформленные надлежащим образом документы, указанные в п. 5.2 Контракта, - Заказчик вправе отказаться от приемки товара и потребовать от Поставщика устранить недостатки, осуществить замену товара Товаром надлежащего качества, соответствующего</w:t>
      </w:r>
      <w:proofErr w:type="gramEnd"/>
      <w:r w:rsidRPr="00FE171D">
        <w:rPr>
          <w:rFonts w:ascii="Times New Roman" w:eastAsia="Times New Roman" w:hAnsi="Times New Roman"/>
          <w:sz w:val="24"/>
          <w:szCs w:val="24"/>
          <w:lang w:eastAsia="ru-RU"/>
        </w:rPr>
        <w:t xml:space="preserve"> условиям Контракта в срок, не превышающий 10 (Десяти) дней </w:t>
      </w:r>
      <w:proofErr w:type="gramStart"/>
      <w:r w:rsidRPr="00FE171D">
        <w:rPr>
          <w:rFonts w:ascii="Times New Roman" w:eastAsia="Times New Roman" w:hAnsi="Times New Roman"/>
          <w:sz w:val="24"/>
          <w:szCs w:val="24"/>
          <w:lang w:eastAsia="ru-RU"/>
        </w:rPr>
        <w:t>с даты получения</w:t>
      </w:r>
      <w:proofErr w:type="gramEnd"/>
      <w:r w:rsidRPr="00FE171D">
        <w:rPr>
          <w:rFonts w:ascii="Times New Roman" w:eastAsia="Times New Roman" w:hAnsi="Times New Roman"/>
          <w:sz w:val="24"/>
          <w:szCs w:val="24"/>
          <w:lang w:eastAsia="ru-RU"/>
        </w:rPr>
        <w:t xml:space="preserve"> претензии Заказчика. Заказчик обеспечивает сохранность Товара (ответственное хранение) на указанный период.</w:t>
      </w:r>
    </w:p>
    <w:p w:rsidR="00FE171D" w:rsidRPr="00FE171D" w:rsidRDefault="00FE171D" w:rsidP="00FE171D">
      <w:pPr>
        <w:suppressAutoHyphens/>
        <w:spacing w:after="0" w:line="240" w:lineRule="auto"/>
        <w:ind w:firstLine="709"/>
        <w:contextualSpacing/>
        <w:jc w:val="both"/>
        <w:rPr>
          <w:rFonts w:ascii="Times New Roman" w:eastAsia="Times New Roman" w:hAnsi="Times New Roman"/>
          <w:color w:val="00000A"/>
          <w:sz w:val="24"/>
          <w:szCs w:val="24"/>
          <w:lang w:eastAsia="ru-RU"/>
        </w:rPr>
      </w:pPr>
      <w:r w:rsidRPr="00FE171D">
        <w:rPr>
          <w:rFonts w:ascii="Times New Roman" w:eastAsia="Times New Roman" w:hAnsi="Times New Roman"/>
          <w:color w:val="00000A"/>
          <w:sz w:val="24"/>
          <w:szCs w:val="24"/>
          <w:lang w:eastAsia="ru-RU"/>
        </w:rPr>
        <w:lastRenderedPageBreak/>
        <w:t xml:space="preserve">В случае недопоставки Товара Заказчик вправе потребовать от Поставщика осуществить поставку недостающего Товара в течение 10 (Десяти) дней </w:t>
      </w:r>
      <w:proofErr w:type="gramStart"/>
      <w:r w:rsidRPr="00FE171D">
        <w:rPr>
          <w:rFonts w:ascii="Times New Roman" w:eastAsia="Times New Roman" w:hAnsi="Times New Roman"/>
          <w:color w:val="00000A"/>
          <w:sz w:val="24"/>
          <w:szCs w:val="24"/>
          <w:lang w:eastAsia="ru-RU"/>
        </w:rPr>
        <w:t>с даты получения</w:t>
      </w:r>
      <w:proofErr w:type="gramEnd"/>
      <w:r w:rsidRPr="00FE171D">
        <w:rPr>
          <w:rFonts w:ascii="Times New Roman" w:eastAsia="Times New Roman" w:hAnsi="Times New Roman"/>
          <w:color w:val="00000A"/>
          <w:sz w:val="24"/>
          <w:szCs w:val="24"/>
          <w:lang w:eastAsia="ru-RU"/>
        </w:rPr>
        <w:t xml:space="preserve"> претензии Заказчика.</w:t>
      </w:r>
    </w:p>
    <w:p w:rsidR="00FE171D" w:rsidRPr="00FE171D" w:rsidRDefault="00FE171D" w:rsidP="00FE171D">
      <w:pPr>
        <w:tabs>
          <w:tab w:val="left" w:pos="1276"/>
        </w:tabs>
        <w:spacing w:after="0" w:line="240" w:lineRule="auto"/>
        <w:ind w:firstLine="709"/>
        <w:jc w:val="both"/>
        <w:rPr>
          <w:rFonts w:ascii="Times New Roman" w:eastAsia="Times New Roman" w:hAnsi="Times New Roman"/>
          <w:sz w:val="24"/>
          <w:szCs w:val="24"/>
          <w:lang w:eastAsia="ru-RU"/>
        </w:rPr>
      </w:pPr>
      <w:r w:rsidRPr="00FE171D">
        <w:rPr>
          <w:rFonts w:ascii="Times New Roman" w:eastAsia="Times New Roman" w:hAnsi="Times New Roman"/>
          <w:sz w:val="24"/>
          <w:szCs w:val="24"/>
          <w:lang w:eastAsia="ru-RU"/>
        </w:rPr>
        <w:t>7.14. Заказчик вправе отказаться от оплаты Товара ненадлежащего качества некомплектного Товара, а если такой Товар оплачен, потребовать возврата уплаченных сумм до устранения недостатков и доукомплектования Товара либо его замены.</w:t>
      </w:r>
    </w:p>
    <w:p w:rsidR="00FE171D" w:rsidRPr="00FE171D" w:rsidRDefault="00FE171D" w:rsidP="00FE171D">
      <w:pPr>
        <w:tabs>
          <w:tab w:val="left" w:pos="1276"/>
        </w:tabs>
        <w:spacing w:after="0" w:line="240" w:lineRule="auto"/>
        <w:ind w:firstLine="709"/>
        <w:jc w:val="both"/>
        <w:rPr>
          <w:rFonts w:ascii="Times New Roman" w:eastAsia="Times New Roman" w:hAnsi="Times New Roman"/>
          <w:sz w:val="24"/>
          <w:szCs w:val="24"/>
          <w:lang w:eastAsia="ru-RU"/>
        </w:rPr>
      </w:pPr>
      <w:r w:rsidRPr="00FE171D">
        <w:rPr>
          <w:rFonts w:ascii="Times New Roman" w:eastAsia="Times New Roman" w:hAnsi="Times New Roman"/>
          <w:sz w:val="24"/>
          <w:szCs w:val="24"/>
          <w:lang w:eastAsia="ru-RU"/>
        </w:rPr>
        <w:t>7.15. Возврат поставленного Товара ненадлежащего качества осуществляется за счет средств Поставщика. Поставщик обязан за свой счет вывезти Товар, или распорядиться им в течение срока, указанного Заказчиком в уведомлении. Если Поставщик в указанный срок не распорядится Товаром, Заказчик не несет ответственности за сохранность Товара.</w:t>
      </w:r>
    </w:p>
    <w:p w:rsidR="00FE171D" w:rsidRPr="00FE171D" w:rsidRDefault="00FE171D" w:rsidP="00FE171D">
      <w:pPr>
        <w:suppressAutoHyphens/>
        <w:spacing w:after="0" w:line="240" w:lineRule="auto"/>
        <w:ind w:firstLine="709"/>
        <w:contextualSpacing/>
        <w:jc w:val="both"/>
        <w:rPr>
          <w:rFonts w:ascii="Times New Roman" w:eastAsia="Times New Roman" w:hAnsi="Times New Roman"/>
          <w:color w:val="00000A"/>
          <w:sz w:val="24"/>
          <w:szCs w:val="24"/>
        </w:rPr>
      </w:pPr>
      <w:r w:rsidRPr="00FE171D">
        <w:rPr>
          <w:rFonts w:ascii="Times New Roman" w:eastAsia="Times New Roman" w:hAnsi="Times New Roman"/>
          <w:color w:val="00000A"/>
          <w:sz w:val="24"/>
          <w:szCs w:val="24"/>
          <w:lang w:eastAsia="ru-RU"/>
        </w:rPr>
        <w:t>7.16.</w:t>
      </w:r>
      <w:r w:rsidRPr="00FE171D">
        <w:rPr>
          <w:rFonts w:ascii="Times New Roman" w:eastAsia="Times New Roman" w:hAnsi="Times New Roman"/>
          <w:iCs/>
          <w:color w:val="00000A"/>
          <w:sz w:val="24"/>
          <w:szCs w:val="24"/>
          <w:lang w:eastAsia="ru-RU"/>
        </w:rPr>
        <w:t>Выполненные обязательства по поставке товара принимаются Заказчиком по акту сдачи приемки товара (акту сдачи-приемки по поставке партии товара).</w:t>
      </w:r>
    </w:p>
    <w:p w:rsidR="00FE171D" w:rsidRPr="00FE171D" w:rsidRDefault="00FE171D" w:rsidP="00FE171D">
      <w:pPr>
        <w:suppressAutoHyphens/>
        <w:spacing w:after="0" w:line="240" w:lineRule="auto"/>
        <w:ind w:firstLine="709"/>
        <w:contextualSpacing/>
        <w:jc w:val="both"/>
        <w:rPr>
          <w:rFonts w:ascii="Times New Roman" w:eastAsia="Times New Roman" w:hAnsi="Times New Roman"/>
          <w:color w:val="00000A"/>
          <w:sz w:val="24"/>
          <w:szCs w:val="24"/>
        </w:rPr>
      </w:pPr>
      <w:r w:rsidRPr="00FE171D">
        <w:rPr>
          <w:rFonts w:ascii="Times New Roman" w:eastAsia="Times New Roman" w:hAnsi="Times New Roman"/>
          <w:color w:val="00000A"/>
          <w:sz w:val="24"/>
          <w:szCs w:val="24"/>
          <w:lang w:eastAsia="ru-RU"/>
        </w:rPr>
        <w:t>7.17. Поставщик обязан известить Заказчика о точном времени и дате поставки в письменном виде, посредством факсимильной связи или по электронной почте.</w:t>
      </w:r>
    </w:p>
    <w:p w:rsidR="00FE171D" w:rsidRPr="00FE171D" w:rsidRDefault="00FE171D" w:rsidP="00FE171D">
      <w:pPr>
        <w:suppressAutoHyphens/>
        <w:spacing w:after="0" w:line="240" w:lineRule="auto"/>
        <w:ind w:firstLine="709"/>
        <w:contextualSpacing/>
        <w:jc w:val="both"/>
        <w:rPr>
          <w:rFonts w:ascii="Times New Roman" w:eastAsia="Times New Roman" w:hAnsi="Times New Roman"/>
          <w:color w:val="00000A"/>
          <w:sz w:val="24"/>
          <w:szCs w:val="24"/>
          <w:lang w:eastAsia="ru-RU"/>
        </w:rPr>
      </w:pPr>
      <w:r w:rsidRPr="00FE171D">
        <w:rPr>
          <w:rFonts w:ascii="Times New Roman" w:eastAsia="Times New Roman" w:hAnsi="Times New Roman"/>
          <w:color w:val="00000A"/>
          <w:sz w:val="24"/>
          <w:szCs w:val="24"/>
          <w:lang w:eastAsia="ru-RU"/>
        </w:rPr>
        <w:t>7.18. Поставщик по согласованию с Заказчиком имеет право осуществить досрочную поставку Товара по настоящему Контракту.</w:t>
      </w:r>
    </w:p>
    <w:p w:rsidR="00FE171D" w:rsidRPr="00FE171D" w:rsidRDefault="00FE171D" w:rsidP="00FE171D">
      <w:pPr>
        <w:suppressAutoHyphens/>
        <w:spacing w:after="0" w:line="240" w:lineRule="auto"/>
        <w:ind w:firstLine="709"/>
        <w:jc w:val="both"/>
        <w:rPr>
          <w:rFonts w:ascii="Times New Roman" w:hAnsi="Times New Roman"/>
          <w:color w:val="00000A"/>
          <w:sz w:val="24"/>
          <w:szCs w:val="24"/>
        </w:rPr>
      </w:pPr>
      <w:r w:rsidRPr="00FE171D">
        <w:rPr>
          <w:rFonts w:ascii="Times New Roman" w:hAnsi="Times New Roman"/>
          <w:color w:val="00000A"/>
          <w:sz w:val="24"/>
          <w:szCs w:val="24"/>
        </w:rPr>
        <w:t xml:space="preserve">7.19. В случае установления </w:t>
      </w:r>
      <w:r w:rsidRPr="00FE171D">
        <w:rPr>
          <w:rFonts w:ascii="Times New Roman" w:hAnsi="Times New Roman"/>
          <w:color w:val="000000"/>
          <w:sz w:val="24"/>
          <w:szCs w:val="24"/>
        </w:rPr>
        <w:t>Заказчиком</w:t>
      </w:r>
      <w:r w:rsidRPr="00FE171D">
        <w:rPr>
          <w:rFonts w:ascii="Times New Roman" w:hAnsi="Times New Roman"/>
          <w:color w:val="00000A"/>
          <w:sz w:val="24"/>
          <w:szCs w:val="24"/>
        </w:rPr>
        <w:t xml:space="preserve"> требования об обеспечении гарантийных обязательств оформление документа о приемке товара осуществляется после предоставления Поставщиком такого обеспечения в соответствии с Федеральным законом №44-ФЗ в порядке и в сроки, которые установлены контрактом.</w:t>
      </w:r>
    </w:p>
    <w:p w:rsidR="00FE171D" w:rsidRPr="00FE171D" w:rsidRDefault="00FE171D" w:rsidP="00FE171D">
      <w:pPr>
        <w:suppressAutoHyphens/>
        <w:spacing w:after="0" w:line="240" w:lineRule="auto"/>
        <w:ind w:firstLine="567"/>
        <w:jc w:val="center"/>
        <w:rPr>
          <w:rFonts w:ascii="Times New Roman" w:eastAsia="Times New Roman" w:hAnsi="Times New Roman"/>
          <w:b/>
          <w:color w:val="00000A"/>
          <w:sz w:val="24"/>
          <w:szCs w:val="24"/>
        </w:rPr>
      </w:pPr>
      <w:r w:rsidRPr="00FE171D">
        <w:rPr>
          <w:rFonts w:ascii="Times New Roman" w:eastAsia="Times New Roman" w:hAnsi="Times New Roman"/>
          <w:b/>
          <w:color w:val="00000A"/>
          <w:sz w:val="24"/>
          <w:szCs w:val="24"/>
        </w:rPr>
        <w:t>8. Ответственность Сторон</w:t>
      </w:r>
    </w:p>
    <w:p w:rsidR="00FE171D" w:rsidRPr="00FE171D" w:rsidRDefault="00FE171D" w:rsidP="00FE171D">
      <w:pPr>
        <w:suppressAutoHyphens/>
        <w:autoSpaceDE w:val="0"/>
        <w:autoSpaceDN w:val="0"/>
        <w:adjustRightInd w:val="0"/>
        <w:spacing w:after="0" w:line="240" w:lineRule="auto"/>
        <w:ind w:firstLine="708"/>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 xml:space="preserve">8.1.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(подрядчик, исполнитель) вправе потребовать уплаты неустоек (штрафов,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 </w:t>
      </w:r>
    </w:p>
    <w:p w:rsidR="00FE171D" w:rsidRPr="00FE171D" w:rsidRDefault="00FE171D" w:rsidP="00FE171D">
      <w:pPr>
        <w:suppressAutoHyphens/>
        <w:autoSpaceDE w:val="0"/>
        <w:autoSpaceDN w:val="0"/>
        <w:adjustRightInd w:val="0"/>
        <w:spacing w:after="0" w:line="240" w:lineRule="auto"/>
        <w:ind w:firstLine="708"/>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8.2.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w:t>
      </w:r>
    </w:p>
    <w:p w:rsidR="00FE171D" w:rsidRPr="00FE171D" w:rsidRDefault="00FE171D" w:rsidP="00FE171D">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а) 1000 рублей, если цена контракта не превышает 3 млн. рублей (включительно);</w:t>
      </w:r>
    </w:p>
    <w:p w:rsidR="00FE171D" w:rsidRPr="00FE171D" w:rsidRDefault="00FE171D" w:rsidP="00FE171D">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б) 5000 рублей, если цена контракта составляет от 3 млн. рублей до 50 млн. рублей (включительно);</w:t>
      </w:r>
    </w:p>
    <w:p w:rsidR="00FE171D" w:rsidRPr="00FE171D" w:rsidRDefault="00FE171D" w:rsidP="00FE171D">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в) 10000 рублей, если цена контракта составляет от 50 млн. рублей до 100 млн. рублей (включительно);</w:t>
      </w:r>
    </w:p>
    <w:p w:rsidR="00FE171D" w:rsidRPr="00FE171D" w:rsidRDefault="00FE171D" w:rsidP="00FE171D">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г) 100000 рублей, если цена контракта превышает 100 млн. рублей.</w:t>
      </w:r>
    </w:p>
    <w:p w:rsidR="00FE171D" w:rsidRPr="00FE171D" w:rsidRDefault="00FE171D" w:rsidP="00FE171D">
      <w:pPr>
        <w:suppressAutoHyphens/>
        <w:autoSpaceDE w:val="0"/>
        <w:autoSpaceDN w:val="0"/>
        <w:adjustRightInd w:val="0"/>
        <w:spacing w:after="0" w:line="240" w:lineRule="auto"/>
        <w:ind w:firstLine="708"/>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 xml:space="preserve">8.3. </w:t>
      </w:r>
      <w:proofErr w:type="gramStart"/>
      <w:r w:rsidRPr="00FE171D">
        <w:rPr>
          <w:rFonts w:ascii="Times New Roman" w:hAnsi="Times New Roman"/>
          <w:color w:val="000000"/>
          <w:sz w:val="24"/>
          <w:szCs w:val="24"/>
          <w:lang w:eastAsia="ar-SA"/>
        </w:rPr>
        <w:t>В случае просрочки исполнения поставщиком (подрядчиком, исполнителем)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(подрядчиком, исполнителем) обязательств, предусмотренных контрактом, заказчик направляет поставщику (подрядчику, исполнителю) требование об уплате неустоек (штрафов, пеней).</w:t>
      </w:r>
      <w:proofErr w:type="gramEnd"/>
    </w:p>
    <w:p w:rsidR="00FE171D" w:rsidRPr="00FE171D" w:rsidRDefault="00FE171D" w:rsidP="00FE171D">
      <w:pPr>
        <w:suppressAutoHyphens/>
        <w:autoSpaceDE w:val="0"/>
        <w:autoSpaceDN w:val="0"/>
        <w:adjustRightInd w:val="0"/>
        <w:spacing w:after="0" w:line="240" w:lineRule="auto"/>
        <w:ind w:firstLine="708"/>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 xml:space="preserve">8.4. </w:t>
      </w:r>
      <w:proofErr w:type="gramStart"/>
      <w:r w:rsidRPr="00FE171D">
        <w:rPr>
          <w:rFonts w:ascii="Times New Roman" w:hAnsi="Times New Roman"/>
          <w:color w:val="000000"/>
          <w:sz w:val="24"/>
          <w:szCs w:val="24"/>
          <w:lang w:eastAsia="ar-SA"/>
        </w:rPr>
        <w:t>Пеня начисляется за каждый день просрочки исполнения поставщиком (подрядчиком, исполнителем)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w:t>
      </w:r>
      <w:proofErr w:type="gramEnd"/>
      <w:r w:rsidRPr="00FE171D">
        <w:rPr>
          <w:rFonts w:ascii="Times New Roman" w:hAnsi="Times New Roman"/>
          <w:color w:val="000000"/>
          <w:sz w:val="24"/>
          <w:szCs w:val="24"/>
          <w:lang w:eastAsia="ar-SA"/>
        </w:rPr>
        <w:t xml:space="preserve"> этапом исполнения контракта) и фактически исполненных поставщиком (подрядчиком, исполнителем), за исключением случаев, если законодательством Российской Федерации установлен иной порядок начисления пени.</w:t>
      </w:r>
    </w:p>
    <w:p w:rsidR="00FE171D" w:rsidRPr="00FE171D" w:rsidRDefault="00FE171D" w:rsidP="00FE171D">
      <w:pPr>
        <w:suppressAutoHyphens/>
        <w:autoSpaceDE w:val="0"/>
        <w:autoSpaceDN w:val="0"/>
        <w:adjustRightInd w:val="0"/>
        <w:spacing w:after="0" w:line="240" w:lineRule="auto"/>
        <w:ind w:firstLine="708"/>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 xml:space="preserve">8.5. Штрафы начисляются за неисполнение или ненадлежащее исполнение поставщиком (подрядчиком, исполнителем) обязательств, предусмотренных контрактом, за исключением </w:t>
      </w:r>
      <w:r w:rsidRPr="00FE171D">
        <w:rPr>
          <w:rFonts w:ascii="Times New Roman" w:hAnsi="Times New Roman"/>
          <w:color w:val="000000"/>
          <w:sz w:val="24"/>
          <w:szCs w:val="24"/>
          <w:lang w:eastAsia="ar-SA"/>
        </w:rPr>
        <w:lastRenderedPageBreak/>
        <w:t xml:space="preserve">просрочки исполнения поставщиком (подрядчиком, исполнителем) обязательств (в том числе гарантийного обязательства), предусмотренных контрактом. </w:t>
      </w:r>
    </w:p>
    <w:p w:rsidR="00FE171D" w:rsidRPr="00FE171D" w:rsidRDefault="00FE171D" w:rsidP="00FE171D">
      <w:pPr>
        <w:suppressAutoHyphens/>
        <w:autoSpaceDE w:val="0"/>
        <w:autoSpaceDN w:val="0"/>
        <w:adjustRightInd w:val="0"/>
        <w:spacing w:after="0" w:line="240" w:lineRule="auto"/>
        <w:ind w:firstLine="708"/>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 xml:space="preserve">8.6. За каждый факт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следующем порядке: </w:t>
      </w:r>
    </w:p>
    <w:p w:rsidR="00FE171D" w:rsidRPr="00FE171D" w:rsidRDefault="00FE171D" w:rsidP="00FE171D">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а) 10 процентов цены контракта (этапа) в случае, если цена контракта (этапа) не превышает 3 млн. рублей;</w:t>
      </w:r>
    </w:p>
    <w:p w:rsidR="00FE171D" w:rsidRPr="00FE171D" w:rsidRDefault="00FE171D" w:rsidP="00FE171D">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б) 5 процентов цены контракта (этапа) в случае, если цена контракта (этапа) составляет от 3 млн. рублей до 50 млн. рублей (включительно);</w:t>
      </w:r>
    </w:p>
    <w:p w:rsidR="00FE171D" w:rsidRPr="00FE171D" w:rsidRDefault="00FE171D" w:rsidP="00FE171D">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в) 1 процент цены контракта (этапа) в случае, если цена контракта (этапа) составляет от 50 млн. рублей до 100 млн. рублей (включительно);</w:t>
      </w:r>
    </w:p>
    <w:p w:rsidR="00FE171D" w:rsidRPr="00FE171D" w:rsidRDefault="00FE171D" w:rsidP="00FE171D">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г) 0,5 процента цены контракта (этапа) в случае, если цена контракта (этапа) составляет от 100 млн. рублей до 500 млн. рублей (включительно);</w:t>
      </w:r>
    </w:p>
    <w:p w:rsidR="00FE171D" w:rsidRPr="00FE171D" w:rsidRDefault="00FE171D" w:rsidP="00FE171D">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д) 0,4 процента цены контракта (этапа) в случае, если цена контракта (этапа) составляет от 500 млн. рублей до 1 млрд. рублей (включительно);</w:t>
      </w:r>
    </w:p>
    <w:p w:rsidR="00FE171D" w:rsidRPr="00FE171D" w:rsidRDefault="00FE171D" w:rsidP="00FE171D">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е) 0,3 процента цены контракта (этапа) в случае, если цена контракта (этапа) составляет от 1 млрд. рублей до 2 млрд. рублей (включительно);</w:t>
      </w:r>
    </w:p>
    <w:p w:rsidR="00FE171D" w:rsidRPr="00FE171D" w:rsidRDefault="00FE171D" w:rsidP="00FE171D">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ж) 0,25 процента цены контракта (этапа) в случае, если цена контракта (этапа) составляет от 2 млрд. рублей до 5 млрд. рублей (включительно);</w:t>
      </w:r>
    </w:p>
    <w:p w:rsidR="00FE171D" w:rsidRPr="00FE171D" w:rsidRDefault="00FE171D" w:rsidP="00FE171D">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з) 0,2 процента цены контракта (этапа) в случае, если цена контракта (этапа) составляет от 5 млрд. рублей до 10 млрд. рублей (включительно);</w:t>
      </w:r>
    </w:p>
    <w:p w:rsidR="00FE171D" w:rsidRPr="00FE171D" w:rsidRDefault="00FE171D" w:rsidP="00FE171D">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и) 0,1 процента цены контракта (этапа) в случае, если цена контракта (этапа) превышает 10 млрд. рублей.</w:t>
      </w:r>
    </w:p>
    <w:p w:rsidR="00FE171D" w:rsidRPr="00FE171D" w:rsidRDefault="00FE171D" w:rsidP="00FE171D">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bookmarkStart w:id="1" w:name="Par11"/>
      <w:bookmarkEnd w:id="1"/>
      <w:r w:rsidRPr="00FE171D">
        <w:rPr>
          <w:rFonts w:ascii="Times New Roman" w:hAnsi="Times New Roman"/>
          <w:color w:val="000000"/>
          <w:sz w:val="24"/>
          <w:szCs w:val="24"/>
          <w:lang w:eastAsia="ar-SA"/>
        </w:rPr>
        <w:t xml:space="preserve">8.7. </w:t>
      </w:r>
      <w:proofErr w:type="gramStart"/>
      <w:r w:rsidRPr="00FE171D">
        <w:rPr>
          <w:rFonts w:ascii="Times New Roman" w:hAnsi="Times New Roman"/>
          <w:color w:val="000000"/>
          <w:sz w:val="24"/>
          <w:szCs w:val="24"/>
          <w:lang w:eastAsia="ar-SA"/>
        </w:rPr>
        <w:t xml:space="preserve">За каждый факт неисполнения или ненадлежащего исполнения поставщиком (подрядчиком, исполнителем) обязательств, предусмотренных контрактом, заключенным по результатам определения поставщика (подрядчика, исполнителя) в соответствии с </w:t>
      </w:r>
      <w:hyperlink r:id="rId10" w:history="1">
        <w:r w:rsidRPr="00FE171D">
          <w:rPr>
            <w:rFonts w:ascii="Times New Roman" w:hAnsi="Times New Roman"/>
            <w:color w:val="000000"/>
            <w:sz w:val="24"/>
            <w:szCs w:val="24"/>
            <w:lang w:eastAsia="ar-SA"/>
          </w:rPr>
          <w:t>пунктом 1 части 1 статьи 30</w:t>
        </w:r>
      </w:hyperlink>
      <w:r w:rsidRPr="00FE171D">
        <w:rPr>
          <w:rFonts w:ascii="Times New Roman" w:hAnsi="Times New Roman"/>
          <w:color w:val="000000"/>
          <w:sz w:val="24"/>
          <w:szCs w:val="24"/>
          <w:lang w:eastAsia="ar-SA"/>
        </w:rPr>
        <w:t xml:space="preserve"> Федерального закона «О контрактной системе в сфере закупок товаров, работ, услуг для обеспечения государственных и муниципальных нужд» (далее – Закон о контрактной системе), за исключением просрочки исполнения обязательств (в том числе гарантийного</w:t>
      </w:r>
      <w:proofErr w:type="gramEnd"/>
      <w:r w:rsidRPr="00FE171D">
        <w:rPr>
          <w:rFonts w:ascii="Times New Roman" w:hAnsi="Times New Roman"/>
          <w:color w:val="000000"/>
          <w:sz w:val="24"/>
          <w:szCs w:val="24"/>
          <w:lang w:eastAsia="ar-SA"/>
        </w:rPr>
        <w:t xml:space="preserve"> обязательства), предусмотренных контрактом, размер штрафа устанавливается в размере 1 процента цены контракта (этапа), но не более 5 тыс. рублей и не менее 1 тыс. рублей.</w:t>
      </w:r>
    </w:p>
    <w:p w:rsidR="00FE171D" w:rsidRPr="00FE171D" w:rsidRDefault="00FE171D" w:rsidP="00FE171D">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 xml:space="preserve">8.8. </w:t>
      </w:r>
      <w:proofErr w:type="gramStart"/>
      <w:r w:rsidRPr="00FE171D">
        <w:rPr>
          <w:rFonts w:ascii="Times New Roman" w:hAnsi="Times New Roman"/>
          <w:color w:val="000000"/>
          <w:sz w:val="24"/>
          <w:szCs w:val="24"/>
          <w:lang w:eastAsia="ar-SA"/>
        </w:rPr>
        <w:t>За каждый факт неисполнения или ненадлежащего исполнения поставщиком (подрядчиком, исполнителем) обязательств, предусмотренных контрактом, заключенным с победителем закупки (или с иным участником закупки в случаях, установленных Законом о контрактной системе), предложившим наиболее высокую цену за право заключения контракта, за исключением просрочки исполнения обязательств (в том числе гарантийного обязательства), предусмотренных контрактом, и устанавливается в следующем порядке:</w:t>
      </w:r>
      <w:proofErr w:type="gramEnd"/>
    </w:p>
    <w:p w:rsidR="00FE171D" w:rsidRPr="00FE171D" w:rsidRDefault="00FE171D" w:rsidP="00FE171D">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а) в случае, если цена контракта не превышает начальную (максимальную) цену контракта:</w:t>
      </w:r>
    </w:p>
    <w:p w:rsidR="00FE171D" w:rsidRPr="00FE171D" w:rsidRDefault="00FE171D" w:rsidP="00FE171D">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10 процентов начальной (максимальной) цены контракта, если цена контракта не превышает 3 млн. рублей;</w:t>
      </w:r>
    </w:p>
    <w:p w:rsidR="00FE171D" w:rsidRPr="00FE171D" w:rsidRDefault="00FE171D" w:rsidP="00FE171D">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5 процентов начальной (максимальной) цены контракта, если цена контракта составляет от 3 млн. рублей до 50 млн. рублей (включительно);</w:t>
      </w:r>
    </w:p>
    <w:p w:rsidR="00FE171D" w:rsidRPr="00FE171D" w:rsidRDefault="00FE171D" w:rsidP="00FE171D">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1 процент начальной (максимальной) цены контракта, если цена контракта составляет от 50 млн. рублей до 100 млн. рублей (включительно);</w:t>
      </w:r>
    </w:p>
    <w:p w:rsidR="00FE171D" w:rsidRPr="00FE171D" w:rsidRDefault="00FE171D" w:rsidP="00FE171D">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б) в случае, если цена контракта превышает начальную (максимальную) цену контракта:</w:t>
      </w:r>
    </w:p>
    <w:p w:rsidR="00FE171D" w:rsidRPr="00FE171D" w:rsidRDefault="00FE171D" w:rsidP="00FE171D">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10 процентов цены контракта, если цена контракта не превышает 3 млн. рублей;</w:t>
      </w:r>
    </w:p>
    <w:p w:rsidR="00FE171D" w:rsidRPr="00FE171D" w:rsidRDefault="00FE171D" w:rsidP="00FE171D">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5 процентов цены контракта, если цена контракта составляет от 3 млн. рублей до 50 млн. рублей (включительно);</w:t>
      </w:r>
    </w:p>
    <w:p w:rsidR="00FE171D" w:rsidRPr="00FE171D" w:rsidRDefault="00FE171D" w:rsidP="00FE171D">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1 процент цены контракта, если цена контракта составляет от 50 млн. рублей до 100 млн. рублей (включительно).</w:t>
      </w:r>
    </w:p>
    <w:p w:rsidR="00FE171D" w:rsidRPr="00FE171D" w:rsidRDefault="00FE171D" w:rsidP="00FE171D">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 xml:space="preserve">8.9. За каждый факт неисполнения или ненадлежащего исполнения поставщиком (подрядчиком, исполнителем) обязательства, предусмотренного контрактом, которое не имеет </w:t>
      </w:r>
      <w:r w:rsidRPr="00FE171D">
        <w:rPr>
          <w:rFonts w:ascii="Times New Roman" w:hAnsi="Times New Roman"/>
          <w:color w:val="000000"/>
          <w:sz w:val="24"/>
          <w:szCs w:val="24"/>
          <w:lang w:eastAsia="ar-SA"/>
        </w:rPr>
        <w:lastRenderedPageBreak/>
        <w:t>стоимостного выражения, размер штрафа устанавливается (при наличии в контракте таких обязательств) в следующем порядке:</w:t>
      </w:r>
    </w:p>
    <w:p w:rsidR="00FE171D" w:rsidRPr="00FE171D" w:rsidRDefault="00FE171D" w:rsidP="00FE171D">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а) 1000 рублей, если цена контракта не превышает 3 млн. рублей;</w:t>
      </w:r>
    </w:p>
    <w:p w:rsidR="00FE171D" w:rsidRPr="00FE171D" w:rsidRDefault="00FE171D" w:rsidP="00FE171D">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б) 5000 рублей, если цена контракта составляет от 3 млн. рублей до 50 млн. рублей (включительно);</w:t>
      </w:r>
    </w:p>
    <w:p w:rsidR="00FE171D" w:rsidRPr="00FE171D" w:rsidRDefault="00FE171D" w:rsidP="00FE171D">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в) 10000 рублей, если цена контракта составляет от 50 млн. рублей до 100 млн. рублей (включительно);</w:t>
      </w:r>
    </w:p>
    <w:p w:rsidR="00FE171D" w:rsidRPr="00FE171D" w:rsidRDefault="00FE171D" w:rsidP="00FE171D">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г) 100000 рублей, если цена контракта превышает 100 млн. рублей.</w:t>
      </w:r>
    </w:p>
    <w:p w:rsidR="00FE171D" w:rsidRPr="00FE171D" w:rsidRDefault="00FE171D" w:rsidP="00FE171D">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8.10. За ненадлежащее исполнение подрядчиком обязательств по выполнению видов и объемов работ по строительству, реконструкции объектов капитального строительства, которые подрядчик обязан выполнить самостоятельно без привлечения других лиц к исполнению своих обязательств по контракту, размер штрафа устанавливается в размере 5 процентов стоимости указанных работ.</w:t>
      </w:r>
    </w:p>
    <w:p w:rsidR="00FE171D" w:rsidRPr="00FE171D" w:rsidRDefault="00FE171D" w:rsidP="00FE171D">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bookmarkStart w:id="2" w:name="Par33"/>
      <w:bookmarkEnd w:id="2"/>
      <w:r w:rsidRPr="00FE171D">
        <w:rPr>
          <w:rFonts w:ascii="Times New Roman" w:hAnsi="Times New Roman"/>
          <w:color w:val="000000"/>
          <w:sz w:val="24"/>
          <w:szCs w:val="24"/>
          <w:lang w:eastAsia="ar-SA"/>
        </w:rPr>
        <w:t xml:space="preserve">8.11. </w:t>
      </w:r>
      <w:proofErr w:type="gramStart"/>
      <w:r w:rsidRPr="00FE171D">
        <w:rPr>
          <w:rFonts w:ascii="Times New Roman" w:hAnsi="Times New Roman"/>
          <w:color w:val="000000"/>
          <w:sz w:val="24"/>
          <w:szCs w:val="24"/>
          <w:lang w:eastAsia="ar-SA"/>
        </w:rPr>
        <w:t xml:space="preserve">В случае если в соответствии с </w:t>
      </w:r>
      <w:hyperlink r:id="rId11" w:history="1">
        <w:r w:rsidRPr="00FE171D">
          <w:rPr>
            <w:rFonts w:ascii="Times New Roman" w:hAnsi="Times New Roman"/>
            <w:color w:val="000000"/>
            <w:sz w:val="24"/>
            <w:szCs w:val="24"/>
            <w:lang w:eastAsia="ar-SA"/>
          </w:rPr>
          <w:t>частью 6 статьи 30</w:t>
        </w:r>
      </w:hyperlink>
      <w:r w:rsidRPr="00FE171D">
        <w:rPr>
          <w:rFonts w:ascii="Times New Roman" w:eastAsia="Times New Roman" w:hAnsi="Times New Roman"/>
          <w:iCs/>
          <w:sz w:val="24"/>
          <w:szCs w:val="24"/>
          <w:lang w:eastAsia="ru-RU"/>
        </w:rPr>
        <w:t>Федерального закона № 44-ФЗ</w:t>
      </w:r>
      <w:r w:rsidRPr="00FE171D">
        <w:rPr>
          <w:rFonts w:ascii="Times New Roman" w:hAnsi="Times New Roman"/>
          <w:color w:val="000000"/>
          <w:sz w:val="24"/>
          <w:szCs w:val="24"/>
          <w:lang w:eastAsia="ar-SA"/>
        </w:rPr>
        <w:t xml:space="preserve"> контрактом предусмотрено условие о гражданско-правовой ответственности поставщиков (подрядчиков, исполнителей) за неисполнение условия о привлечении к исполнению контракта субподрядчиков, соисполнителей из числа субъектов малого предпринимательства, социально ориентированных некоммерческих организаций в виде штрафа, штраф устанавливается в размере 5 процентов объема такого привлечения, установленного контрактом.</w:t>
      </w:r>
      <w:proofErr w:type="gramEnd"/>
    </w:p>
    <w:p w:rsidR="00FE171D" w:rsidRPr="00FE171D" w:rsidRDefault="00FE171D" w:rsidP="00FE171D">
      <w:pPr>
        <w:suppressAutoHyphens/>
        <w:autoSpaceDE w:val="0"/>
        <w:autoSpaceDN w:val="0"/>
        <w:adjustRightInd w:val="0"/>
        <w:spacing w:after="0" w:line="240" w:lineRule="auto"/>
        <w:ind w:firstLine="567"/>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8.12. Общая сумма начисленных штрафов за неисполнение или ненадлежащее исполнение поставщиком (подрядчиком, исполнителем) обязательств, предусмотренных контрактом, не может превышать цену контракта.</w:t>
      </w:r>
    </w:p>
    <w:p w:rsidR="00FE171D" w:rsidRPr="00FE171D" w:rsidRDefault="00FE171D" w:rsidP="00FE171D">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8.13.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FE171D" w:rsidRDefault="00FE171D" w:rsidP="00FE171D">
      <w:pPr>
        <w:suppressAutoHyphens/>
        <w:autoSpaceDE w:val="0"/>
        <w:autoSpaceDN w:val="0"/>
        <w:adjustRightInd w:val="0"/>
        <w:spacing w:after="0" w:line="240" w:lineRule="auto"/>
        <w:ind w:firstLine="567"/>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8.14.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D82A45" w:rsidRDefault="00D82A45" w:rsidP="00D82A45">
      <w:pPr>
        <w:suppressAutoHyphens/>
        <w:autoSpaceDE w:val="0"/>
        <w:autoSpaceDN w:val="0"/>
        <w:adjustRightInd w:val="0"/>
        <w:spacing w:after="0" w:line="240" w:lineRule="auto"/>
        <w:ind w:firstLine="567"/>
        <w:jc w:val="both"/>
        <w:rPr>
          <w:rFonts w:ascii="Times New Roman" w:hAnsi="Times New Roman"/>
          <w:color w:val="000000"/>
          <w:sz w:val="24"/>
          <w:szCs w:val="24"/>
          <w:shd w:val="clear" w:color="auto" w:fill="FFFFFF"/>
        </w:rPr>
      </w:pPr>
      <w:r>
        <w:rPr>
          <w:rFonts w:ascii="Times New Roman" w:hAnsi="Times New Roman"/>
        </w:rPr>
        <w:t xml:space="preserve">8.15. </w:t>
      </w:r>
      <w:r>
        <w:rPr>
          <w:rFonts w:ascii="Times New Roman" w:hAnsi="Times New Roman"/>
          <w:color w:val="000000"/>
          <w:sz w:val="24"/>
          <w:szCs w:val="24"/>
          <w:shd w:val="clear" w:color="auto" w:fill="FFFFFF"/>
        </w:rPr>
        <w:t>Сумма неисполненных поставщиком (подрядчиком, исполнителем) требований об уплате неустоек (штрафов, пеней), предъявленных заказчиком в соответствии с настоящим Федеральным законом может быть удержана из суммы, подлежащей оплате поставщику (подрядчику, исполнителю).</w:t>
      </w:r>
    </w:p>
    <w:p w:rsidR="00D82A45" w:rsidRDefault="00D82A45" w:rsidP="00D82A45">
      <w:pPr>
        <w:pStyle w:val="17"/>
        <w:shd w:val="clear" w:color="auto" w:fill="FFFFFF"/>
        <w:spacing w:line="240" w:lineRule="auto"/>
        <w:rPr>
          <w:rFonts w:ascii="Times New Roman" w:hAnsi="Times New Roman" w:cs="Times New Roman"/>
          <w:sz w:val="24"/>
          <w:szCs w:val="24"/>
        </w:rPr>
      </w:pPr>
      <w:r>
        <w:rPr>
          <w:rFonts w:ascii="Times New Roman" w:hAnsi="Times New Roman" w:cs="Times New Roman"/>
          <w:sz w:val="24"/>
          <w:szCs w:val="24"/>
        </w:rPr>
        <w:t>Реквизиты для оплаты пени (штрафов):</w:t>
      </w:r>
    </w:p>
    <w:p w:rsidR="00D82A45" w:rsidRDefault="00D82A45" w:rsidP="00D82A45">
      <w:pPr>
        <w:pStyle w:val="af6"/>
        <w:rPr>
          <w:rFonts w:ascii="Times New Roman" w:hAnsi="Times New Roman"/>
          <w:sz w:val="24"/>
          <w:szCs w:val="24"/>
        </w:rPr>
      </w:pPr>
      <w:r>
        <w:rPr>
          <w:rFonts w:ascii="Times New Roman" w:hAnsi="Times New Roman"/>
          <w:sz w:val="24"/>
          <w:szCs w:val="24"/>
        </w:rPr>
        <w:t>БИК банка 017601329</w:t>
      </w:r>
    </w:p>
    <w:p w:rsidR="00D82A45" w:rsidRDefault="00D82A45" w:rsidP="00D82A45">
      <w:pPr>
        <w:pStyle w:val="af6"/>
        <w:rPr>
          <w:rFonts w:ascii="Times New Roman" w:hAnsi="Times New Roman"/>
          <w:sz w:val="24"/>
          <w:szCs w:val="24"/>
        </w:rPr>
      </w:pPr>
      <w:r>
        <w:rPr>
          <w:rFonts w:ascii="Times New Roman" w:hAnsi="Times New Roman"/>
          <w:sz w:val="24"/>
          <w:szCs w:val="24"/>
        </w:rPr>
        <w:t xml:space="preserve">Наименование банка ОТДЕЛЕНИЕ ЧИТА БАНКА РОССИИ//УФК по Забайкальскому краю </w:t>
      </w:r>
      <w:proofErr w:type="spellStart"/>
      <w:r>
        <w:rPr>
          <w:rFonts w:ascii="Times New Roman" w:hAnsi="Times New Roman"/>
          <w:sz w:val="24"/>
          <w:szCs w:val="24"/>
        </w:rPr>
        <w:t>г</w:t>
      </w:r>
      <w:proofErr w:type="gramStart"/>
      <w:r>
        <w:rPr>
          <w:rFonts w:ascii="Times New Roman" w:hAnsi="Times New Roman"/>
          <w:sz w:val="24"/>
          <w:szCs w:val="24"/>
        </w:rPr>
        <w:t>.Ч</w:t>
      </w:r>
      <w:proofErr w:type="gramEnd"/>
      <w:r>
        <w:rPr>
          <w:rFonts w:ascii="Times New Roman" w:hAnsi="Times New Roman"/>
          <w:sz w:val="24"/>
          <w:szCs w:val="24"/>
        </w:rPr>
        <w:t>ита</w:t>
      </w:r>
      <w:proofErr w:type="spellEnd"/>
    </w:p>
    <w:p w:rsidR="00D82A45" w:rsidRDefault="00D82A45" w:rsidP="00D82A45">
      <w:pPr>
        <w:pStyle w:val="af6"/>
        <w:rPr>
          <w:rFonts w:ascii="Times New Roman" w:hAnsi="Times New Roman"/>
          <w:sz w:val="24"/>
          <w:szCs w:val="24"/>
        </w:rPr>
      </w:pPr>
      <w:r>
        <w:rPr>
          <w:rFonts w:ascii="Times New Roman" w:hAnsi="Times New Roman"/>
          <w:sz w:val="24"/>
          <w:szCs w:val="24"/>
        </w:rPr>
        <w:t>Единый казначейский счет 40102810945370000063</w:t>
      </w:r>
    </w:p>
    <w:p w:rsidR="00D82A45" w:rsidRDefault="00D82A45" w:rsidP="00D82A45">
      <w:pPr>
        <w:pStyle w:val="af6"/>
        <w:rPr>
          <w:rFonts w:ascii="Times New Roman" w:hAnsi="Times New Roman"/>
          <w:sz w:val="24"/>
          <w:szCs w:val="24"/>
        </w:rPr>
      </w:pPr>
      <w:r>
        <w:rPr>
          <w:rFonts w:ascii="Times New Roman" w:hAnsi="Times New Roman"/>
          <w:sz w:val="24"/>
          <w:szCs w:val="24"/>
        </w:rPr>
        <w:t>Казначейский счет, открытый в УФК по Забайкальскому краю  03224643760000009100</w:t>
      </w:r>
    </w:p>
    <w:p w:rsidR="00D82A45" w:rsidRDefault="00D82A45" w:rsidP="00D82A45">
      <w:pPr>
        <w:pStyle w:val="17"/>
        <w:shd w:val="clear" w:color="auto" w:fill="FFFFFF"/>
        <w:spacing w:line="240" w:lineRule="auto"/>
        <w:rPr>
          <w:rFonts w:ascii="Times New Roman" w:hAnsi="Times New Roman" w:cs="Times New Roman"/>
          <w:sz w:val="24"/>
          <w:szCs w:val="24"/>
        </w:rPr>
      </w:pPr>
      <w:r>
        <w:rPr>
          <w:rFonts w:ascii="Times New Roman" w:hAnsi="Times New Roman" w:cs="Times New Roman"/>
          <w:sz w:val="24"/>
          <w:szCs w:val="24"/>
        </w:rPr>
        <w:t xml:space="preserve">Получатель: </w:t>
      </w:r>
      <w:proofErr w:type="gramStart"/>
      <w:r>
        <w:rPr>
          <w:rFonts w:ascii="Times New Roman" w:hAnsi="Times New Roman" w:cs="Times New Roman"/>
          <w:sz w:val="24"/>
          <w:szCs w:val="24"/>
        </w:rPr>
        <w:t>Министерство финансов Забайкальского края (государственное учреждение здравоохранения «</w:t>
      </w:r>
      <w:proofErr w:type="spellStart"/>
      <w:r>
        <w:rPr>
          <w:rFonts w:ascii="Times New Roman" w:hAnsi="Times New Roman" w:cs="Times New Roman"/>
          <w:sz w:val="24"/>
          <w:szCs w:val="24"/>
        </w:rPr>
        <w:t>Карымская</w:t>
      </w:r>
      <w:proofErr w:type="spellEnd"/>
      <w:r>
        <w:rPr>
          <w:rFonts w:ascii="Times New Roman" w:hAnsi="Times New Roman" w:cs="Times New Roman"/>
          <w:sz w:val="24"/>
          <w:szCs w:val="24"/>
        </w:rPr>
        <w:t xml:space="preserve"> центральная районная больница» л/счет 20916Ч38440</w:t>
      </w:r>
      <w:proofErr w:type="gramEnd"/>
    </w:p>
    <w:p w:rsidR="00D82A45" w:rsidRDefault="00D82A45" w:rsidP="00D82A45">
      <w:pPr>
        <w:pStyle w:val="17"/>
        <w:shd w:val="clear" w:color="auto" w:fill="FFFFFF"/>
        <w:spacing w:line="240" w:lineRule="auto"/>
        <w:rPr>
          <w:rFonts w:ascii="Times New Roman" w:hAnsi="Times New Roman" w:cs="Times New Roman"/>
          <w:sz w:val="24"/>
          <w:szCs w:val="24"/>
        </w:rPr>
      </w:pPr>
      <w:r>
        <w:rPr>
          <w:rFonts w:ascii="Times New Roman" w:hAnsi="Times New Roman" w:cs="Times New Roman"/>
          <w:sz w:val="24"/>
          <w:szCs w:val="24"/>
        </w:rPr>
        <w:t>КБК: 00000000000000000130</w:t>
      </w:r>
    </w:p>
    <w:p w:rsidR="00D82A45" w:rsidRDefault="00D82A45" w:rsidP="00D82A45">
      <w:pPr>
        <w:pStyle w:val="17"/>
        <w:shd w:val="clear" w:color="auto" w:fill="FFFFFF"/>
        <w:spacing w:line="240" w:lineRule="auto"/>
        <w:rPr>
          <w:rFonts w:ascii="Times New Roman" w:hAnsi="Times New Roman" w:cs="Times New Roman"/>
          <w:sz w:val="24"/>
          <w:szCs w:val="24"/>
        </w:rPr>
      </w:pPr>
      <w:r>
        <w:rPr>
          <w:rFonts w:ascii="Times New Roman" w:hAnsi="Times New Roman" w:cs="Times New Roman"/>
          <w:sz w:val="24"/>
          <w:szCs w:val="24"/>
        </w:rPr>
        <w:t>ОКТМО: 76620151</w:t>
      </w:r>
    </w:p>
    <w:p w:rsidR="00D82A45" w:rsidRPr="00FE171D" w:rsidRDefault="00D82A45" w:rsidP="00FE171D">
      <w:pPr>
        <w:suppressAutoHyphens/>
        <w:autoSpaceDE w:val="0"/>
        <w:autoSpaceDN w:val="0"/>
        <w:adjustRightInd w:val="0"/>
        <w:spacing w:after="0" w:line="240" w:lineRule="auto"/>
        <w:ind w:firstLine="567"/>
        <w:jc w:val="both"/>
        <w:rPr>
          <w:rFonts w:ascii="Times New Roman" w:hAnsi="Times New Roman"/>
          <w:color w:val="000000"/>
          <w:sz w:val="24"/>
          <w:szCs w:val="24"/>
          <w:lang w:eastAsia="ar-SA"/>
        </w:rPr>
      </w:pPr>
    </w:p>
    <w:p w:rsidR="00FE171D" w:rsidRPr="00FE171D" w:rsidRDefault="00FE171D" w:rsidP="00FE171D">
      <w:pPr>
        <w:suppressAutoHyphens/>
        <w:spacing w:after="0" w:line="240" w:lineRule="auto"/>
        <w:ind w:firstLine="567"/>
        <w:contextualSpacing/>
        <w:jc w:val="center"/>
        <w:rPr>
          <w:rFonts w:ascii="Times New Roman" w:eastAsia="Times New Roman" w:hAnsi="Times New Roman"/>
          <w:color w:val="00000A"/>
          <w:sz w:val="24"/>
          <w:szCs w:val="24"/>
        </w:rPr>
      </w:pPr>
      <w:r w:rsidRPr="00FE171D">
        <w:rPr>
          <w:rFonts w:ascii="Times New Roman" w:eastAsia="Times New Roman" w:hAnsi="Times New Roman"/>
          <w:b/>
          <w:bCs/>
          <w:color w:val="00000A"/>
          <w:sz w:val="24"/>
          <w:szCs w:val="24"/>
        </w:rPr>
        <w:t>9. Обеспечение исполнения Контракта</w:t>
      </w:r>
    </w:p>
    <w:p w:rsidR="008920A9" w:rsidRDefault="00FE171D" w:rsidP="00FE171D">
      <w:pPr>
        <w:widowControl w:val="0"/>
        <w:suppressAutoHyphens/>
        <w:spacing w:after="0" w:line="200" w:lineRule="atLeast"/>
        <w:ind w:firstLine="709"/>
        <w:jc w:val="both"/>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t xml:space="preserve">9.1. </w:t>
      </w:r>
      <w:r w:rsidR="008920A9" w:rsidRPr="008920A9">
        <w:rPr>
          <w:rFonts w:ascii="Times New Roman" w:eastAsia="Arial" w:hAnsi="Times New Roman"/>
          <w:color w:val="00000A"/>
          <w:sz w:val="24"/>
          <w:szCs w:val="24"/>
          <w:lang w:eastAsia="zh-CN"/>
        </w:rPr>
        <w:t xml:space="preserve">Обеспечение исполнения Контракта установлено в размере </w:t>
      </w:r>
      <w:r w:rsidR="00707693">
        <w:rPr>
          <w:rFonts w:ascii="Times New Roman" w:eastAsia="Arial" w:hAnsi="Times New Roman"/>
          <w:color w:val="00000A"/>
          <w:sz w:val="24"/>
          <w:szCs w:val="24"/>
          <w:lang w:eastAsia="zh-CN"/>
        </w:rPr>
        <w:t>5</w:t>
      </w:r>
      <w:r w:rsidR="008920A9" w:rsidRPr="008920A9">
        <w:rPr>
          <w:rFonts w:ascii="Times New Roman" w:eastAsia="Arial" w:hAnsi="Times New Roman"/>
          <w:color w:val="00000A"/>
          <w:sz w:val="24"/>
          <w:szCs w:val="24"/>
          <w:lang w:eastAsia="zh-CN"/>
        </w:rPr>
        <w:t xml:space="preserve">% от цены Контракта, что составляет </w:t>
      </w:r>
      <w:r w:rsidR="007820E8">
        <w:rPr>
          <w:rFonts w:ascii="Times New Roman" w:eastAsia="Arial" w:hAnsi="Times New Roman"/>
          <w:color w:val="00000A"/>
          <w:sz w:val="24"/>
          <w:szCs w:val="24"/>
          <w:lang w:eastAsia="zh-CN"/>
        </w:rPr>
        <w:t>______</w:t>
      </w:r>
      <w:r w:rsidR="008920A9" w:rsidRPr="008920A9">
        <w:rPr>
          <w:rFonts w:ascii="Times New Roman" w:eastAsia="Arial" w:hAnsi="Times New Roman"/>
          <w:color w:val="00000A"/>
          <w:sz w:val="24"/>
          <w:szCs w:val="24"/>
          <w:lang w:eastAsia="zh-CN"/>
        </w:rPr>
        <w:t xml:space="preserve"> рубл</w:t>
      </w:r>
      <w:r w:rsidR="00784E34">
        <w:rPr>
          <w:rFonts w:ascii="Times New Roman" w:eastAsia="Arial" w:hAnsi="Times New Roman"/>
          <w:color w:val="00000A"/>
          <w:sz w:val="24"/>
          <w:szCs w:val="24"/>
          <w:lang w:eastAsia="zh-CN"/>
        </w:rPr>
        <w:t>я</w:t>
      </w:r>
      <w:r w:rsidR="007820E8">
        <w:rPr>
          <w:rFonts w:ascii="Times New Roman" w:eastAsia="Arial" w:hAnsi="Times New Roman"/>
          <w:color w:val="00000A"/>
          <w:sz w:val="24"/>
          <w:szCs w:val="24"/>
          <w:lang w:eastAsia="zh-CN"/>
        </w:rPr>
        <w:t xml:space="preserve"> _____</w:t>
      </w:r>
      <w:r w:rsidR="00E27879">
        <w:rPr>
          <w:rFonts w:ascii="Times New Roman" w:eastAsia="Arial" w:hAnsi="Times New Roman"/>
          <w:color w:val="00000A"/>
          <w:sz w:val="24"/>
          <w:szCs w:val="24"/>
          <w:lang w:eastAsia="zh-CN"/>
        </w:rPr>
        <w:t xml:space="preserve"> </w:t>
      </w:r>
      <w:r w:rsidR="008920A9" w:rsidRPr="008920A9">
        <w:rPr>
          <w:rFonts w:ascii="Times New Roman" w:eastAsia="Arial" w:hAnsi="Times New Roman"/>
          <w:color w:val="00000A"/>
          <w:sz w:val="24"/>
          <w:szCs w:val="24"/>
          <w:lang w:eastAsia="zh-CN"/>
        </w:rPr>
        <w:t>копе</w:t>
      </w:r>
      <w:r w:rsidR="00E27879">
        <w:rPr>
          <w:rFonts w:ascii="Times New Roman" w:eastAsia="Arial" w:hAnsi="Times New Roman"/>
          <w:color w:val="00000A"/>
          <w:sz w:val="24"/>
          <w:szCs w:val="24"/>
          <w:lang w:eastAsia="zh-CN"/>
        </w:rPr>
        <w:t>й</w:t>
      </w:r>
      <w:r w:rsidR="008920A9" w:rsidRPr="008920A9">
        <w:rPr>
          <w:rFonts w:ascii="Times New Roman" w:eastAsia="Arial" w:hAnsi="Times New Roman"/>
          <w:color w:val="00000A"/>
          <w:sz w:val="24"/>
          <w:szCs w:val="24"/>
          <w:lang w:eastAsia="zh-CN"/>
        </w:rPr>
        <w:t>к</w:t>
      </w:r>
      <w:r w:rsidR="00E27879">
        <w:rPr>
          <w:rFonts w:ascii="Times New Roman" w:eastAsia="Arial" w:hAnsi="Times New Roman"/>
          <w:color w:val="00000A"/>
          <w:sz w:val="24"/>
          <w:szCs w:val="24"/>
          <w:lang w:eastAsia="zh-CN"/>
        </w:rPr>
        <w:t>и</w:t>
      </w:r>
      <w:r w:rsidR="008920A9" w:rsidRPr="008920A9">
        <w:rPr>
          <w:rFonts w:ascii="Times New Roman" w:eastAsia="Arial" w:hAnsi="Times New Roman"/>
          <w:color w:val="00000A"/>
          <w:sz w:val="24"/>
          <w:szCs w:val="24"/>
          <w:lang w:eastAsia="zh-CN"/>
        </w:rPr>
        <w:t>.</w:t>
      </w:r>
    </w:p>
    <w:p w:rsidR="00FE171D" w:rsidRPr="00784E34" w:rsidRDefault="00FE171D" w:rsidP="00FE171D">
      <w:pPr>
        <w:widowControl w:val="0"/>
        <w:suppressAutoHyphens/>
        <w:spacing w:after="0" w:line="200" w:lineRule="atLeast"/>
        <w:ind w:firstLine="709"/>
        <w:jc w:val="both"/>
        <w:rPr>
          <w:rFonts w:ascii="Times New Roman" w:eastAsia="Times New Roman" w:hAnsi="Times New Roman"/>
          <w:b/>
          <w:color w:val="00000A"/>
          <w:sz w:val="24"/>
          <w:szCs w:val="24"/>
          <w:lang w:eastAsia="ru-RU"/>
        </w:rPr>
      </w:pPr>
      <w:r w:rsidRPr="00784E34">
        <w:rPr>
          <w:rFonts w:ascii="Times New Roman" w:eastAsia="Arial" w:hAnsi="Times New Roman"/>
          <w:b/>
          <w:color w:val="00000A"/>
          <w:sz w:val="24"/>
          <w:szCs w:val="24"/>
          <w:lang w:eastAsia="zh-CN"/>
        </w:rPr>
        <w:t xml:space="preserve">9.2. </w:t>
      </w:r>
      <w:r w:rsidR="009E7B0D" w:rsidRPr="009E7B0D">
        <w:rPr>
          <w:rFonts w:ascii="Times New Roman" w:eastAsia="Arial" w:hAnsi="Times New Roman"/>
          <w:b/>
          <w:color w:val="00000A"/>
          <w:sz w:val="24"/>
          <w:szCs w:val="24"/>
          <w:lang w:eastAsia="zh-CN"/>
        </w:rPr>
        <w:t>В случае, если предложенная Поставщиком цена Контракта снижена на 25% и более по отношению к начальной (максимальной) цене контракта, Поставщик до заключения Контракта предоставляет Заказчику обеспечение исполнения Контракта в соответствии со статьями 96 и 37 Федерального закона о контрактной системе в размере ______ руб.</w:t>
      </w:r>
    </w:p>
    <w:p w:rsidR="00FE171D" w:rsidRPr="00FE171D" w:rsidRDefault="00FE171D" w:rsidP="00FE171D">
      <w:pPr>
        <w:suppressAutoHyphens/>
        <w:spacing w:after="0" w:line="240" w:lineRule="auto"/>
        <w:ind w:right="-2" w:firstLine="709"/>
        <w:contextualSpacing/>
        <w:jc w:val="both"/>
        <w:rPr>
          <w:rFonts w:ascii="Times New Roman" w:eastAsia="Times New Roman" w:hAnsi="Times New Roman"/>
          <w:sz w:val="24"/>
          <w:szCs w:val="24"/>
          <w:lang w:eastAsia="ru-RU"/>
        </w:rPr>
      </w:pPr>
      <w:r w:rsidRPr="00FE171D">
        <w:rPr>
          <w:rFonts w:ascii="Times New Roman" w:eastAsia="Times New Roman" w:hAnsi="Times New Roman"/>
          <w:sz w:val="24"/>
          <w:szCs w:val="24"/>
          <w:lang w:eastAsia="ru-RU"/>
        </w:rPr>
        <w:t>9.3. Сумма обеспечения исполнения Контракта должна быть перечислена по следующим реквизитам:</w:t>
      </w:r>
    </w:p>
    <w:p w:rsidR="00B552FA" w:rsidRPr="0074096B" w:rsidRDefault="00B552FA" w:rsidP="00B552FA">
      <w:pPr>
        <w:pStyle w:val="af6"/>
        <w:rPr>
          <w:rFonts w:ascii="Times New Roman" w:hAnsi="Times New Roman"/>
          <w:sz w:val="24"/>
          <w:szCs w:val="24"/>
        </w:rPr>
      </w:pPr>
      <w:r w:rsidRPr="0074096B">
        <w:rPr>
          <w:rFonts w:ascii="Times New Roman" w:hAnsi="Times New Roman"/>
          <w:sz w:val="24"/>
          <w:szCs w:val="24"/>
        </w:rPr>
        <w:t>БИК банка 017601329</w:t>
      </w:r>
    </w:p>
    <w:p w:rsidR="00B552FA" w:rsidRPr="0074096B" w:rsidRDefault="00B552FA" w:rsidP="00B552FA">
      <w:pPr>
        <w:pStyle w:val="af6"/>
        <w:rPr>
          <w:rFonts w:ascii="Times New Roman" w:hAnsi="Times New Roman"/>
          <w:sz w:val="24"/>
          <w:szCs w:val="24"/>
        </w:rPr>
      </w:pPr>
      <w:r w:rsidRPr="0074096B">
        <w:rPr>
          <w:rFonts w:ascii="Times New Roman" w:hAnsi="Times New Roman"/>
          <w:sz w:val="24"/>
          <w:szCs w:val="24"/>
        </w:rPr>
        <w:lastRenderedPageBreak/>
        <w:t xml:space="preserve">Наименование банка ОТДЕЛЕНИЕ ЧИТА БАНКА РОССИИ//УФК по Забайкальскому краю </w:t>
      </w:r>
      <w:proofErr w:type="spellStart"/>
      <w:r w:rsidRPr="0074096B">
        <w:rPr>
          <w:rFonts w:ascii="Times New Roman" w:hAnsi="Times New Roman"/>
          <w:sz w:val="24"/>
          <w:szCs w:val="24"/>
        </w:rPr>
        <w:t>г</w:t>
      </w:r>
      <w:proofErr w:type="gramStart"/>
      <w:r w:rsidRPr="0074096B">
        <w:rPr>
          <w:rFonts w:ascii="Times New Roman" w:hAnsi="Times New Roman"/>
          <w:sz w:val="24"/>
          <w:szCs w:val="24"/>
        </w:rPr>
        <w:t>.Ч</w:t>
      </w:r>
      <w:proofErr w:type="gramEnd"/>
      <w:r w:rsidRPr="0074096B">
        <w:rPr>
          <w:rFonts w:ascii="Times New Roman" w:hAnsi="Times New Roman"/>
          <w:sz w:val="24"/>
          <w:szCs w:val="24"/>
        </w:rPr>
        <w:t>ита</w:t>
      </w:r>
      <w:proofErr w:type="spellEnd"/>
    </w:p>
    <w:p w:rsidR="00B552FA" w:rsidRPr="0074096B" w:rsidRDefault="00B552FA" w:rsidP="00B552FA">
      <w:pPr>
        <w:pStyle w:val="af6"/>
        <w:rPr>
          <w:rFonts w:ascii="Times New Roman" w:hAnsi="Times New Roman"/>
          <w:sz w:val="24"/>
          <w:szCs w:val="24"/>
        </w:rPr>
      </w:pPr>
      <w:r w:rsidRPr="0074096B">
        <w:rPr>
          <w:rFonts w:ascii="Times New Roman" w:hAnsi="Times New Roman"/>
          <w:sz w:val="24"/>
          <w:szCs w:val="24"/>
        </w:rPr>
        <w:t>Единый казначейский счет 40102810945370000063</w:t>
      </w:r>
    </w:p>
    <w:p w:rsidR="00B552FA" w:rsidRPr="0074096B" w:rsidRDefault="00B552FA" w:rsidP="00B552FA">
      <w:pPr>
        <w:pStyle w:val="af6"/>
        <w:rPr>
          <w:rFonts w:ascii="Times New Roman" w:hAnsi="Times New Roman"/>
          <w:sz w:val="24"/>
          <w:szCs w:val="24"/>
        </w:rPr>
      </w:pPr>
      <w:r w:rsidRPr="0074096B">
        <w:rPr>
          <w:rFonts w:ascii="Times New Roman" w:hAnsi="Times New Roman"/>
          <w:sz w:val="24"/>
          <w:szCs w:val="24"/>
        </w:rPr>
        <w:t>Казначейский счет, открытый в УФК по Забайкальскому краю  03224643760000009100</w:t>
      </w:r>
    </w:p>
    <w:p w:rsidR="00B552FA" w:rsidRPr="0074096B" w:rsidRDefault="00B552FA" w:rsidP="00B552FA">
      <w:pPr>
        <w:pStyle w:val="af6"/>
        <w:rPr>
          <w:rFonts w:ascii="Times New Roman" w:hAnsi="Times New Roman"/>
          <w:sz w:val="24"/>
          <w:szCs w:val="24"/>
        </w:rPr>
      </w:pPr>
      <w:r w:rsidRPr="0074096B">
        <w:rPr>
          <w:rFonts w:ascii="Times New Roman" w:hAnsi="Times New Roman"/>
          <w:sz w:val="24"/>
          <w:szCs w:val="24"/>
        </w:rPr>
        <w:t>Получатель: Министерство финансов Забайкальского края (государственное учреждение здравоохранения «</w:t>
      </w:r>
      <w:proofErr w:type="spellStart"/>
      <w:r w:rsidRPr="0074096B">
        <w:rPr>
          <w:rFonts w:ascii="Times New Roman" w:hAnsi="Times New Roman"/>
          <w:sz w:val="24"/>
          <w:szCs w:val="24"/>
        </w:rPr>
        <w:t>Карымская</w:t>
      </w:r>
      <w:proofErr w:type="spellEnd"/>
      <w:r w:rsidRPr="0074096B">
        <w:rPr>
          <w:rFonts w:ascii="Times New Roman" w:hAnsi="Times New Roman"/>
          <w:sz w:val="24"/>
          <w:szCs w:val="24"/>
        </w:rPr>
        <w:t xml:space="preserve"> центральная районная больница» </w:t>
      </w:r>
      <w:proofErr w:type="gramStart"/>
      <w:r w:rsidRPr="0074096B">
        <w:rPr>
          <w:rFonts w:ascii="Times New Roman" w:hAnsi="Times New Roman"/>
          <w:sz w:val="24"/>
          <w:szCs w:val="24"/>
        </w:rPr>
        <w:t>л</w:t>
      </w:r>
      <w:proofErr w:type="gramEnd"/>
      <w:r w:rsidRPr="0074096B">
        <w:rPr>
          <w:rFonts w:ascii="Times New Roman" w:hAnsi="Times New Roman"/>
          <w:sz w:val="24"/>
          <w:szCs w:val="24"/>
        </w:rPr>
        <w:t>/счет 20916Ч38440)</w:t>
      </w:r>
    </w:p>
    <w:p w:rsidR="00B552FA" w:rsidRPr="0074096B" w:rsidRDefault="00B552FA" w:rsidP="00B552FA">
      <w:pPr>
        <w:widowControl w:val="0"/>
        <w:autoSpaceDE w:val="0"/>
        <w:autoSpaceDN w:val="0"/>
        <w:adjustRightInd w:val="0"/>
        <w:spacing w:after="0" w:line="240" w:lineRule="auto"/>
        <w:jc w:val="both"/>
        <w:rPr>
          <w:rFonts w:ascii="Times New Roman" w:hAnsi="Times New Roman"/>
          <w:sz w:val="24"/>
          <w:szCs w:val="24"/>
        </w:rPr>
      </w:pPr>
      <w:r w:rsidRPr="0074096B">
        <w:rPr>
          <w:rFonts w:ascii="Times New Roman" w:hAnsi="Times New Roman"/>
          <w:sz w:val="24"/>
          <w:szCs w:val="24"/>
        </w:rPr>
        <w:t>КБК 00000000000000000510</w:t>
      </w:r>
    </w:p>
    <w:p w:rsidR="00B552FA" w:rsidRPr="0074096B" w:rsidRDefault="00B552FA" w:rsidP="00B552FA">
      <w:pPr>
        <w:widowControl w:val="0"/>
        <w:autoSpaceDE w:val="0"/>
        <w:autoSpaceDN w:val="0"/>
        <w:adjustRightInd w:val="0"/>
        <w:spacing w:after="0" w:line="240" w:lineRule="auto"/>
        <w:ind w:firstLine="709"/>
        <w:jc w:val="both"/>
        <w:rPr>
          <w:rFonts w:ascii="Times New Roman" w:hAnsi="Times New Roman"/>
          <w:sz w:val="24"/>
          <w:szCs w:val="24"/>
        </w:rPr>
      </w:pPr>
      <w:r w:rsidRPr="0074096B">
        <w:rPr>
          <w:rFonts w:ascii="Times New Roman" w:hAnsi="Times New Roman"/>
          <w:sz w:val="24"/>
          <w:szCs w:val="24"/>
        </w:rPr>
        <w:t xml:space="preserve">Назначение платежа: «Обеспечение исполнения контракта, заключаемого по итогам электронного аукциона № </w:t>
      </w:r>
      <w:r w:rsidR="007820E8">
        <w:rPr>
          <w:rFonts w:ascii="Times New Roman" w:hAnsi="Times New Roman"/>
          <w:sz w:val="24"/>
          <w:szCs w:val="24"/>
        </w:rPr>
        <w:t>_______________</w:t>
      </w:r>
      <w:r w:rsidRPr="0074096B">
        <w:rPr>
          <w:rFonts w:ascii="Times New Roman" w:hAnsi="Times New Roman"/>
          <w:sz w:val="24"/>
          <w:szCs w:val="24"/>
        </w:rPr>
        <w:t>».</w:t>
      </w:r>
    </w:p>
    <w:p w:rsidR="00FE171D" w:rsidRPr="00FE171D" w:rsidRDefault="00FE171D" w:rsidP="00FE171D">
      <w:pPr>
        <w:widowControl w:val="0"/>
        <w:suppressAutoHyphens/>
        <w:spacing w:after="0" w:line="200" w:lineRule="atLeast"/>
        <w:ind w:firstLine="709"/>
        <w:jc w:val="both"/>
        <w:rPr>
          <w:rFonts w:ascii="Times New Roman" w:eastAsia="Arial" w:hAnsi="Times New Roman"/>
          <w:color w:val="00000A"/>
          <w:sz w:val="20"/>
          <w:szCs w:val="20"/>
          <w:lang w:eastAsia="zh-CN"/>
        </w:rPr>
      </w:pPr>
      <w:r w:rsidRPr="00FE171D">
        <w:rPr>
          <w:rFonts w:ascii="Times New Roman" w:eastAsia="Arial" w:hAnsi="Times New Roman"/>
          <w:color w:val="00000A"/>
          <w:sz w:val="24"/>
          <w:szCs w:val="24"/>
          <w:lang w:eastAsia="zh-CN"/>
        </w:rPr>
        <w:t xml:space="preserve">9.4. </w:t>
      </w:r>
      <w:r w:rsidRPr="00FE171D">
        <w:rPr>
          <w:rFonts w:ascii="Times New Roman" w:eastAsia="Arial" w:hAnsi="Times New Roman"/>
          <w:color w:val="00000A"/>
          <w:sz w:val="24"/>
          <w:szCs w:val="24"/>
        </w:rPr>
        <w:t xml:space="preserve">Способы обеспечения исполнения Контракта определяются Поставщиком, с которым заключается Контракт, самостоятельно. </w:t>
      </w:r>
    </w:p>
    <w:p w:rsidR="00FE171D" w:rsidRPr="00FE171D" w:rsidRDefault="00FE171D" w:rsidP="00FE171D">
      <w:pPr>
        <w:widowControl w:val="0"/>
        <w:suppressAutoHyphens/>
        <w:spacing w:after="0" w:line="200" w:lineRule="atLeast"/>
        <w:ind w:firstLine="709"/>
        <w:jc w:val="both"/>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rPr>
        <w:t xml:space="preserve">9.5. </w:t>
      </w:r>
      <w:r w:rsidRPr="00FE171D">
        <w:rPr>
          <w:rFonts w:ascii="Times New Roman" w:eastAsia="Arial" w:hAnsi="Times New Roman"/>
          <w:color w:val="00000A"/>
          <w:sz w:val="24"/>
          <w:szCs w:val="24"/>
          <w:lang w:eastAsia="zh-CN"/>
        </w:rPr>
        <w:t>В ходе исполнения Контракта Поставщик вправе предоставить Заказчику обеспечение исполнения Контракта, уменьшенное на размер выполненных обязательств, предусмотренных Контрактом, взамен ранее предоставленного обеспечения исполнения Контракта. При этом может быть изменен способ обеспечения исполнения Контракта.</w:t>
      </w:r>
    </w:p>
    <w:p w:rsidR="00FE171D" w:rsidRPr="00FE171D" w:rsidRDefault="00FE171D" w:rsidP="00FE171D">
      <w:pPr>
        <w:autoSpaceDE w:val="0"/>
        <w:autoSpaceDN w:val="0"/>
        <w:adjustRightInd w:val="0"/>
        <w:spacing w:after="0" w:line="240" w:lineRule="auto"/>
        <w:ind w:firstLine="709"/>
        <w:jc w:val="both"/>
        <w:rPr>
          <w:rFonts w:ascii="Times New Roman" w:eastAsia="Times New Roman" w:hAnsi="Times New Roman"/>
          <w:color w:val="000000"/>
          <w:sz w:val="24"/>
          <w:szCs w:val="24"/>
          <w:shd w:val="clear" w:color="auto" w:fill="FFFFFF"/>
          <w:lang w:eastAsia="ru-RU"/>
        </w:rPr>
      </w:pPr>
      <w:r w:rsidRPr="00FE171D">
        <w:rPr>
          <w:rFonts w:ascii="Times New Roman" w:eastAsia="Times New Roman" w:hAnsi="Times New Roman"/>
          <w:sz w:val="24"/>
          <w:szCs w:val="24"/>
          <w:lang w:eastAsia="ru-RU"/>
        </w:rPr>
        <w:t>9.6.</w:t>
      </w:r>
      <w:r w:rsidRPr="00FE171D">
        <w:rPr>
          <w:rFonts w:ascii="Times New Roman" w:eastAsia="Times New Roman" w:hAnsi="Times New Roman"/>
          <w:color w:val="000000"/>
          <w:sz w:val="24"/>
          <w:szCs w:val="24"/>
          <w:shd w:val="clear" w:color="auto" w:fill="FFFFFF"/>
          <w:lang w:eastAsia="ru-RU"/>
        </w:rPr>
        <w:t xml:space="preserve"> Возврат денежных средств внесенные в качестве обеспечения исполнения Контракта:</w:t>
      </w:r>
    </w:p>
    <w:p w:rsidR="00FE171D" w:rsidRPr="00FE171D" w:rsidRDefault="00FE171D" w:rsidP="00FE171D">
      <w:pPr>
        <w:autoSpaceDE w:val="0"/>
        <w:autoSpaceDN w:val="0"/>
        <w:adjustRightInd w:val="0"/>
        <w:spacing w:after="0" w:line="240" w:lineRule="auto"/>
        <w:ind w:firstLine="709"/>
        <w:jc w:val="both"/>
        <w:rPr>
          <w:rFonts w:ascii="Times New Roman" w:eastAsia="Times New Roman" w:hAnsi="Times New Roman"/>
          <w:sz w:val="24"/>
          <w:szCs w:val="24"/>
          <w:lang w:eastAsia="ru-RU"/>
        </w:rPr>
      </w:pPr>
      <w:r w:rsidRPr="00FE171D">
        <w:rPr>
          <w:rFonts w:ascii="Times New Roman" w:eastAsia="Times New Roman" w:hAnsi="Times New Roman"/>
          <w:color w:val="000000"/>
          <w:sz w:val="24"/>
          <w:szCs w:val="24"/>
          <w:shd w:val="clear" w:color="auto" w:fill="FFFFFF"/>
          <w:lang w:eastAsia="ru-RU"/>
        </w:rPr>
        <w:t xml:space="preserve">9.6.1. </w:t>
      </w:r>
      <w:proofErr w:type="gramStart"/>
      <w:r w:rsidRPr="00FE171D">
        <w:rPr>
          <w:rFonts w:ascii="Times New Roman" w:eastAsia="Times New Roman" w:hAnsi="Times New Roman"/>
          <w:color w:val="000000"/>
          <w:sz w:val="24"/>
          <w:szCs w:val="24"/>
          <w:shd w:val="clear" w:color="auto" w:fill="FFFFFF"/>
          <w:lang w:eastAsia="ru-RU"/>
        </w:rPr>
        <w:t xml:space="preserve">Денежные средства, внесенные в качестве обеспечения исполнения Контракта </w:t>
      </w:r>
      <w:r w:rsidRPr="00FE171D">
        <w:rPr>
          <w:rFonts w:ascii="Times New Roman" w:eastAsia="Times New Roman" w:hAnsi="Times New Roman"/>
          <w:sz w:val="24"/>
          <w:szCs w:val="24"/>
          <w:shd w:val="clear" w:color="auto" w:fill="FFFFFF"/>
          <w:lang w:eastAsia="ru-RU"/>
        </w:rPr>
        <w:t>(</w:t>
      </w:r>
      <w:r w:rsidRPr="00FE171D">
        <w:rPr>
          <w:rFonts w:ascii="Times New Roman" w:eastAsia="Times New Roman" w:hAnsi="Times New Roman"/>
          <w:sz w:val="24"/>
          <w:szCs w:val="24"/>
          <w:lang w:eastAsia="ru-RU"/>
        </w:rPr>
        <w:t xml:space="preserve">в том числе части этих денежных средств в случае уменьшения размера обеспечения исполнения контракта в соответствии с </w:t>
      </w:r>
      <w:hyperlink r:id="rId12" w:history="1">
        <w:r w:rsidRPr="00FE171D">
          <w:rPr>
            <w:rFonts w:ascii="Times New Roman" w:eastAsia="Times New Roman" w:hAnsi="Times New Roman"/>
            <w:sz w:val="24"/>
            <w:szCs w:val="24"/>
            <w:lang w:eastAsia="ru-RU"/>
          </w:rPr>
          <w:t>частями 7</w:t>
        </w:r>
      </w:hyperlink>
      <w:r w:rsidRPr="00FE171D">
        <w:rPr>
          <w:rFonts w:ascii="Times New Roman" w:eastAsia="Times New Roman" w:hAnsi="Times New Roman"/>
          <w:sz w:val="24"/>
          <w:szCs w:val="24"/>
          <w:lang w:eastAsia="ru-RU"/>
        </w:rPr>
        <w:t xml:space="preserve">, </w:t>
      </w:r>
      <w:hyperlink r:id="rId13" w:history="1">
        <w:r w:rsidRPr="00FE171D">
          <w:rPr>
            <w:rFonts w:ascii="Times New Roman" w:eastAsia="Times New Roman" w:hAnsi="Times New Roman"/>
            <w:sz w:val="24"/>
            <w:szCs w:val="24"/>
            <w:lang w:eastAsia="ru-RU"/>
          </w:rPr>
          <w:t>7.1</w:t>
        </w:r>
      </w:hyperlink>
      <w:r w:rsidRPr="00FE171D">
        <w:rPr>
          <w:rFonts w:ascii="Times New Roman" w:eastAsia="Times New Roman" w:hAnsi="Times New Roman"/>
          <w:sz w:val="24"/>
          <w:szCs w:val="24"/>
          <w:lang w:eastAsia="ru-RU"/>
        </w:rPr>
        <w:t xml:space="preserve"> и </w:t>
      </w:r>
      <w:hyperlink r:id="rId14" w:history="1">
        <w:r w:rsidRPr="00FE171D">
          <w:rPr>
            <w:rFonts w:ascii="Times New Roman" w:eastAsia="Times New Roman" w:hAnsi="Times New Roman"/>
            <w:sz w:val="24"/>
            <w:szCs w:val="24"/>
            <w:lang w:eastAsia="ru-RU"/>
          </w:rPr>
          <w:t>7.2 статьи 96</w:t>
        </w:r>
      </w:hyperlink>
      <w:r w:rsidRPr="00FE171D">
        <w:rPr>
          <w:rFonts w:ascii="Times New Roman" w:eastAsia="Times New Roman" w:hAnsi="Times New Roman"/>
          <w:sz w:val="24"/>
          <w:szCs w:val="24"/>
          <w:lang w:eastAsia="ru-RU"/>
        </w:rPr>
        <w:t xml:space="preserve"> Федерального закона от 05.04.2013г. № 44-ФЗ)</w:t>
      </w:r>
      <w:r w:rsidRPr="00FE171D">
        <w:rPr>
          <w:rFonts w:ascii="Times New Roman" w:eastAsia="Times New Roman" w:hAnsi="Times New Roman"/>
          <w:color w:val="000000"/>
          <w:sz w:val="24"/>
          <w:szCs w:val="24"/>
          <w:shd w:val="clear" w:color="auto" w:fill="FFFFFF"/>
          <w:lang w:eastAsia="ru-RU"/>
        </w:rPr>
        <w:t xml:space="preserve"> возвращаются Поставщику по  реквизитам указанным в Контракте </w:t>
      </w:r>
      <w:r w:rsidRPr="00FE171D">
        <w:rPr>
          <w:rFonts w:ascii="Times New Roman" w:hAnsi="Times New Roman"/>
          <w:sz w:val="24"/>
          <w:szCs w:val="24"/>
        </w:rPr>
        <w:t xml:space="preserve">в течение 15 дней  </w:t>
      </w:r>
      <w:r w:rsidRPr="00FE171D">
        <w:rPr>
          <w:rFonts w:ascii="Times New Roman" w:eastAsia="Times New Roman" w:hAnsi="Times New Roman"/>
          <w:color w:val="000000"/>
          <w:sz w:val="24"/>
          <w:szCs w:val="24"/>
          <w:shd w:val="clear" w:color="auto" w:fill="FFFFFF"/>
          <w:lang w:eastAsia="ru-RU"/>
        </w:rPr>
        <w:t xml:space="preserve">с </w:t>
      </w:r>
      <w:r w:rsidRPr="00FE171D">
        <w:rPr>
          <w:rFonts w:ascii="Times New Roman" w:eastAsia="Times New Roman" w:hAnsi="Times New Roman"/>
          <w:sz w:val="24"/>
          <w:szCs w:val="24"/>
          <w:lang w:eastAsia="ru-RU"/>
        </w:rPr>
        <w:t>даты надлежащего исполнения поставщиком (подрядчиком, исполнителем) обязательств, предусмотренных контрактом.</w:t>
      </w:r>
      <w:proofErr w:type="gramEnd"/>
    </w:p>
    <w:p w:rsidR="00FE171D" w:rsidRPr="00FE171D" w:rsidRDefault="00FE171D" w:rsidP="00FE171D">
      <w:pPr>
        <w:suppressAutoHyphens/>
        <w:spacing w:after="0" w:line="200" w:lineRule="atLeast"/>
        <w:ind w:firstLine="709"/>
        <w:jc w:val="both"/>
        <w:rPr>
          <w:rFonts w:ascii="Times New Roman" w:hAnsi="Times New Roman"/>
          <w:color w:val="000000"/>
          <w:sz w:val="24"/>
          <w:szCs w:val="24"/>
          <w:shd w:val="clear" w:color="auto" w:fill="FFFFFF"/>
        </w:rPr>
      </w:pPr>
      <w:r w:rsidRPr="00FE171D">
        <w:rPr>
          <w:rFonts w:ascii="Times New Roman" w:hAnsi="Times New Roman"/>
          <w:color w:val="00000A"/>
          <w:sz w:val="24"/>
          <w:szCs w:val="24"/>
        </w:rPr>
        <w:t xml:space="preserve">9.6.2. Возврат части денежных средств в случае </w:t>
      </w:r>
      <w:proofErr w:type="gramStart"/>
      <w:r w:rsidRPr="00FE171D">
        <w:rPr>
          <w:rFonts w:ascii="Times New Roman" w:hAnsi="Times New Roman"/>
          <w:color w:val="00000A"/>
          <w:sz w:val="24"/>
          <w:szCs w:val="24"/>
        </w:rPr>
        <w:t>уменьшения размера обеспечения исполнения контракта</w:t>
      </w:r>
      <w:proofErr w:type="gramEnd"/>
      <w:r w:rsidRPr="00FE171D">
        <w:rPr>
          <w:rFonts w:ascii="Times New Roman" w:hAnsi="Times New Roman"/>
          <w:color w:val="000000"/>
          <w:sz w:val="24"/>
          <w:szCs w:val="24"/>
          <w:shd w:val="clear" w:color="auto" w:fill="FFFFFF"/>
        </w:rPr>
        <w:t xml:space="preserve"> осуществляется по заявлению Поставщика.</w:t>
      </w:r>
    </w:p>
    <w:p w:rsidR="00FE171D" w:rsidRPr="00FE171D" w:rsidRDefault="00FE171D" w:rsidP="00FE171D">
      <w:pPr>
        <w:widowControl w:val="0"/>
        <w:suppressAutoHyphens/>
        <w:spacing w:after="0" w:line="240" w:lineRule="auto"/>
        <w:ind w:firstLine="709"/>
        <w:contextualSpacing/>
        <w:jc w:val="both"/>
        <w:rPr>
          <w:rFonts w:ascii="Times New Roman" w:eastAsia="Times New Roman" w:hAnsi="Times New Roman"/>
          <w:color w:val="00000A"/>
          <w:sz w:val="24"/>
          <w:szCs w:val="24"/>
          <w:lang w:eastAsia="ru-RU"/>
        </w:rPr>
      </w:pPr>
      <w:r w:rsidRPr="00FE171D">
        <w:rPr>
          <w:rFonts w:ascii="Times New Roman" w:eastAsia="Times New Roman" w:hAnsi="Times New Roman"/>
          <w:color w:val="00000A"/>
          <w:sz w:val="24"/>
          <w:szCs w:val="24"/>
          <w:lang w:eastAsia="ru-RU"/>
        </w:rPr>
        <w:t>9.7. Исполнение Контракта может обеспечиваться предоставлением независимой гарантии, соответствующей требованиям ст. 45 Федерального закона от 05.04.2013 № 44-ФЗ, или внесением денежных средств на счет Заказчика.</w:t>
      </w:r>
    </w:p>
    <w:p w:rsidR="00FE171D" w:rsidRPr="00FE171D" w:rsidRDefault="00FE171D" w:rsidP="00FE171D">
      <w:pPr>
        <w:autoSpaceDE w:val="0"/>
        <w:autoSpaceDN w:val="0"/>
        <w:adjustRightInd w:val="0"/>
        <w:spacing w:after="0" w:line="240" w:lineRule="auto"/>
        <w:ind w:firstLine="709"/>
        <w:jc w:val="both"/>
        <w:rPr>
          <w:rFonts w:ascii="Times New Roman" w:eastAsia="Times New Roman" w:hAnsi="Times New Roman"/>
          <w:sz w:val="24"/>
          <w:szCs w:val="24"/>
          <w:lang w:eastAsia="ru-RU"/>
        </w:rPr>
      </w:pPr>
      <w:r w:rsidRPr="00FE171D">
        <w:rPr>
          <w:rFonts w:ascii="Times New Roman" w:eastAsia="Times New Roman" w:hAnsi="Times New Roman"/>
          <w:sz w:val="24"/>
          <w:szCs w:val="24"/>
          <w:lang w:eastAsia="ru-RU"/>
        </w:rPr>
        <w:t>9.8. С</w:t>
      </w:r>
      <w:r w:rsidRPr="00FE171D">
        <w:rPr>
          <w:rFonts w:ascii="Times New Roman" w:eastAsia="Times New Roman" w:hAnsi="Times New Roman"/>
          <w:bCs/>
          <w:sz w:val="24"/>
          <w:szCs w:val="24"/>
          <w:lang w:eastAsia="ru-RU"/>
        </w:rPr>
        <w:t xml:space="preserve">рок действия независимой гарантии определяются в соответствии с требованиями </w:t>
      </w:r>
      <w:r w:rsidRPr="00FE171D">
        <w:rPr>
          <w:rFonts w:ascii="Times New Roman" w:eastAsia="Times New Roman" w:hAnsi="Times New Roman"/>
          <w:sz w:val="24"/>
          <w:szCs w:val="24"/>
          <w:lang w:eastAsia="ru-RU"/>
        </w:rPr>
        <w:t>Федерального закона от 05.04.2013 № 44-ФЗ</w:t>
      </w:r>
      <w:r w:rsidRPr="00FE171D">
        <w:rPr>
          <w:rFonts w:ascii="Times New Roman" w:eastAsia="Times New Roman" w:hAnsi="Times New Roman"/>
          <w:bCs/>
          <w:sz w:val="24"/>
          <w:szCs w:val="24"/>
          <w:lang w:eastAsia="ru-RU"/>
        </w:rPr>
        <w:t xml:space="preserve"> участником закупки, самостоятельно. При этом срок действия независимой гарантии должен превышать предусмотренный контрактом срок исполнения обязательств, которые должны быть обеспечены такой независимой гарантией, не менее чем на один месяц, в том числе в случае его изменения.</w:t>
      </w:r>
    </w:p>
    <w:p w:rsidR="00FE171D" w:rsidRPr="00FE171D" w:rsidRDefault="00FE171D" w:rsidP="00FE171D">
      <w:pPr>
        <w:widowControl w:val="0"/>
        <w:suppressAutoHyphens/>
        <w:spacing w:after="0" w:line="240" w:lineRule="auto"/>
        <w:ind w:firstLine="709"/>
        <w:contextualSpacing/>
        <w:jc w:val="both"/>
        <w:rPr>
          <w:rFonts w:ascii="Times New Roman" w:eastAsia="Times New Roman" w:hAnsi="Times New Roman"/>
          <w:color w:val="00000A"/>
          <w:sz w:val="24"/>
          <w:szCs w:val="24"/>
          <w:lang w:eastAsia="ru-RU"/>
        </w:rPr>
      </w:pPr>
      <w:r w:rsidRPr="00FE171D">
        <w:rPr>
          <w:rFonts w:ascii="Times New Roman" w:eastAsia="Times New Roman" w:hAnsi="Times New Roman"/>
          <w:color w:val="00000A"/>
          <w:sz w:val="24"/>
          <w:szCs w:val="24"/>
          <w:lang w:eastAsia="ru-RU"/>
        </w:rPr>
        <w:t>Н</w:t>
      </w:r>
      <w:r w:rsidRPr="00FE171D">
        <w:rPr>
          <w:rFonts w:ascii="Times New Roman" w:eastAsia="Times New Roman" w:hAnsi="Times New Roman"/>
          <w:bCs/>
          <w:color w:val="00000A"/>
          <w:sz w:val="24"/>
          <w:szCs w:val="24"/>
          <w:lang w:eastAsia="ru-RU"/>
        </w:rPr>
        <w:t>езависимая</w:t>
      </w:r>
      <w:r w:rsidRPr="00FE171D">
        <w:rPr>
          <w:rFonts w:ascii="Times New Roman" w:eastAsia="Times New Roman" w:hAnsi="Times New Roman"/>
          <w:color w:val="00000A"/>
          <w:sz w:val="24"/>
          <w:szCs w:val="24"/>
          <w:lang w:eastAsia="ru-RU"/>
        </w:rPr>
        <w:t xml:space="preserve"> гарантия должна быть безотзывной и содержать следующую информацию:</w:t>
      </w:r>
    </w:p>
    <w:p w:rsidR="00FE171D" w:rsidRPr="00FE171D" w:rsidRDefault="00FE171D" w:rsidP="00FE171D">
      <w:pPr>
        <w:widowControl w:val="0"/>
        <w:suppressAutoHyphens/>
        <w:spacing w:after="0" w:line="240" w:lineRule="auto"/>
        <w:ind w:firstLine="709"/>
        <w:contextualSpacing/>
        <w:jc w:val="both"/>
        <w:rPr>
          <w:rFonts w:ascii="Times New Roman" w:eastAsia="Times New Roman" w:hAnsi="Times New Roman"/>
          <w:color w:val="00000A"/>
          <w:sz w:val="24"/>
          <w:szCs w:val="24"/>
          <w:lang w:eastAsia="ru-RU"/>
        </w:rPr>
      </w:pPr>
      <w:r w:rsidRPr="00FE171D">
        <w:rPr>
          <w:rFonts w:ascii="Times New Roman" w:eastAsia="Times New Roman" w:hAnsi="Times New Roman"/>
          <w:color w:val="00000A"/>
          <w:sz w:val="24"/>
          <w:szCs w:val="24"/>
          <w:lang w:eastAsia="ru-RU"/>
        </w:rPr>
        <w:t xml:space="preserve">- сумму </w:t>
      </w:r>
      <w:r w:rsidRPr="00FE171D">
        <w:rPr>
          <w:rFonts w:ascii="Times New Roman" w:eastAsia="Times New Roman" w:hAnsi="Times New Roman"/>
          <w:bCs/>
          <w:color w:val="00000A"/>
          <w:sz w:val="24"/>
          <w:szCs w:val="24"/>
          <w:lang w:eastAsia="ru-RU"/>
        </w:rPr>
        <w:t>независимой</w:t>
      </w:r>
      <w:r w:rsidRPr="00FE171D">
        <w:rPr>
          <w:rFonts w:ascii="Times New Roman" w:eastAsia="Times New Roman" w:hAnsi="Times New Roman"/>
          <w:color w:val="00000A"/>
          <w:sz w:val="24"/>
          <w:szCs w:val="24"/>
          <w:lang w:eastAsia="ru-RU"/>
        </w:rPr>
        <w:t xml:space="preserve"> гарантии, подлежащую уплате гарантом Заказчику в случае ненадлежащего исполнения Поставщиком (принципалом) обязательств по настоящему Контракту;</w:t>
      </w:r>
    </w:p>
    <w:p w:rsidR="00FE171D" w:rsidRPr="00FE171D" w:rsidRDefault="00FE171D" w:rsidP="00FE171D">
      <w:pPr>
        <w:widowControl w:val="0"/>
        <w:suppressAutoHyphens/>
        <w:spacing w:after="0" w:line="240" w:lineRule="auto"/>
        <w:ind w:firstLine="709"/>
        <w:contextualSpacing/>
        <w:jc w:val="both"/>
        <w:rPr>
          <w:rFonts w:ascii="Times New Roman" w:eastAsia="Times New Roman" w:hAnsi="Times New Roman"/>
          <w:color w:val="00000A"/>
          <w:sz w:val="24"/>
          <w:szCs w:val="24"/>
          <w:lang w:eastAsia="ru-RU"/>
        </w:rPr>
      </w:pPr>
      <w:r w:rsidRPr="00FE171D">
        <w:rPr>
          <w:rFonts w:ascii="Times New Roman" w:eastAsia="Times New Roman" w:hAnsi="Times New Roman"/>
          <w:color w:val="00000A"/>
          <w:sz w:val="24"/>
          <w:szCs w:val="24"/>
          <w:lang w:eastAsia="ru-RU"/>
        </w:rPr>
        <w:t xml:space="preserve">- обязательства Поставщика (принципала), надлежащее исполнение которых обеспечивается </w:t>
      </w:r>
      <w:r w:rsidRPr="00FE171D">
        <w:rPr>
          <w:rFonts w:ascii="Times New Roman" w:eastAsia="Times New Roman" w:hAnsi="Times New Roman"/>
          <w:bCs/>
          <w:color w:val="00000A"/>
          <w:sz w:val="24"/>
          <w:szCs w:val="24"/>
          <w:lang w:eastAsia="ru-RU"/>
        </w:rPr>
        <w:t>независимой</w:t>
      </w:r>
      <w:r w:rsidRPr="00FE171D">
        <w:rPr>
          <w:rFonts w:ascii="Times New Roman" w:eastAsia="Times New Roman" w:hAnsi="Times New Roman"/>
          <w:color w:val="00000A"/>
          <w:sz w:val="24"/>
          <w:szCs w:val="24"/>
          <w:lang w:eastAsia="ru-RU"/>
        </w:rPr>
        <w:t xml:space="preserve"> гарантией;</w:t>
      </w:r>
    </w:p>
    <w:p w:rsidR="00FE171D" w:rsidRPr="00FE171D" w:rsidRDefault="00FE171D" w:rsidP="00FE171D">
      <w:pPr>
        <w:widowControl w:val="0"/>
        <w:suppressAutoHyphens/>
        <w:spacing w:after="0" w:line="240" w:lineRule="auto"/>
        <w:ind w:firstLine="709"/>
        <w:contextualSpacing/>
        <w:jc w:val="both"/>
        <w:rPr>
          <w:rFonts w:ascii="Times New Roman" w:eastAsia="Times New Roman" w:hAnsi="Times New Roman"/>
          <w:color w:val="00000A"/>
          <w:sz w:val="24"/>
          <w:szCs w:val="24"/>
          <w:lang w:eastAsia="ru-RU"/>
        </w:rPr>
      </w:pPr>
      <w:r w:rsidRPr="00FE171D">
        <w:rPr>
          <w:rFonts w:ascii="Times New Roman" w:eastAsia="Times New Roman" w:hAnsi="Times New Roman"/>
          <w:color w:val="00000A"/>
          <w:sz w:val="24"/>
          <w:szCs w:val="24"/>
          <w:lang w:eastAsia="ru-RU"/>
        </w:rPr>
        <w:t>- обязанность гаранта уплатить Заказчику неустойку в размере 0,1% от суммы, подлежащей уплате, за каждый день просрочки;</w:t>
      </w:r>
    </w:p>
    <w:p w:rsidR="00FE171D" w:rsidRPr="00FE171D" w:rsidRDefault="00FE171D" w:rsidP="00FE171D">
      <w:pPr>
        <w:widowControl w:val="0"/>
        <w:suppressAutoHyphens/>
        <w:spacing w:after="0" w:line="240" w:lineRule="auto"/>
        <w:ind w:firstLine="709"/>
        <w:contextualSpacing/>
        <w:jc w:val="both"/>
        <w:rPr>
          <w:rFonts w:ascii="Times New Roman" w:eastAsia="Times New Roman" w:hAnsi="Times New Roman"/>
          <w:color w:val="00000A"/>
          <w:sz w:val="24"/>
          <w:szCs w:val="24"/>
          <w:lang w:eastAsia="ru-RU"/>
        </w:rPr>
      </w:pPr>
      <w:r w:rsidRPr="00FE171D">
        <w:rPr>
          <w:rFonts w:ascii="Times New Roman" w:eastAsia="Times New Roman" w:hAnsi="Times New Roman"/>
          <w:color w:val="00000A"/>
          <w:sz w:val="24"/>
          <w:szCs w:val="24"/>
          <w:lang w:eastAsia="ru-RU"/>
        </w:rPr>
        <w:t xml:space="preserve">- условие, согласно которому исполнением обязательств гаранта по </w:t>
      </w:r>
      <w:r w:rsidRPr="00FE171D">
        <w:rPr>
          <w:rFonts w:ascii="Times New Roman" w:eastAsia="Times New Roman" w:hAnsi="Times New Roman"/>
          <w:bCs/>
          <w:color w:val="00000A"/>
          <w:sz w:val="24"/>
          <w:szCs w:val="24"/>
          <w:lang w:eastAsia="ru-RU"/>
        </w:rPr>
        <w:t>независимой</w:t>
      </w:r>
      <w:r w:rsidRPr="00FE171D">
        <w:rPr>
          <w:rFonts w:ascii="Times New Roman" w:eastAsia="Times New Roman" w:hAnsi="Times New Roman"/>
          <w:color w:val="00000A"/>
          <w:sz w:val="24"/>
          <w:szCs w:val="24"/>
          <w:lang w:eastAsia="ru-RU"/>
        </w:rPr>
        <w:t xml:space="preserve"> гарантии является фактическое поступление денежных средств на счет Заказчика, на котором учитываются операции с поступающими средствами;</w:t>
      </w:r>
    </w:p>
    <w:p w:rsidR="00FE171D" w:rsidRPr="00FE171D" w:rsidRDefault="00FE171D" w:rsidP="00FE171D">
      <w:pPr>
        <w:widowControl w:val="0"/>
        <w:suppressAutoHyphens/>
        <w:spacing w:after="0" w:line="240" w:lineRule="auto"/>
        <w:ind w:firstLine="709"/>
        <w:contextualSpacing/>
        <w:jc w:val="both"/>
        <w:rPr>
          <w:rFonts w:ascii="Times New Roman" w:eastAsia="Times New Roman" w:hAnsi="Times New Roman"/>
          <w:color w:val="00000A"/>
          <w:sz w:val="24"/>
          <w:szCs w:val="24"/>
          <w:lang w:eastAsia="ru-RU"/>
        </w:rPr>
      </w:pPr>
      <w:r w:rsidRPr="00FE171D">
        <w:rPr>
          <w:rFonts w:ascii="Times New Roman" w:eastAsia="Times New Roman" w:hAnsi="Times New Roman"/>
          <w:color w:val="00000A"/>
          <w:sz w:val="24"/>
          <w:szCs w:val="24"/>
          <w:lang w:eastAsia="ru-RU"/>
        </w:rPr>
        <w:t xml:space="preserve">- срок действия </w:t>
      </w:r>
      <w:r w:rsidRPr="00FE171D">
        <w:rPr>
          <w:rFonts w:ascii="Times New Roman" w:eastAsia="Times New Roman" w:hAnsi="Times New Roman"/>
          <w:bCs/>
          <w:color w:val="00000A"/>
          <w:sz w:val="24"/>
          <w:szCs w:val="24"/>
          <w:lang w:eastAsia="ru-RU"/>
        </w:rPr>
        <w:t>независимой</w:t>
      </w:r>
      <w:r w:rsidRPr="00FE171D">
        <w:rPr>
          <w:rFonts w:ascii="Times New Roman" w:eastAsia="Times New Roman" w:hAnsi="Times New Roman"/>
          <w:color w:val="00000A"/>
          <w:sz w:val="24"/>
          <w:szCs w:val="24"/>
          <w:lang w:eastAsia="ru-RU"/>
        </w:rPr>
        <w:t xml:space="preserve"> гарантии;</w:t>
      </w:r>
    </w:p>
    <w:p w:rsidR="00FE171D" w:rsidRPr="00FE171D" w:rsidRDefault="00FE171D" w:rsidP="00FE171D">
      <w:pPr>
        <w:widowControl w:val="0"/>
        <w:suppressAutoHyphens/>
        <w:spacing w:after="0" w:line="240" w:lineRule="auto"/>
        <w:ind w:firstLine="709"/>
        <w:contextualSpacing/>
        <w:jc w:val="both"/>
        <w:rPr>
          <w:rFonts w:ascii="Times New Roman" w:eastAsia="Times New Roman" w:hAnsi="Times New Roman"/>
          <w:color w:val="00000A"/>
          <w:sz w:val="24"/>
          <w:szCs w:val="24"/>
          <w:lang w:eastAsia="ru-RU"/>
        </w:rPr>
      </w:pPr>
      <w:r w:rsidRPr="00FE171D">
        <w:rPr>
          <w:rFonts w:ascii="Times New Roman" w:eastAsia="Times New Roman" w:hAnsi="Times New Roman"/>
          <w:color w:val="00000A"/>
          <w:sz w:val="24"/>
          <w:szCs w:val="24"/>
          <w:lang w:eastAsia="ru-RU"/>
        </w:rPr>
        <w:t xml:space="preserve">- отлагательное условие, предусматривающее заключение договора предоставления </w:t>
      </w:r>
      <w:r w:rsidRPr="00FE171D">
        <w:rPr>
          <w:rFonts w:ascii="Times New Roman" w:eastAsia="Times New Roman" w:hAnsi="Times New Roman"/>
          <w:bCs/>
          <w:color w:val="00000A"/>
          <w:sz w:val="24"/>
          <w:szCs w:val="24"/>
          <w:lang w:eastAsia="ru-RU"/>
        </w:rPr>
        <w:t>независимой</w:t>
      </w:r>
      <w:r w:rsidRPr="00FE171D">
        <w:rPr>
          <w:rFonts w:ascii="Times New Roman" w:eastAsia="Times New Roman" w:hAnsi="Times New Roman"/>
          <w:color w:val="00000A"/>
          <w:sz w:val="24"/>
          <w:szCs w:val="24"/>
          <w:lang w:eastAsia="ru-RU"/>
        </w:rPr>
        <w:t xml:space="preserve"> гарантии по обязательствам Поставщика (принципала), возникшим из Контракта при его заключении;</w:t>
      </w:r>
    </w:p>
    <w:p w:rsidR="00FE171D" w:rsidRPr="00FE171D" w:rsidRDefault="00FE171D" w:rsidP="00FE171D">
      <w:pPr>
        <w:widowControl w:val="0"/>
        <w:suppressAutoHyphens/>
        <w:spacing w:after="0" w:line="240" w:lineRule="auto"/>
        <w:ind w:firstLine="709"/>
        <w:contextualSpacing/>
        <w:jc w:val="both"/>
        <w:rPr>
          <w:rFonts w:ascii="Times New Roman" w:eastAsia="Times New Roman" w:hAnsi="Times New Roman"/>
          <w:color w:val="00000A"/>
          <w:sz w:val="24"/>
          <w:szCs w:val="24"/>
          <w:lang w:eastAsia="ru-RU"/>
        </w:rPr>
      </w:pPr>
      <w:r w:rsidRPr="00FE171D">
        <w:rPr>
          <w:rFonts w:ascii="Times New Roman" w:eastAsia="Times New Roman" w:hAnsi="Times New Roman"/>
          <w:color w:val="00000A"/>
          <w:sz w:val="24"/>
          <w:szCs w:val="24"/>
          <w:lang w:eastAsia="ru-RU"/>
        </w:rPr>
        <w:t xml:space="preserve">- установленный Правительством РФ перечень документов, представляемых Заказчиком Гаранту одновременно с требованием об осуществлении уплаты денежных средств по </w:t>
      </w:r>
      <w:r w:rsidRPr="00FE171D">
        <w:rPr>
          <w:rFonts w:ascii="Times New Roman" w:eastAsia="Times New Roman" w:hAnsi="Times New Roman"/>
          <w:bCs/>
          <w:color w:val="00000A"/>
          <w:sz w:val="24"/>
          <w:szCs w:val="24"/>
          <w:lang w:eastAsia="ru-RU"/>
        </w:rPr>
        <w:t>независимой</w:t>
      </w:r>
      <w:r w:rsidRPr="00FE171D">
        <w:rPr>
          <w:rFonts w:ascii="Times New Roman" w:eastAsia="Times New Roman" w:hAnsi="Times New Roman"/>
          <w:color w:val="00000A"/>
          <w:sz w:val="24"/>
          <w:szCs w:val="24"/>
          <w:lang w:eastAsia="ru-RU"/>
        </w:rPr>
        <w:t xml:space="preserve"> гарантии;</w:t>
      </w:r>
    </w:p>
    <w:p w:rsidR="00510A92" w:rsidRDefault="00510A92" w:rsidP="00FE171D">
      <w:pPr>
        <w:autoSpaceDE w:val="0"/>
        <w:autoSpaceDN w:val="0"/>
        <w:adjustRightInd w:val="0"/>
        <w:spacing w:after="0" w:line="240" w:lineRule="auto"/>
        <w:ind w:firstLine="709"/>
        <w:jc w:val="both"/>
        <w:rPr>
          <w:rFonts w:ascii="Times New Roman" w:eastAsia="Times New Roman" w:hAnsi="Times New Roman"/>
          <w:color w:val="00000A"/>
          <w:sz w:val="24"/>
          <w:szCs w:val="24"/>
          <w:lang w:eastAsia="ru-RU"/>
        </w:rPr>
      </w:pPr>
      <w:r w:rsidRPr="00510A92">
        <w:rPr>
          <w:rFonts w:ascii="Times New Roman" w:eastAsia="Times New Roman" w:hAnsi="Times New Roman"/>
          <w:color w:val="00000A"/>
          <w:sz w:val="24"/>
          <w:szCs w:val="24"/>
          <w:lang w:eastAsia="ru-RU"/>
        </w:rPr>
        <w:t xml:space="preserve">- в независимую гарантию включается условие об обязанности гаранта уплатить заказчику (бенефициару) денежную сумму по независимой гарантии не позднее десяти рабочих дней со дня, следующего за днем получения гарантом требования заказчика (бенефициара), соответствующего </w:t>
      </w:r>
      <w:r w:rsidRPr="00510A92">
        <w:rPr>
          <w:rFonts w:ascii="Times New Roman" w:eastAsia="Times New Roman" w:hAnsi="Times New Roman"/>
          <w:color w:val="00000A"/>
          <w:sz w:val="24"/>
          <w:szCs w:val="24"/>
          <w:lang w:eastAsia="ru-RU"/>
        </w:rPr>
        <w:lastRenderedPageBreak/>
        <w:t xml:space="preserve">условиям такой независимой гарантии, при отсутствии предусмотренных Гражданским кодексом Российской Федерации оснований для отказа в удовлетворении этого требования. </w:t>
      </w:r>
    </w:p>
    <w:p w:rsidR="00FE171D" w:rsidRPr="00FE171D" w:rsidRDefault="00FE171D" w:rsidP="00FE171D">
      <w:pPr>
        <w:autoSpaceDE w:val="0"/>
        <w:autoSpaceDN w:val="0"/>
        <w:adjustRightInd w:val="0"/>
        <w:spacing w:after="0" w:line="240" w:lineRule="auto"/>
        <w:ind w:firstLine="709"/>
        <w:jc w:val="both"/>
        <w:rPr>
          <w:rFonts w:ascii="Times New Roman" w:eastAsia="Times New Roman" w:hAnsi="Times New Roman"/>
          <w:sz w:val="24"/>
          <w:szCs w:val="24"/>
          <w:lang w:eastAsia="ru-RU"/>
        </w:rPr>
      </w:pPr>
      <w:r w:rsidRPr="00FE171D">
        <w:rPr>
          <w:rFonts w:ascii="Times New Roman" w:eastAsia="Times New Roman" w:hAnsi="Times New Roman"/>
          <w:sz w:val="24"/>
          <w:szCs w:val="24"/>
          <w:lang w:eastAsia="ru-RU"/>
        </w:rPr>
        <w:t xml:space="preserve">9.9. В случае отзыва в соответствии с </w:t>
      </w:r>
      <w:hyperlink r:id="rId15" w:history="1">
        <w:r w:rsidRPr="00FE171D">
          <w:rPr>
            <w:rFonts w:ascii="Times New Roman" w:eastAsia="Times New Roman" w:hAnsi="Times New Roman"/>
            <w:sz w:val="24"/>
            <w:szCs w:val="24"/>
            <w:lang w:eastAsia="ru-RU"/>
          </w:rPr>
          <w:t>законодательством</w:t>
        </w:r>
      </w:hyperlink>
      <w:r w:rsidRPr="00FE171D">
        <w:rPr>
          <w:rFonts w:ascii="Times New Roman" w:eastAsia="Times New Roman" w:hAnsi="Times New Roman"/>
          <w:sz w:val="24"/>
          <w:szCs w:val="24"/>
          <w:lang w:eastAsia="ru-RU"/>
        </w:rPr>
        <w:t xml:space="preserve"> Российской Федерации у банка, предоставившего </w:t>
      </w:r>
      <w:r w:rsidRPr="00FE171D">
        <w:rPr>
          <w:rFonts w:ascii="Times New Roman" w:eastAsia="Times New Roman" w:hAnsi="Times New Roman"/>
          <w:bCs/>
          <w:sz w:val="24"/>
          <w:szCs w:val="24"/>
          <w:lang w:eastAsia="ru-RU"/>
        </w:rPr>
        <w:t>независимую</w:t>
      </w:r>
      <w:r w:rsidRPr="00FE171D">
        <w:rPr>
          <w:rFonts w:ascii="Times New Roman" w:eastAsia="Times New Roman" w:hAnsi="Times New Roman"/>
          <w:sz w:val="24"/>
          <w:szCs w:val="24"/>
          <w:lang w:eastAsia="ru-RU"/>
        </w:rPr>
        <w:t xml:space="preserve"> гарантию в качестве обеспечения исполнения контракта, лицензии на осуществление банковских операций Поставщик (подрядчик, исполнитель)  обязан предоставить новое обеспечение исполнения контракта не позднее одного месяца со дня надлежащего уведомления Заказчиком Поставщика (подрядчика, исполнителя) о необходимости предоставить соответствующее обеспечение. Размер такого обеспечения может быть уменьшен в порядке и случаях, которые предусмотрены </w:t>
      </w:r>
      <w:hyperlink r:id="rId16" w:history="1">
        <w:r w:rsidRPr="00FE171D">
          <w:rPr>
            <w:rFonts w:ascii="Times New Roman" w:eastAsia="Times New Roman" w:hAnsi="Times New Roman"/>
            <w:sz w:val="24"/>
            <w:szCs w:val="24"/>
            <w:lang w:eastAsia="ru-RU"/>
          </w:rPr>
          <w:t>частями 7</w:t>
        </w:r>
      </w:hyperlink>
      <w:r w:rsidRPr="00FE171D">
        <w:rPr>
          <w:rFonts w:ascii="Times New Roman" w:eastAsia="Times New Roman" w:hAnsi="Times New Roman"/>
          <w:sz w:val="24"/>
          <w:szCs w:val="24"/>
          <w:lang w:eastAsia="ru-RU"/>
        </w:rPr>
        <w:t xml:space="preserve">, </w:t>
      </w:r>
      <w:hyperlink r:id="rId17" w:history="1">
        <w:r w:rsidRPr="00FE171D">
          <w:rPr>
            <w:rFonts w:ascii="Times New Roman" w:eastAsia="Times New Roman" w:hAnsi="Times New Roman"/>
            <w:sz w:val="24"/>
            <w:szCs w:val="24"/>
            <w:lang w:eastAsia="ru-RU"/>
          </w:rPr>
          <w:t>7.1</w:t>
        </w:r>
      </w:hyperlink>
      <w:r w:rsidRPr="00FE171D">
        <w:rPr>
          <w:rFonts w:ascii="Times New Roman" w:eastAsia="Times New Roman" w:hAnsi="Times New Roman"/>
          <w:sz w:val="24"/>
          <w:szCs w:val="24"/>
          <w:lang w:eastAsia="ru-RU"/>
        </w:rPr>
        <w:t xml:space="preserve">, </w:t>
      </w:r>
      <w:hyperlink r:id="rId18" w:history="1">
        <w:r w:rsidRPr="00FE171D">
          <w:rPr>
            <w:rFonts w:ascii="Times New Roman" w:eastAsia="Times New Roman" w:hAnsi="Times New Roman"/>
            <w:sz w:val="24"/>
            <w:szCs w:val="24"/>
            <w:lang w:eastAsia="ru-RU"/>
          </w:rPr>
          <w:t>7.2</w:t>
        </w:r>
      </w:hyperlink>
      <w:r w:rsidRPr="00FE171D">
        <w:rPr>
          <w:rFonts w:ascii="Times New Roman" w:eastAsia="Times New Roman" w:hAnsi="Times New Roman"/>
          <w:sz w:val="24"/>
          <w:szCs w:val="24"/>
          <w:lang w:eastAsia="ru-RU"/>
        </w:rPr>
        <w:t xml:space="preserve"> и </w:t>
      </w:r>
      <w:hyperlink r:id="rId19" w:history="1">
        <w:r w:rsidRPr="00FE171D">
          <w:rPr>
            <w:rFonts w:ascii="Times New Roman" w:eastAsia="Times New Roman" w:hAnsi="Times New Roman"/>
            <w:sz w:val="24"/>
            <w:szCs w:val="24"/>
            <w:lang w:eastAsia="ru-RU"/>
          </w:rPr>
          <w:t>7.3 статьи 96</w:t>
        </w:r>
      </w:hyperlink>
      <w:r w:rsidRPr="00FE171D">
        <w:rPr>
          <w:rFonts w:ascii="Times New Roman" w:eastAsia="Times New Roman" w:hAnsi="Times New Roman"/>
          <w:sz w:val="24"/>
          <w:szCs w:val="24"/>
          <w:lang w:eastAsia="ru-RU"/>
        </w:rPr>
        <w:t xml:space="preserve"> Федерального закона от 05.04.2013г. № 44-ФЗ. За каждый день просрочки исполнения поставщиком (подрядчиком, исполнителем) обязательства, предусмотренного настоящей частью, начисляется пеня в размере, определенном в порядке, установленном в соответствии с п. 8.9 Контракта.</w:t>
      </w:r>
    </w:p>
    <w:p w:rsidR="00FE171D" w:rsidRPr="00FE171D" w:rsidRDefault="00FE171D" w:rsidP="00FE171D">
      <w:pPr>
        <w:autoSpaceDE w:val="0"/>
        <w:autoSpaceDN w:val="0"/>
        <w:adjustRightInd w:val="0"/>
        <w:spacing w:after="0" w:line="240" w:lineRule="auto"/>
        <w:ind w:firstLine="709"/>
        <w:jc w:val="both"/>
        <w:rPr>
          <w:rFonts w:ascii="Times New Roman" w:eastAsia="Times New Roman" w:hAnsi="Times New Roman"/>
          <w:sz w:val="24"/>
          <w:szCs w:val="24"/>
          <w:lang w:eastAsia="ru-RU"/>
        </w:rPr>
      </w:pPr>
      <w:r w:rsidRPr="00FE171D">
        <w:rPr>
          <w:rFonts w:ascii="Times New Roman" w:eastAsia="Times New Roman" w:hAnsi="Times New Roman"/>
          <w:sz w:val="24"/>
          <w:szCs w:val="24"/>
          <w:lang w:eastAsia="ru-RU"/>
        </w:rPr>
        <w:t xml:space="preserve">9.10. </w:t>
      </w:r>
      <w:proofErr w:type="gramStart"/>
      <w:r w:rsidRPr="00FE171D">
        <w:rPr>
          <w:rFonts w:ascii="Times New Roman" w:eastAsia="Times New Roman" w:hAnsi="Times New Roman"/>
          <w:sz w:val="24"/>
          <w:szCs w:val="24"/>
          <w:lang w:eastAsia="ru-RU"/>
        </w:rPr>
        <w:t xml:space="preserve">Поставщик (исполнитель) освобождается от предоставления обеспечения исполнения контракта, в том числе с учетом положений </w:t>
      </w:r>
      <w:hyperlink r:id="rId20" w:history="1">
        <w:r w:rsidRPr="00FE171D">
          <w:rPr>
            <w:rFonts w:ascii="Times New Roman" w:eastAsia="Times New Roman" w:hAnsi="Times New Roman"/>
            <w:sz w:val="24"/>
            <w:szCs w:val="24"/>
            <w:lang w:eastAsia="ru-RU"/>
          </w:rPr>
          <w:t>статьи 37</w:t>
        </w:r>
      </w:hyperlink>
      <w:r w:rsidRPr="00FE171D">
        <w:rPr>
          <w:rFonts w:ascii="Times New Roman" w:eastAsia="Times New Roman" w:hAnsi="Times New Roman"/>
          <w:sz w:val="24"/>
          <w:szCs w:val="24"/>
          <w:lang w:eastAsia="ru-RU"/>
        </w:rPr>
        <w:t xml:space="preserve"> Федерального закона от 05.04.2013 № 44-ФЗ, в случае предоставления таким участником закупки информации, содержащейся в реестре контрактов, заключенных заказчиками, и подтверждающей исполнение таким участником (без учета правопреемства) в течение трех лет до даты подачи заявки на участие в закупке трех контрактов, исполненных без применения к</w:t>
      </w:r>
      <w:proofErr w:type="gramEnd"/>
      <w:r w:rsidRPr="00FE171D">
        <w:rPr>
          <w:rFonts w:ascii="Times New Roman" w:eastAsia="Times New Roman" w:hAnsi="Times New Roman"/>
          <w:sz w:val="24"/>
          <w:szCs w:val="24"/>
          <w:lang w:eastAsia="ru-RU"/>
        </w:rPr>
        <w:t xml:space="preserve"> такому участнику неустоек (штрафов, пеней). Такая информация представляется участником закупки до заключения контракта в случаях, установленных Федеральным законом от 05.04.2013 № 44-ФЗ для предоставления обеспечения исполнения контракта. При этом сумма цен таких контрактов должна составлять не </w:t>
      </w:r>
      <w:proofErr w:type="gramStart"/>
      <w:r w:rsidRPr="00FE171D">
        <w:rPr>
          <w:rFonts w:ascii="Times New Roman" w:eastAsia="Times New Roman" w:hAnsi="Times New Roman"/>
          <w:sz w:val="24"/>
          <w:szCs w:val="24"/>
          <w:lang w:eastAsia="ru-RU"/>
        </w:rPr>
        <w:t>менее начальной</w:t>
      </w:r>
      <w:proofErr w:type="gramEnd"/>
      <w:r w:rsidRPr="00FE171D">
        <w:rPr>
          <w:rFonts w:ascii="Times New Roman" w:eastAsia="Times New Roman" w:hAnsi="Times New Roman"/>
          <w:sz w:val="24"/>
          <w:szCs w:val="24"/>
          <w:lang w:eastAsia="ru-RU"/>
        </w:rPr>
        <w:t xml:space="preserve"> (максимальной) цены контракта, указанной в извещении об осуществлении закупки и документации о закупке.</w:t>
      </w:r>
    </w:p>
    <w:p w:rsidR="00FE171D" w:rsidRPr="00FE171D" w:rsidRDefault="00FE171D" w:rsidP="00FE171D">
      <w:pPr>
        <w:widowControl w:val="0"/>
        <w:suppressAutoHyphens/>
        <w:spacing w:after="0" w:line="240" w:lineRule="auto"/>
        <w:ind w:firstLine="567"/>
        <w:jc w:val="center"/>
        <w:rPr>
          <w:rFonts w:ascii="Times New Roman" w:eastAsia="Times New Roman" w:hAnsi="Times New Roman"/>
          <w:b/>
          <w:color w:val="00000A"/>
          <w:sz w:val="24"/>
          <w:szCs w:val="24"/>
          <w:lang w:eastAsia="ru-RU"/>
        </w:rPr>
      </w:pPr>
      <w:r w:rsidRPr="00FE171D">
        <w:rPr>
          <w:rFonts w:ascii="Times New Roman" w:eastAsia="Times New Roman" w:hAnsi="Times New Roman"/>
          <w:b/>
          <w:color w:val="00000A"/>
          <w:sz w:val="24"/>
          <w:szCs w:val="24"/>
          <w:lang w:eastAsia="ru-RU"/>
        </w:rPr>
        <w:t>10. Переход права собственности</w:t>
      </w:r>
    </w:p>
    <w:p w:rsidR="00FE171D" w:rsidRPr="00FE171D" w:rsidRDefault="00FE171D" w:rsidP="00FE171D">
      <w:pPr>
        <w:widowControl w:val="0"/>
        <w:suppressAutoHyphens/>
        <w:spacing w:after="0" w:line="240" w:lineRule="auto"/>
        <w:ind w:firstLine="567"/>
        <w:jc w:val="both"/>
        <w:rPr>
          <w:rFonts w:ascii="Times New Roman" w:eastAsia="Times New Roman" w:hAnsi="Times New Roman"/>
          <w:color w:val="00000A"/>
          <w:sz w:val="24"/>
          <w:szCs w:val="24"/>
          <w:lang w:eastAsia="ru-RU"/>
        </w:rPr>
      </w:pPr>
      <w:r w:rsidRPr="00FE171D">
        <w:rPr>
          <w:rFonts w:ascii="Times New Roman" w:eastAsia="Times New Roman" w:hAnsi="Times New Roman"/>
          <w:color w:val="00000A"/>
          <w:sz w:val="24"/>
          <w:szCs w:val="24"/>
          <w:lang w:eastAsia="ru-RU"/>
        </w:rPr>
        <w:t>10.1 Право собственности на товар переходит к Заказчику с момента фактической передачи товара Заказчику и подписания соответствующих документов (акта приемки-передачи Товара).</w:t>
      </w:r>
    </w:p>
    <w:p w:rsidR="00FE171D" w:rsidRPr="00FE171D" w:rsidRDefault="00FE171D" w:rsidP="00FE171D">
      <w:pPr>
        <w:widowControl w:val="0"/>
        <w:suppressAutoHyphens/>
        <w:spacing w:after="0" w:line="240" w:lineRule="auto"/>
        <w:ind w:firstLine="567"/>
        <w:jc w:val="center"/>
        <w:rPr>
          <w:rFonts w:ascii="Times New Roman" w:eastAsia="Times New Roman" w:hAnsi="Times New Roman"/>
          <w:b/>
          <w:color w:val="00000A"/>
          <w:sz w:val="24"/>
          <w:szCs w:val="24"/>
          <w:lang w:eastAsia="ru-RU"/>
        </w:rPr>
      </w:pPr>
      <w:r w:rsidRPr="00FE171D">
        <w:rPr>
          <w:rFonts w:ascii="Times New Roman" w:eastAsia="Times New Roman" w:hAnsi="Times New Roman"/>
          <w:b/>
          <w:color w:val="00000A"/>
          <w:sz w:val="24"/>
          <w:szCs w:val="24"/>
          <w:lang w:eastAsia="ru-RU"/>
        </w:rPr>
        <w:t>11. Срок действия Контракта</w:t>
      </w:r>
    </w:p>
    <w:p w:rsidR="00FE171D" w:rsidRPr="00FE171D" w:rsidRDefault="00FE171D" w:rsidP="00FE171D">
      <w:pPr>
        <w:widowControl w:val="0"/>
        <w:suppressAutoHyphens/>
        <w:spacing w:after="0" w:line="240" w:lineRule="auto"/>
        <w:ind w:firstLine="567"/>
        <w:jc w:val="both"/>
        <w:rPr>
          <w:rFonts w:ascii="Times New Roman" w:eastAsia="Times New Roman" w:hAnsi="Times New Roman"/>
          <w:color w:val="00000A"/>
          <w:sz w:val="24"/>
          <w:szCs w:val="24"/>
          <w:lang w:eastAsia="ru-RU"/>
        </w:rPr>
      </w:pPr>
      <w:r w:rsidRPr="00FE171D">
        <w:rPr>
          <w:rFonts w:ascii="Times New Roman" w:eastAsia="Times New Roman" w:hAnsi="Times New Roman"/>
          <w:color w:val="00000A"/>
          <w:sz w:val="24"/>
          <w:szCs w:val="24"/>
          <w:lang w:eastAsia="ru-RU"/>
        </w:rPr>
        <w:t>11.1. Контра</w:t>
      </w:r>
      <w:proofErr w:type="gramStart"/>
      <w:r w:rsidRPr="00FE171D">
        <w:rPr>
          <w:rFonts w:ascii="Times New Roman" w:eastAsia="Times New Roman" w:hAnsi="Times New Roman"/>
          <w:color w:val="00000A"/>
          <w:sz w:val="24"/>
          <w:szCs w:val="24"/>
          <w:lang w:eastAsia="ru-RU"/>
        </w:rPr>
        <w:t>кт вст</w:t>
      </w:r>
      <w:proofErr w:type="gramEnd"/>
      <w:r w:rsidRPr="00FE171D">
        <w:rPr>
          <w:rFonts w:ascii="Times New Roman" w:eastAsia="Times New Roman" w:hAnsi="Times New Roman"/>
          <w:color w:val="00000A"/>
          <w:sz w:val="24"/>
          <w:szCs w:val="24"/>
          <w:lang w:eastAsia="ru-RU"/>
        </w:rPr>
        <w:t xml:space="preserve">упает в силу с момента подписания его обеими Сторонами и действует до </w:t>
      </w:r>
      <w:r w:rsidR="00B552FA">
        <w:rPr>
          <w:rFonts w:ascii="Times New Roman" w:eastAsia="Times New Roman" w:hAnsi="Times New Roman"/>
          <w:color w:val="00000A"/>
          <w:sz w:val="24"/>
          <w:szCs w:val="24"/>
          <w:lang w:eastAsia="ru-RU"/>
        </w:rPr>
        <w:t xml:space="preserve">31 декабря </w:t>
      </w:r>
      <w:r w:rsidRPr="00FE171D">
        <w:rPr>
          <w:rFonts w:ascii="Times New Roman" w:eastAsia="Times New Roman" w:hAnsi="Times New Roman"/>
          <w:color w:val="00000A"/>
          <w:sz w:val="24"/>
          <w:szCs w:val="24"/>
          <w:lang w:eastAsia="ru-RU"/>
        </w:rPr>
        <w:t>20</w:t>
      </w:r>
      <w:r w:rsidR="00B552FA">
        <w:rPr>
          <w:rFonts w:ascii="Times New Roman" w:eastAsia="Times New Roman" w:hAnsi="Times New Roman"/>
          <w:color w:val="00000A"/>
          <w:sz w:val="24"/>
          <w:szCs w:val="24"/>
          <w:lang w:eastAsia="ru-RU"/>
        </w:rPr>
        <w:t>2</w:t>
      </w:r>
      <w:r w:rsidR="000277C0">
        <w:rPr>
          <w:rFonts w:ascii="Times New Roman" w:eastAsia="Times New Roman" w:hAnsi="Times New Roman"/>
          <w:color w:val="00000A"/>
          <w:sz w:val="24"/>
          <w:szCs w:val="24"/>
          <w:lang w:eastAsia="ru-RU"/>
        </w:rPr>
        <w:t>5</w:t>
      </w:r>
      <w:bookmarkStart w:id="3" w:name="_GoBack"/>
      <w:bookmarkEnd w:id="3"/>
      <w:r w:rsidRPr="00FE171D">
        <w:rPr>
          <w:rFonts w:ascii="Times New Roman" w:eastAsia="Times New Roman" w:hAnsi="Times New Roman"/>
          <w:color w:val="00000A"/>
          <w:sz w:val="24"/>
          <w:szCs w:val="24"/>
          <w:lang w:eastAsia="ru-RU"/>
        </w:rPr>
        <w:t xml:space="preserve"> года.</w:t>
      </w:r>
    </w:p>
    <w:p w:rsidR="00FE171D" w:rsidRPr="00FE171D" w:rsidRDefault="00FE171D" w:rsidP="00FE171D">
      <w:pPr>
        <w:widowControl w:val="0"/>
        <w:suppressAutoHyphens/>
        <w:spacing w:after="0" w:line="240" w:lineRule="auto"/>
        <w:ind w:firstLine="567"/>
        <w:jc w:val="both"/>
        <w:rPr>
          <w:rFonts w:ascii="Times New Roman" w:eastAsia="Times New Roman" w:hAnsi="Times New Roman"/>
          <w:color w:val="00000A"/>
          <w:sz w:val="24"/>
          <w:szCs w:val="24"/>
          <w:lang w:eastAsia="ru-RU"/>
        </w:rPr>
      </w:pPr>
      <w:r w:rsidRPr="00FE171D">
        <w:rPr>
          <w:rFonts w:ascii="Times New Roman" w:eastAsia="Times New Roman" w:hAnsi="Times New Roman"/>
          <w:color w:val="00000A"/>
          <w:sz w:val="24"/>
          <w:szCs w:val="24"/>
          <w:lang w:eastAsia="ru-RU"/>
        </w:rPr>
        <w:t>11.2. Прекращение (окончание) срока действия настоящего Контракта не освобождает от обязатель</w:t>
      </w:r>
      <w:proofErr w:type="gramStart"/>
      <w:r w:rsidRPr="00FE171D">
        <w:rPr>
          <w:rFonts w:ascii="Times New Roman" w:eastAsia="Times New Roman" w:hAnsi="Times New Roman"/>
          <w:color w:val="00000A"/>
          <w:sz w:val="24"/>
          <w:szCs w:val="24"/>
          <w:lang w:eastAsia="ru-RU"/>
        </w:rPr>
        <w:t>ств Ст</w:t>
      </w:r>
      <w:proofErr w:type="gramEnd"/>
      <w:r w:rsidRPr="00FE171D">
        <w:rPr>
          <w:rFonts w:ascii="Times New Roman" w:eastAsia="Times New Roman" w:hAnsi="Times New Roman"/>
          <w:color w:val="00000A"/>
          <w:sz w:val="24"/>
          <w:szCs w:val="24"/>
          <w:lang w:eastAsia="ru-RU"/>
        </w:rPr>
        <w:t>орон по нему, не освобождает Стороны от ответственности за неисполнение или ненадлежащее исполнение Контракта, если таковые имели место при исполнении условий настоящего Контракта.</w:t>
      </w:r>
    </w:p>
    <w:p w:rsidR="00FE171D" w:rsidRPr="00FE171D" w:rsidRDefault="00FE171D" w:rsidP="00FE171D">
      <w:pPr>
        <w:widowControl w:val="0"/>
        <w:suppressAutoHyphens/>
        <w:spacing w:after="0" w:line="240" w:lineRule="auto"/>
        <w:ind w:firstLine="567"/>
        <w:jc w:val="center"/>
        <w:rPr>
          <w:rFonts w:ascii="Times New Roman" w:eastAsia="Times New Roman" w:hAnsi="Times New Roman"/>
          <w:b/>
          <w:color w:val="00000A"/>
          <w:sz w:val="24"/>
          <w:szCs w:val="24"/>
          <w:lang w:eastAsia="ru-RU"/>
        </w:rPr>
      </w:pPr>
      <w:r w:rsidRPr="00FE171D">
        <w:rPr>
          <w:rFonts w:ascii="Times New Roman" w:eastAsia="Times New Roman" w:hAnsi="Times New Roman"/>
          <w:b/>
          <w:color w:val="00000A"/>
          <w:sz w:val="24"/>
          <w:szCs w:val="24"/>
          <w:lang w:eastAsia="ru-RU"/>
        </w:rPr>
        <w:t>12. Порядок изменения, расторжения Контракта и прочие условия</w:t>
      </w:r>
    </w:p>
    <w:p w:rsidR="00FE171D" w:rsidRPr="00FE171D" w:rsidRDefault="00FE171D" w:rsidP="00FE171D">
      <w:pPr>
        <w:widowControl w:val="0"/>
        <w:suppressAutoHyphens/>
        <w:spacing w:after="0" w:line="240" w:lineRule="auto"/>
        <w:ind w:firstLine="567"/>
        <w:jc w:val="both"/>
        <w:rPr>
          <w:rFonts w:ascii="Times New Roman" w:eastAsia="Times New Roman" w:hAnsi="Times New Roman"/>
          <w:color w:val="00000A"/>
          <w:sz w:val="24"/>
          <w:szCs w:val="24"/>
          <w:lang w:eastAsia="ru-RU"/>
        </w:rPr>
      </w:pPr>
      <w:r w:rsidRPr="00FE171D">
        <w:rPr>
          <w:rFonts w:ascii="Times New Roman" w:eastAsia="Times New Roman" w:hAnsi="Times New Roman"/>
          <w:color w:val="00000A"/>
          <w:sz w:val="24"/>
          <w:szCs w:val="24"/>
          <w:lang w:eastAsia="ru-RU"/>
        </w:rPr>
        <w:t>12.1. Все изменения и дополнения к Контракту действительны, если совершены в письменной форме и подписаны обеими Сторонами.</w:t>
      </w:r>
    </w:p>
    <w:p w:rsidR="00FE171D" w:rsidRPr="00FE171D" w:rsidRDefault="00FE171D" w:rsidP="00FE171D">
      <w:pPr>
        <w:widowControl w:val="0"/>
        <w:suppressAutoHyphens/>
        <w:spacing w:after="0" w:line="240" w:lineRule="auto"/>
        <w:ind w:firstLine="567"/>
        <w:jc w:val="both"/>
        <w:rPr>
          <w:rFonts w:ascii="Times New Roman" w:eastAsia="Times New Roman" w:hAnsi="Times New Roman"/>
          <w:color w:val="00000A"/>
          <w:sz w:val="24"/>
          <w:szCs w:val="24"/>
          <w:lang w:eastAsia="ru-RU"/>
        </w:rPr>
      </w:pPr>
      <w:r w:rsidRPr="00FE171D">
        <w:rPr>
          <w:rFonts w:ascii="Times New Roman" w:eastAsia="Times New Roman" w:hAnsi="Times New Roman"/>
          <w:color w:val="00000A"/>
          <w:sz w:val="24"/>
          <w:szCs w:val="24"/>
          <w:lang w:eastAsia="ru-RU"/>
        </w:rPr>
        <w:t>12.2. При заключении и исполнении Контракта изменение его условий не допускается, за исключением случаев, предусмотренных настоящим Контрактом.</w:t>
      </w:r>
    </w:p>
    <w:p w:rsidR="00FE171D" w:rsidRPr="00FE171D" w:rsidRDefault="00FE171D" w:rsidP="00FE171D">
      <w:pPr>
        <w:widowControl w:val="0"/>
        <w:suppressAutoHyphens/>
        <w:spacing w:after="0" w:line="240" w:lineRule="auto"/>
        <w:ind w:firstLine="567"/>
        <w:jc w:val="both"/>
        <w:rPr>
          <w:rFonts w:ascii="Times New Roman" w:eastAsia="Times New Roman" w:hAnsi="Times New Roman"/>
          <w:color w:val="00000A"/>
          <w:sz w:val="24"/>
          <w:szCs w:val="24"/>
          <w:lang w:eastAsia="ru-RU"/>
        </w:rPr>
      </w:pPr>
      <w:r w:rsidRPr="00FE171D">
        <w:rPr>
          <w:rFonts w:ascii="Times New Roman" w:eastAsia="Times New Roman" w:hAnsi="Times New Roman"/>
          <w:color w:val="00000A"/>
          <w:sz w:val="24"/>
          <w:szCs w:val="24"/>
          <w:lang w:eastAsia="ru-RU"/>
        </w:rPr>
        <w:t>12.3. При исполнении Контракта не допускается перемена Поставщика, за исключением случая, если новый Поставщик является правопреемником Поставщика по такому Контракту вследствие реорганизации юридического лица в форме преобразования, слияния или присоединения.</w:t>
      </w:r>
    </w:p>
    <w:p w:rsidR="00FE171D" w:rsidRPr="00FE171D" w:rsidRDefault="00FE171D" w:rsidP="00FE171D">
      <w:pPr>
        <w:widowControl w:val="0"/>
        <w:suppressAutoHyphens/>
        <w:spacing w:after="0" w:line="240" w:lineRule="auto"/>
        <w:ind w:firstLine="567"/>
        <w:jc w:val="both"/>
        <w:rPr>
          <w:rFonts w:ascii="Times New Roman" w:eastAsia="Times New Roman" w:hAnsi="Times New Roman"/>
          <w:color w:val="00000A"/>
          <w:sz w:val="24"/>
          <w:szCs w:val="24"/>
          <w:lang w:eastAsia="ru-RU"/>
        </w:rPr>
      </w:pPr>
      <w:r w:rsidRPr="00FE171D">
        <w:rPr>
          <w:rFonts w:ascii="Times New Roman" w:eastAsia="Times New Roman" w:hAnsi="Times New Roman"/>
          <w:color w:val="00000A"/>
          <w:sz w:val="24"/>
          <w:szCs w:val="24"/>
          <w:lang w:eastAsia="ru-RU"/>
        </w:rPr>
        <w:t>12.4. В случае перемены Заказчика права и обязанности Заказчика, предусмотренные Контрактом, переходят к новому Заказчику.</w:t>
      </w:r>
    </w:p>
    <w:p w:rsidR="00FE171D" w:rsidRPr="00FE171D" w:rsidRDefault="00FE171D" w:rsidP="00FE171D">
      <w:pPr>
        <w:widowControl w:val="0"/>
        <w:suppressAutoHyphens/>
        <w:spacing w:after="0" w:line="240" w:lineRule="auto"/>
        <w:ind w:firstLine="567"/>
        <w:jc w:val="both"/>
        <w:rPr>
          <w:rFonts w:ascii="Times New Roman" w:eastAsia="Times New Roman" w:hAnsi="Times New Roman"/>
          <w:color w:val="00000A"/>
          <w:sz w:val="24"/>
          <w:szCs w:val="24"/>
          <w:lang w:eastAsia="ru-RU"/>
        </w:rPr>
      </w:pPr>
      <w:r w:rsidRPr="00FE171D">
        <w:rPr>
          <w:rFonts w:ascii="Times New Roman" w:eastAsia="Times New Roman" w:hAnsi="Times New Roman"/>
          <w:color w:val="00000A"/>
          <w:sz w:val="24"/>
          <w:szCs w:val="24"/>
          <w:lang w:eastAsia="ru-RU"/>
        </w:rPr>
        <w:t>12.5. При исполнении Контракта по согласованию Заказчика с Поставщиком допускается поставка товара, качество, технические и функциональные характеристики (потребительские свойства) которого являются улучшенными по сравнению с качеством и соответствующими техническими и функциональными характеристиками, указанными в Контракте.</w:t>
      </w:r>
    </w:p>
    <w:p w:rsidR="00FE171D" w:rsidRPr="00FE171D" w:rsidRDefault="00FE171D" w:rsidP="00FE171D">
      <w:pPr>
        <w:widowControl w:val="0"/>
        <w:suppressAutoHyphens/>
        <w:spacing w:after="0" w:line="240" w:lineRule="auto"/>
        <w:ind w:firstLine="567"/>
        <w:jc w:val="both"/>
        <w:rPr>
          <w:rFonts w:ascii="Times New Roman" w:eastAsia="Times New Roman" w:hAnsi="Times New Roman"/>
          <w:color w:val="00000A"/>
          <w:sz w:val="24"/>
          <w:szCs w:val="24"/>
          <w:lang w:eastAsia="ru-RU"/>
        </w:rPr>
      </w:pPr>
      <w:r w:rsidRPr="00FE171D">
        <w:rPr>
          <w:rFonts w:ascii="Times New Roman" w:eastAsia="Times New Roman" w:hAnsi="Times New Roman"/>
          <w:color w:val="00000A"/>
          <w:sz w:val="24"/>
          <w:szCs w:val="24"/>
          <w:lang w:eastAsia="ru-RU"/>
        </w:rPr>
        <w:t xml:space="preserve">12.6. Заказчиком по согласованию с Поставщиком в ходе исполнения Контракта вправе изменить не более чем на десять процентов количество всех предусмотренных Контрактом Товаров при изменении потребности в Товарах. </w:t>
      </w:r>
      <w:proofErr w:type="gramStart"/>
      <w:r w:rsidRPr="00FE171D">
        <w:rPr>
          <w:rFonts w:ascii="Times New Roman" w:eastAsia="Times New Roman" w:hAnsi="Times New Roman"/>
          <w:color w:val="00000A"/>
          <w:sz w:val="24"/>
          <w:szCs w:val="24"/>
          <w:lang w:eastAsia="ru-RU"/>
        </w:rPr>
        <w:t xml:space="preserve">При поставке дополнительного количества таких Товаров, Заказчиком по согласованию с Поставщиком вправе изменить первоначальную цену Контракта пропорционально количеству таких Товаров, но не более чем на десять процентов цены </w:t>
      </w:r>
      <w:r w:rsidRPr="00FE171D">
        <w:rPr>
          <w:rFonts w:ascii="Times New Roman" w:eastAsia="Times New Roman" w:hAnsi="Times New Roman"/>
          <w:color w:val="00000A"/>
          <w:sz w:val="24"/>
          <w:szCs w:val="24"/>
          <w:lang w:eastAsia="ru-RU"/>
        </w:rPr>
        <w:lastRenderedPageBreak/>
        <w:t>Контракта, а при внесении соответствующих изменений в Контракт в связи с сокращением потребности в поставке таких Товаров, Заказчиком обязан изменить цену Контракта указанным образом.</w:t>
      </w:r>
      <w:proofErr w:type="gramEnd"/>
      <w:r w:rsidRPr="00FE171D">
        <w:rPr>
          <w:rFonts w:ascii="Times New Roman" w:eastAsia="Times New Roman" w:hAnsi="Times New Roman"/>
          <w:color w:val="00000A"/>
          <w:sz w:val="24"/>
          <w:szCs w:val="24"/>
          <w:lang w:eastAsia="ru-RU"/>
        </w:rPr>
        <w:t xml:space="preserve"> Цена единицы дополнительно поставляемого Товара и цена единицы Товара при сокращении потребности в поставке части такого Товара должны определяться как частное от деления первоначальной цены Контракта на предусмотренное в Контракте количество такого Товара.</w:t>
      </w:r>
    </w:p>
    <w:p w:rsidR="00FE171D" w:rsidRPr="00FE171D" w:rsidRDefault="00FE171D" w:rsidP="00FE171D">
      <w:pPr>
        <w:widowControl w:val="0"/>
        <w:suppressAutoHyphens/>
        <w:spacing w:after="0" w:line="240" w:lineRule="auto"/>
        <w:ind w:firstLine="567"/>
        <w:contextualSpacing/>
        <w:jc w:val="both"/>
        <w:rPr>
          <w:rFonts w:ascii="Times New Roman" w:eastAsia="Times New Roman" w:hAnsi="Times New Roman"/>
          <w:color w:val="00000A"/>
          <w:sz w:val="24"/>
          <w:szCs w:val="24"/>
          <w:lang w:eastAsia="ru-RU"/>
        </w:rPr>
      </w:pPr>
      <w:r w:rsidRPr="00FE171D">
        <w:rPr>
          <w:rFonts w:ascii="Times New Roman" w:eastAsia="Times New Roman" w:hAnsi="Times New Roman"/>
          <w:color w:val="00000A"/>
          <w:sz w:val="24"/>
          <w:szCs w:val="24"/>
          <w:lang w:eastAsia="ru-RU"/>
        </w:rPr>
        <w:t>12.7. При изменении юридического адреса, банковских реквизитов и организационно-правовой формы Поставщик в двухнедельный срок обязан письменно известить об этом Заказчика. В случае прекращения деятельности Поставщика Стороной Контракта является его правопреемник.</w:t>
      </w:r>
    </w:p>
    <w:p w:rsidR="00FE171D" w:rsidRPr="00FE171D" w:rsidRDefault="00FE171D" w:rsidP="00FE171D">
      <w:pPr>
        <w:autoSpaceDE w:val="0"/>
        <w:autoSpaceDN w:val="0"/>
        <w:adjustRightInd w:val="0"/>
        <w:spacing w:after="0" w:line="240" w:lineRule="auto"/>
        <w:ind w:firstLine="709"/>
        <w:contextualSpacing/>
        <w:jc w:val="both"/>
        <w:outlineLvl w:val="1"/>
        <w:rPr>
          <w:rFonts w:ascii="Times New Roman" w:eastAsia="Times New Roman" w:hAnsi="Times New Roman"/>
          <w:sz w:val="24"/>
          <w:szCs w:val="24"/>
          <w:lang w:eastAsia="ru-RU"/>
        </w:rPr>
      </w:pPr>
      <w:r w:rsidRPr="00FE171D">
        <w:rPr>
          <w:rFonts w:ascii="Times New Roman" w:eastAsia="Times New Roman" w:hAnsi="Times New Roman"/>
          <w:sz w:val="24"/>
          <w:szCs w:val="24"/>
          <w:lang w:eastAsia="ru-RU"/>
        </w:rPr>
        <w:t xml:space="preserve">12.8. Расторжение Контракта допускается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 и статьей 95 </w:t>
      </w:r>
      <w:r w:rsidRPr="00FE171D">
        <w:rPr>
          <w:rFonts w:ascii="Times New Roman" w:eastAsia="Times New Roman" w:hAnsi="Times New Roman"/>
          <w:color w:val="000000"/>
          <w:sz w:val="24"/>
          <w:szCs w:val="24"/>
          <w:shd w:val="clear" w:color="auto" w:fill="FFFFFF"/>
          <w:lang w:eastAsia="ru-RU"/>
        </w:rPr>
        <w:t>Федерального закона от 05.04.2013 года № 44-ФЗ «О контрактной системе в сфере закупок товаров, работ, услуг для обеспечения государственных и муниципальных нужд»</w:t>
      </w:r>
      <w:r w:rsidRPr="00FE171D">
        <w:rPr>
          <w:rFonts w:ascii="Times New Roman" w:eastAsia="Times New Roman" w:hAnsi="Times New Roman"/>
          <w:sz w:val="24"/>
          <w:szCs w:val="24"/>
          <w:lang w:eastAsia="ru-RU"/>
        </w:rPr>
        <w:t xml:space="preserve">.  </w:t>
      </w:r>
    </w:p>
    <w:p w:rsidR="00FE171D" w:rsidRPr="00FE171D" w:rsidRDefault="00FE171D" w:rsidP="00FE171D">
      <w:pPr>
        <w:widowControl w:val="0"/>
        <w:suppressAutoHyphens/>
        <w:spacing w:after="0" w:line="240" w:lineRule="auto"/>
        <w:ind w:firstLine="567"/>
        <w:jc w:val="both"/>
        <w:rPr>
          <w:rFonts w:ascii="Times New Roman" w:eastAsia="Times New Roman" w:hAnsi="Times New Roman"/>
          <w:color w:val="000000"/>
          <w:sz w:val="24"/>
          <w:szCs w:val="24"/>
          <w:shd w:val="clear" w:color="auto" w:fill="FFFFFF"/>
          <w:lang w:eastAsia="ru-RU"/>
        </w:rPr>
      </w:pPr>
      <w:r w:rsidRPr="00FE171D">
        <w:rPr>
          <w:rFonts w:ascii="Times New Roman" w:eastAsia="Times New Roman" w:hAnsi="Times New Roman"/>
          <w:color w:val="00000A"/>
          <w:sz w:val="24"/>
          <w:szCs w:val="24"/>
          <w:lang w:eastAsia="ru-RU"/>
        </w:rPr>
        <w:t xml:space="preserve">12.9. </w:t>
      </w:r>
      <w:r w:rsidRPr="00FE171D">
        <w:rPr>
          <w:rFonts w:ascii="Times New Roman" w:eastAsia="Times New Roman" w:hAnsi="Times New Roman"/>
          <w:color w:val="000000"/>
          <w:sz w:val="24"/>
          <w:szCs w:val="24"/>
          <w:shd w:val="clear" w:color="auto" w:fill="FFFFFF"/>
          <w:lang w:eastAsia="ru-RU"/>
        </w:rPr>
        <w:t>Контракт считается заключенным с момента размещения в единой информационной системе Контракта, подписанного электронной цифровой подписью лица, имеющего право действовать от имени Заказчика.</w:t>
      </w:r>
    </w:p>
    <w:p w:rsidR="00FE171D" w:rsidRPr="00FE171D" w:rsidRDefault="00FE171D" w:rsidP="00FE171D">
      <w:pPr>
        <w:widowControl w:val="0"/>
        <w:suppressAutoHyphens/>
        <w:spacing w:after="0" w:line="240" w:lineRule="auto"/>
        <w:ind w:firstLine="567"/>
        <w:jc w:val="both"/>
        <w:rPr>
          <w:rFonts w:ascii="Times New Roman" w:eastAsia="Times New Roman" w:hAnsi="Times New Roman"/>
          <w:color w:val="00000A"/>
          <w:sz w:val="24"/>
          <w:szCs w:val="24"/>
          <w:lang w:eastAsia="ru-RU"/>
        </w:rPr>
      </w:pPr>
      <w:r w:rsidRPr="00FE171D">
        <w:rPr>
          <w:rFonts w:ascii="Times New Roman" w:eastAsia="Times New Roman" w:hAnsi="Times New Roman"/>
          <w:color w:val="00000A"/>
          <w:sz w:val="24"/>
          <w:szCs w:val="24"/>
          <w:lang w:eastAsia="ru-RU"/>
        </w:rPr>
        <w:t>12.10. Взаимоотношения Сторон, не урегулированные Контрактом, регламентируются действующим законодательством Российской Федерации.</w:t>
      </w:r>
    </w:p>
    <w:p w:rsidR="00FE171D" w:rsidRPr="00FE171D" w:rsidRDefault="00FE171D" w:rsidP="00FE171D">
      <w:pPr>
        <w:autoSpaceDE w:val="0"/>
        <w:autoSpaceDN w:val="0"/>
        <w:adjustRightInd w:val="0"/>
        <w:spacing w:after="0" w:line="240" w:lineRule="auto"/>
        <w:ind w:firstLine="567"/>
        <w:jc w:val="center"/>
        <w:outlineLvl w:val="1"/>
        <w:rPr>
          <w:rFonts w:ascii="Times New Roman" w:eastAsia="Times New Roman" w:hAnsi="Times New Roman"/>
          <w:b/>
          <w:sz w:val="24"/>
          <w:szCs w:val="24"/>
          <w:lang w:eastAsia="ru-RU"/>
        </w:rPr>
      </w:pPr>
      <w:r w:rsidRPr="00FE171D">
        <w:rPr>
          <w:rFonts w:ascii="Times New Roman" w:eastAsia="Times New Roman" w:hAnsi="Times New Roman"/>
          <w:b/>
          <w:bCs/>
          <w:color w:val="000000"/>
          <w:sz w:val="24"/>
          <w:szCs w:val="24"/>
          <w:lang w:eastAsia="ru-RU"/>
        </w:rPr>
        <w:t xml:space="preserve">13. Приложения к </w:t>
      </w:r>
      <w:r w:rsidRPr="00FE171D">
        <w:rPr>
          <w:rFonts w:ascii="Times New Roman" w:eastAsia="Times New Roman" w:hAnsi="Times New Roman"/>
          <w:b/>
          <w:sz w:val="24"/>
          <w:szCs w:val="24"/>
          <w:lang w:eastAsia="ru-RU"/>
        </w:rPr>
        <w:t>Контракту</w:t>
      </w:r>
    </w:p>
    <w:p w:rsidR="00FE171D" w:rsidRPr="00FE171D" w:rsidRDefault="00FE171D" w:rsidP="00FE171D">
      <w:pPr>
        <w:autoSpaceDE w:val="0"/>
        <w:autoSpaceDN w:val="0"/>
        <w:adjustRightInd w:val="0"/>
        <w:spacing w:after="0" w:line="240" w:lineRule="auto"/>
        <w:ind w:firstLine="567"/>
        <w:jc w:val="both"/>
        <w:outlineLvl w:val="1"/>
        <w:rPr>
          <w:rFonts w:ascii="Times New Roman" w:eastAsia="Times New Roman" w:hAnsi="Times New Roman"/>
          <w:sz w:val="24"/>
          <w:szCs w:val="24"/>
          <w:lang w:eastAsia="ru-RU"/>
        </w:rPr>
      </w:pPr>
      <w:r w:rsidRPr="00FE171D">
        <w:rPr>
          <w:rFonts w:ascii="Times New Roman" w:eastAsia="Times New Roman" w:hAnsi="Times New Roman"/>
          <w:sz w:val="24"/>
          <w:szCs w:val="24"/>
          <w:lang w:eastAsia="ru-RU"/>
        </w:rPr>
        <w:t>13.1. Неотъемлемой частью настоящего Контракта являются Спецификация (Приложение № 1).</w:t>
      </w:r>
    </w:p>
    <w:p w:rsidR="00FE171D" w:rsidRPr="00FE171D" w:rsidRDefault="00FE171D" w:rsidP="00FE171D">
      <w:pPr>
        <w:autoSpaceDE w:val="0"/>
        <w:autoSpaceDN w:val="0"/>
        <w:adjustRightInd w:val="0"/>
        <w:spacing w:after="0" w:line="240" w:lineRule="auto"/>
        <w:jc w:val="center"/>
        <w:outlineLvl w:val="1"/>
        <w:rPr>
          <w:rFonts w:ascii="Times New Roman" w:eastAsia="Times New Roman" w:hAnsi="Times New Roman"/>
          <w:b/>
          <w:bCs/>
          <w:color w:val="000000"/>
          <w:sz w:val="24"/>
          <w:szCs w:val="24"/>
          <w:lang w:eastAsia="ru-RU"/>
        </w:rPr>
      </w:pPr>
    </w:p>
    <w:p w:rsidR="00FE171D" w:rsidRPr="00FE171D" w:rsidRDefault="00FE171D" w:rsidP="00FE171D">
      <w:pPr>
        <w:autoSpaceDE w:val="0"/>
        <w:autoSpaceDN w:val="0"/>
        <w:adjustRightInd w:val="0"/>
        <w:spacing w:line="240" w:lineRule="auto"/>
        <w:jc w:val="center"/>
        <w:outlineLvl w:val="1"/>
        <w:rPr>
          <w:rFonts w:ascii="Times New Roman" w:eastAsia="Times New Roman" w:hAnsi="Times New Roman"/>
          <w:b/>
          <w:bCs/>
          <w:color w:val="000000"/>
          <w:sz w:val="24"/>
          <w:szCs w:val="24"/>
          <w:lang w:eastAsia="ru-RU"/>
        </w:rPr>
      </w:pPr>
      <w:r w:rsidRPr="00FE171D">
        <w:rPr>
          <w:rFonts w:ascii="Times New Roman" w:eastAsia="Times New Roman" w:hAnsi="Times New Roman"/>
          <w:b/>
          <w:bCs/>
          <w:color w:val="000000"/>
          <w:sz w:val="24"/>
          <w:szCs w:val="24"/>
          <w:lang w:eastAsia="ru-RU"/>
        </w:rPr>
        <w:t>14. Юридические адреса и платежные реквизиты, подписи сторон</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928"/>
        <w:gridCol w:w="5103"/>
      </w:tblGrid>
      <w:tr w:rsidR="00FE171D" w:rsidRPr="00FE171D" w:rsidTr="00ED15EE">
        <w:trPr>
          <w:trHeight w:val="1408"/>
        </w:trPr>
        <w:tc>
          <w:tcPr>
            <w:tcW w:w="4928" w:type="dxa"/>
            <w:tcBorders>
              <w:top w:val="single" w:sz="4" w:space="0" w:color="auto"/>
              <w:left w:val="single" w:sz="4" w:space="0" w:color="auto"/>
              <w:bottom w:val="single" w:sz="4" w:space="0" w:color="auto"/>
              <w:right w:val="single" w:sz="4" w:space="0" w:color="auto"/>
            </w:tcBorders>
          </w:tcPr>
          <w:p w:rsidR="00FE171D" w:rsidRDefault="00FE171D" w:rsidP="00E27879">
            <w:pPr>
              <w:widowControl w:val="0"/>
              <w:tabs>
                <w:tab w:val="left" w:pos="-1418"/>
              </w:tabs>
              <w:suppressAutoHyphens/>
              <w:spacing w:after="0" w:line="240" w:lineRule="auto"/>
              <w:jc w:val="center"/>
              <w:rPr>
                <w:rFonts w:ascii="Times New Roman" w:eastAsia="Arial" w:hAnsi="Times New Roman"/>
                <w:b/>
                <w:kern w:val="2"/>
                <w:sz w:val="24"/>
                <w:szCs w:val="24"/>
                <w:lang w:eastAsia="zh-CN"/>
              </w:rPr>
            </w:pPr>
            <w:r w:rsidRPr="00FE171D">
              <w:rPr>
                <w:rFonts w:ascii="Times New Roman" w:eastAsia="Times New Roman" w:hAnsi="Times New Roman"/>
                <w:sz w:val="24"/>
                <w:szCs w:val="24"/>
              </w:rPr>
              <w:tab/>
            </w:r>
            <w:r w:rsidRPr="00FE171D">
              <w:rPr>
                <w:rFonts w:ascii="Times New Roman" w:eastAsia="Arial" w:hAnsi="Times New Roman"/>
                <w:b/>
                <w:kern w:val="2"/>
                <w:sz w:val="24"/>
                <w:szCs w:val="24"/>
                <w:lang w:eastAsia="zh-CN"/>
              </w:rPr>
              <w:t>ПОСТАВЩИК:</w:t>
            </w:r>
          </w:p>
          <w:p w:rsidR="00FE171D" w:rsidRPr="00302E7D" w:rsidRDefault="00FE171D" w:rsidP="00E27879">
            <w:pPr>
              <w:spacing w:after="0" w:line="240" w:lineRule="auto"/>
              <w:rPr>
                <w:rFonts w:ascii="Times New Roman" w:eastAsia="Times New Roman" w:hAnsi="Times New Roman"/>
                <w:sz w:val="24"/>
                <w:szCs w:val="24"/>
                <w:lang w:eastAsia="ru-RU"/>
              </w:rPr>
            </w:pPr>
          </w:p>
        </w:tc>
        <w:tc>
          <w:tcPr>
            <w:tcW w:w="5103" w:type="dxa"/>
            <w:tcBorders>
              <w:top w:val="single" w:sz="4" w:space="0" w:color="auto"/>
              <w:left w:val="single" w:sz="4" w:space="0" w:color="auto"/>
              <w:bottom w:val="single" w:sz="4" w:space="0" w:color="auto"/>
              <w:right w:val="single" w:sz="4" w:space="0" w:color="auto"/>
            </w:tcBorders>
          </w:tcPr>
          <w:p w:rsidR="00FE171D" w:rsidRDefault="00FE171D" w:rsidP="00FE171D">
            <w:pPr>
              <w:spacing w:after="0" w:line="240" w:lineRule="auto"/>
              <w:ind w:firstLine="709"/>
              <w:jc w:val="center"/>
              <w:rPr>
                <w:rFonts w:ascii="Times New Roman" w:eastAsia="Times New Roman" w:hAnsi="Times New Roman"/>
                <w:b/>
                <w:sz w:val="24"/>
                <w:szCs w:val="24"/>
                <w:lang w:eastAsia="ru-RU"/>
              </w:rPr>
            </w:pPr>
            <w:r w:rsidRPr="00FE171D">
              <w:rPr>
                <w:rFonts w:ascii="Times New Roman" w:eastAsia="Times New Roman" w:hAnsi="Times New Roman"/>
                <w:b/>
                <w:sz w:val="24"/>
                <w:szCs w:val="24"/>
                <w:lang w:eastAsia="ru-RU"/>
              </w:rPr>
              <w:t>ЗАКАЗЧИК:</w:t>
            </w:r>
          </w:p>
          <w:p w:rsidR="00302E7D" w:rsidRPr="0074096B" w:rsidRDefault="00302E7D" w:rsidP="00302E7D">
            <w:pPr>
              <w:spacing w:after="0" w:line="240" w:lineRule="auto"/>
              <w:jc w:val="center"/>
              <w:rPr>
                <w:rFonts w:ascii="Times New Roman" w:hAnsi="Times New Roman"/>
                <w:b/>
                <w:sz w:val="20"/>
                <w:szCs w:val="20"/>
              </w:rPr>
            </w:pPr>
            <w:r w:rsidRPr="0074096B">
              <w:rPr>
                <w:rFonts w:ascii="Times New Roman" w:hAnsi="Times New Roman"/>
                <w:b/>
                <w:sz w:val="20"/>
                <w:szCs w:val="20"/>
                <w:u w:val="single"/>
              </w:rPr>
              <w:t>ГУЗ «</w:t>
            </w:r>
            <w:proofErr w:type="spellStart"/>
            <w:r w:rsidRPr="0074096B">
              <w:rPr>
                <w:rFonts w:ascii="Times New Roman" w:hAnsi="Times New Roman"/>
                <w:b/>
                <w:sz w:val="20"/>
                <w:szCs w:val="20"/>
                <w:u w:val="single"/>
              </w:rPr>
              <w:t>Карымская</w:t>
            </w:r>
            <w:proofErr w:type="spellEnd"/>
            <w:r w:rsidRPr="0074096B">
              <w:rPr>
                <w:rFonts w:ascii="Times New Roman" w:hAnsi="Times New Roman"/>
                <w:b/>
                <w:sz w:val="20"/>
                <w:szCs w:val="20"/>
                <w:u w:val="single"/>
              </w:rPr>
              <w:t xml:space="preserve"> ЦРБ»</w:t>
            </w:r>
          </w:p>
          <w:p w:rsidR="00302E7D" w:rsidRPr="0074096B" w:rsidRDefault="00302E7D" w:rsidP="00302E7D">
            <w:pPr>
              <w:spacing w:after="0" w:line="240" w:lineRule="auto"/>
              <w:rPr>
                <w:rFonts w:ascii="Times New Roman" w:hAnsi="Times New Roman"/>
                <w:sz w:val="20"/>
                <w:szCs w:val="20"/>
              </w:rPr>
            </w:pPr>
            <w:r w:rsidRPr="0074096B">
              <w:rPr>
                <w:rFonts w:ascii="Times New Roman" w:hAnsi="Times New Roman"/>
                <w:sz w:val="20"/>
                <w:szCs w:val="20"/>
              </w:rPr>
              <w:t>ИНН/КПП 7508002339/750801001</w:t>
            </w:r>
          </w:p>
          <w:p w:rsidR="00302E7D" w:rsidRPr="0074096B" w:rsidRDefault="00302E7D" w:rsidP="00302E7D">
            <w:pPr>
              <w:spacing w:after="0" w:line="240" w:lineRule="auto"/>
              <w:rPr>
                <w:rFonts w:ascii="Times New Roman" w:hAnsi="Times New Roman"/>
                <w:sz w:val="20"/>
                <w:szCs w:val="20"/>
              </w:rPr>
            </w:pPr>
            <w:r w:rsidRPr="0074096B">
              <w:rPr>
                <w:rFonts w:ascii="Times New Roman" w:hAnsi="Times New Roman"/>
                <w:sz w:val="20"/>
                <w:szCs w:val="20"/>
              </w:rPr>
              <w:t>ОГРН: 1027500586960</w:t>
            </w:r>
          </w:p>
          <w:p w:rsidR="00302E7D" w:rsidRPr="0074096B" w:rsidRDefault="00302E7D" w:rsidP="00302E7D">
            <w:pPr>
              <w:spacing w:after="0" w:line="240" w:lineRule="auto"/>
              <w:rPr>
                <w:rFonts w:ascii="Times New Roman" w:hAnsi="Times New Roman"/>
                <w:sz w:val="20"/>
                <w:szCs w:val="20"/>
              </w:rPr>
            </w:pPr>
            <w:r w:rsidRPr="0074096B">
              <w:rPr>
                <w:rFonts w:ascii="Times New Roman" w:hAnsi="Times New Roman"/>
                <w:sz w:val="20"/>
                <w:szCs w:val="20"/>
              </w:rPr>
              <w:t>ОКПО: 01950927</w:t>
            </w:r>
          </w:p>
          <w:p w:rsidR="00302E7D" w:rsidRPr="0074096B" w:rsidRDefault="00302E7D" w:rsidP="00302E7D">
            <w:pPr>
              <w:spacing w:after="0" w:line="240" w:lineRule="auto"/>
              <w:rPr>
                <w:rFonts w:ascii="Times New Roman" w:hAnsi="Times New Roman"/>
                <w:sz w:val="20"/>
                <w:szCs w:val="20"/>
              </w:rPr>
            </w:pPr>
            <w:r w:rsidRPr="0074096B">
              <w:rPr>
                <w:rFonts w:ascii="Times New Roman" w:hAnsi="Times New Roman"/>
                <w:sz w:val="20"/>
                <w:szCs w:val="20"/>
              </w:rPr>
              <w:t>ОКТМО: 76620151</w:t>
            </w:r>
          </w:p>
          <w:p w:rsidR="00302E7D" w:rsidRPr="0074096B" w:rsidRDefault="00302E7D" w:rsidP="00302E7D">
            <w:pPr>
              <w:spacing w:after="0" w:line="240" w:lineRule="auto"/>
              <w:rPr>
                <w:rFonts w:ascii="Times New Roman" w:hAnsi="Times New Roman"/>
                <w:sz w:val="20"/>
                <w:szCs w:val="20"/>
              </w:rPr>
            </w:pPr>
            <w:r w:rsidRPr="0074096B">
              <w:rPr>
                <w:rFonts w:ascii="Times New Roman" w:hAnsi="Times New Roman"/>
                <w:sz w:val="20"/>
                <w:szCs w:val="20"/>
              </w:rPr>
              <w:t>Юридический адрес:</w:t>
            </w:r>
          </w:p>
          <w:p w:rsidR="00302E7D" w:rsidRPr="0074096B" w:rsidRDefault="00302E7D" w:rsidP="00302E7D">
            <w:pPr>
              <w:spacing w:after="0" w:line="240" w:lineRule="auto"/>
              <w:rPr>
                <w:rFonts w:ascii="Times New Roman" w:hAnsi="Times New Roman"/>
                <w:sz w:val="20"/>
                <w:szCs w:val="20"/>
              </w:rPr>
            </w:pPr>
            <w:r w:rsidRPr="0074096B">
              <w:rPr>
                <w:rFonts w:ascii="Times New Roman" w:hAnsi="Times New Roman"/>
                <w:sz w:val="20"/>
                <w:szCs w:val="20"/>
              </w:rPr>
              <w:t xml:space="preserve">673300, Забайкальский край,  </w:t>
            </w:r>
          </w:p>
          <w:p w:rsidR="00302E7D" w:rsidRPr="0074096B" w:rsidRDefault="00302E7D" w:rsidP="00302E7D">
            <w:pPr>
              <w:spacing w:after="0" w:line="240" w:lineRule="auto"/>
              <w:rPr>
                <w:rFonts w:ascii="Times New Roman" w:hAnsi="Times New Roman"/>
                <w:sz w:val="20"/>
                <w:szCs w:val="20"/>
              </w:rPr>
            </w:pPr>
            <w:proofErr w:type="spellStart"/>
            <w:r w:rsidRPr="0074096B">
              <w:rPr>
                <w:rFonts w:ascii="Times New Roman" w:hAnsi="Times New Roman"/>
                <w:sz w:val="20"/>
                <w:szCs w:val="20"/>
              </w:rPr>
              <w:t>пгт</w:t>
            </w:r>
            <w:proofErr w:type="gramStart"/>
            <w:r w:rsidRPr="0074096B">
              <w:rPr>
                <w:rFonts w:ascii="Times New Roman" w:hAnsi="Times New Roman"/>
                <w:sz w:val="20"/>
                <w:szCs w:val="20"/>
              </w:rPr>
              <w:t>.К</w:t>
            </w:r>
            <w:proofErr w:type="gramEnd"/>
            <w:r w:rsidRPr="0074096B">
              <w:rPr>
                <w:rFonts w:ascii="Times New Roman" w:hAnsi="Times New Roman"/>
                <w:sz w:val="20"/>
                <w:szCs w:val="20"/>
              </w:rPr>
              <w:t>арымское</w:t>
            </w:r>
            <w:proofErr w:type="spellEnd"/>
            <w:r w:rsidRPr="0074096B">
              <w:rPr>
                <w:rFonts w:ascii="Times New Roman" w:hAnsi="Times New Roman"/>
                <w:sz w:val="20"/>
                <w:szCs w:val="20"/>
              </w:rPr>
              <w:t>, ул.Ленинградская,79</w:t>
            </w:r>
          </w:p>
          <w:p w:rsidR="00302E7D" w:rsidRPr="0074096B" w:rsidRDefault="00302E7D" w:rsidP="00302E7D">
            <w:pPr>
              <w:spacing w:after="0" w:line="240" w:lineRule="auto"/>
              <w:rPr>
                <w:rFonts w:ascii="Times New Roman" w:hAnsi="Times New Roman"/>
                <w:sz w:val="20"/>
                <w:szCs w:val="20"/>
              </w:rPr>
            </w:pPr>
            <w:r w:rsidRPr="0074096B">
              <w:rPr>
                <w:rFonts w:ascii="Times New Roman" w:hAnsi="Times New Roman"/>
                <w:sz w:val="20"/>
                <w:szCs w:val="20"/>
              </w:rPr>
              <w:t>Контактные телефоны: +7(30234)3-32-10</w:t>
            </w:r>
          </w:p>
          <w:p w:rsidR="00302E7D" w:rsidRPr="0074096B" w:rsidRDefault="00302E7D" w:rsidP="00302E7D">
            <w:pPr>
              <w:spacing w:after="0" w:line="240" w:lineRule="auto"/>
              <w:rPr>
                <w:rFonts w:ascii="Times New Roman" w:hAnsi="Times New Roman"/>
                <w:sz w:val="20"/>
                <w:szCs w:val="20"/>
              </w:rPr>
            </w:pPr>
            <w:r w:rsidRPr="0074096B">
              <w:rPr>
                <w:rFonts w:ascii="Times New Roman" w:hAnsi="Times New Roman"/>
                <w:sz w:val="20"/>
                <w:szCs w:val="20"/>
              </w:rPr>
              <w:t xml:space="preserve">Электронная почта: </w:t>
            </w:r>
            <w:hyperlink r:id="rId21" w:history="1">
              <w:r w:rsidRPr="0074096B">
                <w:rPr>
                  <w:rStyle w:val="a5"/>
                  <w:sz w:val="20"/>
                  <w:szCs w:val="20"/>
                  <w:lang w:val="en-US"/>
                </w:rPr>
                <w:t>S</w:t>
              </w:r>
              <w:r w:rsidRPr="0074096B">
                <w:rPr>
                  <w:rStyle w:val="a5"/>
                  <w:sz w:val="20"/>
                  <w:szCs w:val="20"/>
                </w:rPr>
                <w:t>rb.karym@</w:t>
              </w:r>
              <w:r w:rsidRPr="0074096B">
                <w:rPr>
                  <w:rStyle w:val="a5"/>
                  <w:sz w:val="20"/>
                  <w:szCs w:val="20"/>
                  <w:lang w:val="en-US"/>
                </w:rPr>
                <w:t>mail</w:t>
              </w:r>
              <w:r w:rsidRPr="0074096B">
                <w:rPr>
                  <w:rStyle w:val="a5"/>
                  <w:sz w:val="20"/>
                  <w:szCs w:val="20"/>
                </w:rPr>
                <w:t>.</w:t>
              </w:r>
              <w:proofErr w:type="spellStart"/>
              <w:r w:rsidRPr="0074096B">
                <w:rPr>
                  <w:rStyle w:val="a5"/>
                  <w:sz w:val="20"/>
                  <w:szCs w:val="20"/>
                  <w:lang w:val="en-US"/>
                </w:rPr>
                <w:t>ru</w:t>
              </w:r>
              <w:proofErr w:type="spellEnd"/>
            </w:hyperlink>
            <w:r w:rsidRPr="0074096B">
              <w:rPr>
                <w:rFonts w:ascii="Times New Roman" w:hAnsi="Times New Roman"/>
                <w:sz w:val="20"/>
                <w:szCs w:val="20"/>
              </w:rPr>
              <w:t xml:space="preserve">, </w:t>
            </w:r>
          </w:p>
          <w:p w:rsidR="00302E7D" w:rsidRPr="0074096B" w:rsidRDefault="00302E7D" w:rsidP="00302E7D">
            <w:pPr>
              <w:spacing w:after="0" w:line="240" w:lineRule="auto"/>
              <w:rPr>
                <w:rFonts w:ascii="Times New Roman" w:hAnsi="Times New Roman"/>
                <w:sz w:val="20"/>
                <w:szCs w:val="20"/>
              </w:rPr>
            </w:pPr>
            <w:r w:rsidRPr="0074096B">
              <w:rPr>
                <w:rFonts w:ascii="Times New Roman" w:hAnsi="Times New Roman"/>
                <w:sz w:val="20"/>
                <w:szCs w:val="20"/>
                <w:lang w:val="en-US"/>
              </w:rPr>
              <w:t>Puma</w:t>
            </w:r>
            <w:r w:rsidRPr="0074096B">
              <w:rPr>
                <w:rFonts w:ascii="Times New Roman" w:hAnsi="Times New Roman"/>
                <w:sz w:val="20"/>
                <w:szCs w:val="20"/>
              </w:rPr>
              <w:t>1981@</w:t>
            </w:r>
            <w:proofErr w:type="spellStart"/>
            <w:r w:rsidRPr="0074096B">
              <w:rPr>
                <w:rFonts w:ascii="Times New Roman" w:hAnsi="Times New Roman"/>
                <w:sz w:val="20"/>
                <w:szCs w:val="20"/>
                <w:lang w:val="en-US"/>
              </w:rPr>
              <w:t>yandex</w:t>
            </w:r>
            <w:proofErr w:type="spellEnd"/>
            <w:r w:rsidRPr="0074096B">
              <w:rPr>
                <w:rFonts w:ascii="Times New Roman" w:hAnsi="Times New Roman"/>
                <w:sz w:val="20"/>
                <w:szCs w:val="20"/>
              </w:rPr>
              <w:t>.</w:t>
            </w:r>
            <w:proofErr w:type="spellStart"/>
            <w:r w:rsidRPr="0074096B">
              <w:rPr>
                <w:rFonts w:ascii="Times New Roman" w:hAnsi="Times New Roman"/>
                <w:sz w:val="20"/>
                <w:szCs w:val="20"/>
                <w:lang w:val="en-US"/>
              </w:rPr>
              <w:t>ru</w:t>
            </w:r>
            <w:proofErr w:type="spellEnd"/>
          </w:p>
          <w:p w:rsidR="00302E7D" w:rsidRPr="0074096B" w:rsidRDefault="00302E7D" w:rsidP="00302E7D">
            <w:pPr>
              <w:spacing w:after="0" w:line="240" w:lineRule="auto"/>
              <w:rPr>
                <w:rFonts w:ascii="Times New Roman" w:hAnsi="Times New Roman"/>
                <w:b/>
                <w:sz w:val="20"/>
                <w:szCs w:val="20"/>
              </w:rPr>
            </w:pPr>
            <w:r w:rsidRPr="0074096B">
              <w:rPr>
                <w:rFonts w:ascii="Times New Roman" w:hAnsi="Times New Roman"/>
                <w:b/>
                <w:sz w:val="20"/>
                <w:szCs w:val="20"/>
              </w:rPr>
              <w:t>Банковские реквизиты</w:t>
            </w:r>
          </w:p>
          <w:p w:rsidR="00302E7D" w:rsidRPr="0074096B" w:rsidRDefault="00302E7D" w:rsidP="00302E7D">
            <w:pPr>
              <w:pStyle w:val="af6"/>
              <w:rPr>
                <w:rFonts w:ascii="Times New Roman" w:hAnsi="Times New Roman"/>
                <w:sz w:val="20"/>
                <w:szCs w:val="20"/>
              </w:rPr>
            </w:pPr>
            <w:r w:rsidRPr="0074096B">
              <w:rPr>
                <w:rFonts w:ascii="Times New Roman" w:hAnsi="Times New Roman"/>
                <w:sz w:val="20"/>
                <w:szCs w:val="20"/>
              </w:rPr>
              <w:t>БИК банка 017601329</w:t>
            </w:r>
          </w:p>
          <w:p w:rsidR="00302E7D" w:rsidRPr="0074096B" w:rsidRDefault="00302E7D" w:rsidP="00302E7D">
            <w:pPr>
              <w:pStyle w:val="af6"/>
              <w:rPr>
                <w:rFonts w:ascii="Times New Roman" w:hAnsi="Times New Roman"/>
                <w:sz w:val="20"/>
                <w:szCs w:val="20"/>
              </w:rPr>
            </w:pPr>
            <w:r w:rsidRPr="0074096B">
              <w:rPr>
                <w:rFonts w:ascii="Times New Roman" w:hAnsi="Times New Roman"/>
                <w:sz w:val="20"/>
                <w:szCs w:val="20"/>
              </w:rPr>
              <w:t xml:space="preserve">Наименование банка ОТДЕЛЕНИЕ ЧИТА БАНКА РОССИИ//УФК по Забайкальскому краю </w:t>
            </w:r>
            <w:proofErr w:type="spellStart"/>
            <w:r w:rsidRPr="0074096B">
              <w:rPr>
                <w:rFonts w:ascii="Times New Roman" w:hAnsi="Times New Roman"/>
                <w:sz w:val="20"/>
                <w:szCs w:val="20"/>
              </w:rPr>
              <w:t>г</w:t>
            </w:r>
            <w:proofErr w:type="gramStart"/>
            <w:r w:rsidRPr="0074096B">
              <w:rPr>
                <w:rFonts w:ascii="Times New Roman" w:hAnsi="Times New Roman"/>
                <w:sz w:val="20"/>
                <w:szCs w:val="20"/>
              </w:rPr>
              <w:t>.Ч</w:t>
            </w:r>
            <w:proofErr w:type="gramEnd"/>
            <w:r w:rsidRPr="0074096B">
              <w:rPr>
                <w:rFonts w:ascii="Times New Roman" w:hAnsi="Times New Roman"/>
                <w:sz w:val="20"/>
                <w:szCs w:val="20"/>
              </w:rPr>
              <w:t>ита</w:t>
            </w:r>
            <w:proofErr w:type="spellEnd"/>
          </w:p>
          <w:p w:rsidR="00302E7D" w:rsidRPr="0074096B" w:rsidRDefault="00302E7D" w:rsidP="00302E7D">
            <w:pPr>
              <w:pStyle w:val="af6"/>
              <w:rPr>
                <w:rFonts w:ascii="Times New Roman" w:hAnsi="Times New Roman"/>
                <w:sz w:val="20"/>
                <w:szCs w:val="20"/>
              </w:rPr>
            </w:pPr>
            <w:r w:rsidRPr="0074096B">
              <w:rPr>
                <w:rFonts w:ascii="Times New Roman" w:hAnsi="Times New Roman"/>
                <w:sz w:val="20"/>
                <w:szCs w:val="20"/>
              </w:rPr>
              <w:t>Единый казначейский счет 40102810945370000063</w:t>
            </w:r>
          </w:p>
          <w:p w:rsidR="00302E7D" w:rsidRPr="0074096B" w:rsidRDefault="00302E7D" w:rsidP="00302E7D">
            <w:pPr>
              <w:pStyle w:val="af6"/>
              <w:rPr>
                <w:rFonts w:ascii="Times New Roman" w:hAnsi="Times New Roman"/>
                <w:sz w:val="20"/>
                <w:szCs w:val="20"/>
              </w:rPr>
            </w:pPr>
            <w:r w:rsidRPr="0074096B">
              <w:rPr>
                <w:rFonts w:ascii="Times New Roman" w:hAnsi="Times New Roman"/>
                <w:sz w:val="20"/>
                <w:szCs w:val="20"/>
              </w:rPr>
              <w:t>Казначейский счет, открытый в УФК по Забайкальскому краю  03224643760000009100</w:t>
            </w:r>
          </w:p>
          <w:p w:rsidR="00302E7D" w:rsidRPr="0074096B" w:rsidRDefault="00302E7D" w:rsidP="00302E7D">
            <w:pPr>
              <w:pStyle w:val="af6"/>
              <w:rPr>
                <w:rFonts w:ascii="Times New Roman" w:hAnsi="Times New Roman"/>
                <w:sz w:val="20"/>
                <w:szCs w:val="20"/>
              </w:rPr>
            </w:pPr>
            <w:r w:rsidRPr="0074096B">
              <w:rPr>
                <w:rFonts w:ascii="Times New Roman" w:hAnsi="Times New Roman"/>
                <w:sz w:val="20"/>
                <w:szCs w:val="20"/>
              </w:rPr>
              <w:t>Получатель: Министерство финансов Забайкальского края (государственное учреждение здравоохранения «</w:t>
            </w:r>
            <w:proofErr w:type="spellStart"/>
            <w:r w:rsidRPr="0074096B">
              <w:rPr>
                <w:rFonts w:ascii="Times New Roman" w:hAnsi="Times New Roman"/>
                <w:sz w:val="20"/>
                <w:szCs w:val="20"/>
              </w:rPr>
              <w:t>Карымская</w:t>
            </w:r>
            <w:proofErr w:type="spellEnd"/>
            <w:r w:rsidRPr="0074096B">
              <w:rPr>
                <w:rFonts w:ascii="Times New Roman" w:hAnsi="Times New Roman"/>
                <w:sz w:val="20"/>
                <w:szCs w:val="20"/>
              </w:rPr>
              <w:t xml:space="preserve"> центральная районная больница» </w:t>
            </w:r>
            <w:proofErr w:type="gramStart"/>
            <w:r w:rsidRPr="0074096B">
              <w:rPr>
                <w:rFonts w:ascii="Times New Roman" w:hAnsi="Times New Roman"/>
                <w:sz w:val="20"/>
                <w:szCs w:val="20"/>
              </w:rPr>
              <w:t>л</w:t>
            </w:r>
            <w:proofErr w:type="gramEnd"/>
            <w:r w:rsidRPr="0074096B">
              <w:rPr>
                <w:rFonts w:ascii="Times New Roman" w:hAnsi="Times New Roman"/>
                <w:sz w:val="20"/>
                <w:szCs w:val="20"/>
              </w:rPr>
              <w:t>/счет 2</w:t>
            </w:r>
            <w:r w:rsidR="009D3F47">
              <w:rPr>
                <w:rFonts w:ascii="Times New Roman" w:hAnsi="Times New Roman"/>
                <w:sz w:val="20"/>
                <w:szCs w:val="20"/>
              </w:rPr>
              <w:t>2</w:t>
            </w:r>
            <w:r w:rsidRPr="0074096B">
              <w:rPr>
                <w:rFonts w:ascii="Times New Roman" w:hAnsi="Times New Roman"/>
                <w:sz w:val="20"/>
                <w:szCs w:val="20"/>
              </w:rPr>
              <w:t>916Ч38440)</w:t>
            </w:r>
          </w:p>
          <w:p w:rsidR="00302E7D" w:rsidRDefault="00302E7D" w:rsidP="00302E7D">
            <w:pPr>
              <w:widowControl w:val="0"/>
              <w:tabs>
                <w:tab w:val="left" w:pos="-1418"/>
              </w:tabs>
              <w:suppressAutoHyphens/>
              <w:spacing w:after="0" w:line="240" w:lineRule="auto"/>
              <w:contextualSpacing/>
              <w:rPr>
                <w:rFonts w:ascii="Times New Roman" w:hAnsi="Times New Roman"/>
                <w:b/>
                <w:sz w:val="20"/>
                <w:szCs w:val="20"/>
              </w:rPr>
            </w:pPr>
            <w:r w:rsidRPr="0074096B">
              <w:rPr>
                <w:rFonts w:ascii="Times New Roman" w:hAnsi="Times New Roman"/>
                <w:b/>
                <w:sz w:val="20"/>
                <w:szCs w:val="20"/>
              </w:rPr>
              <w:t>Главный врач ГУЗ «</w:t>
            </w:r>
            <w:proofErr w:type="spellStart"/>
            <w:r w:rsidRPr="0074096B">
              <w:rPr>
                <w:rFonts w:ascii="Times New Roman" w:hAnsi="Times New Roman"/>
                <w:b/>
                <w:sz w:val="20"/>
                <w:szCs w:val="20"/>
              </w:rPr>
              <w:t>Карымская</w:t>
            </w:r>
            <w:proofErr w:type="spellEnd"/>
            <w:r w:rsidRPr="0074096B">
              <w:rPr>
                <w:rFonts w:ascii="Times New Roman" w:hAnsi="Times New Roman"/>
                <w:b/>
                <w:sz w:val="20"/>
                <w:szCs w:val="20"/>
              </w:rPr>
              <w:t xml:space="preserve"> ЦРБ</w:t>
            </w:r>
          </w:p>
          <w:p w:rsidR="00302E7D" w:rsidRPr="0074096B" w:rsidRDefault="00302E7D" w:rsidP="00302E7D">
            <w:pPr>
              <w:widowControl w:val="0"/>
              <w:tabs>
                <w:tab w:val="left" w:pos="-1418"/>
              </w:tabs>
              <w:suppressAutoHyphens/>
              <w:spacing w:after="0" w:line="240" w:lineRule="auto"/>
              <w:contextualSpacing/>
              <w:rPr>
                <w:rFonts w:ascii="Times New Roman" w:hAnsi="Times New Roman"/>
                <w:b/>
                <w:sz w:val="20"/>
                <w:szCs w:val="20"/>
              </w:rPr>
            </w:pPr>
          </w:p>
          <w:p w:rsidR="00302E7D" w:rsidRPr="00FE171D" w:rsidRDefault="00302E7D" w:rsidP="00E27879">
            <w:pPr>
              <w:spacing w:after="0" w:line="240" w:lineRule="auto"/>
              <w:rPr>
                <w:rFonts w:ascii="Times New Roman" w:eastAsia="Times New Roman" w:hAnsi="Times New Roman"/>
                <w:b/>
                <w:sz w:val="24"/>
                <w:szCs w:val="24"/>
                <w:lang w:eastAsia="ru-RU"/>
              </w:rPr>
            </w:pPr>
            <w:r w:rsidRPr="0074096B">
              <w:rPr>
                <w:rFonts w:ascii="Times New Roman" w:hAnsi="Times New Roman"/>
                <w:b/>
                <w:sz w:val="20"/>
                <w:szCs w:val="20"/>
              </w:rPr>
              <w:t>________________</w:t>
            </w:r>
            <w:proofErr w:type="spellStart"/>
            <w:r w:rsidRPr="0074096B">
              <w:rPr>
                <w:rFonts w:ascii="Times New Roman" w:hAnsi="Times New Roman"/>
                <w:b/>
                <w:sz w:val="20"/>
                <w:szCs w:val="20"/>
              </w:rPr>
              <w:t>С.И.Варванский</w:t>
            </w:r>
            <w:proofErr w:type="spellEnd"/>
          </w:p>
          <w:p w:rsidR="00FE171D" w:rsidRPr="00FE171D" w:rsidRDefault="00FE171D" w:rsidP="00FE171D">
            <w:pPr>
              <w:widowControl w:val="0"/>
              <w:tabs>
                <w:tab w:val="left" w:pos="-1418"/>
              </w:tabs>
              <w:suppressAutoHyphens/>
              <w:spacing w:after="0" w:line="240" w:lineRule="auto"/>
              <w:contextualSpacing/>
              <w:rPr>
                <w:rFonts w:ascii="Times New Roman" w:eastAsia="Times New Roman" w:hAnsi="Times New Roman"/>
                <w:sz w:val="24"/>
                <w:szCs w:val="24"/>
                <w:lang w:eastAsia="ru-RU"/>
              </w:rPr>
            </w:pPr>
          </w:p>
        </w:tc>
      </w:tr>
    </w:tbl>
    <w:p w:rsidR="00FE171D" w:rsidRPr="00FE171D" w:rsidRDefault="00FE171D" w:rsidP="00FE171D">
      <w:pPr>
        <w:widowControl w:val="0"/>
        <w:suppressAutoHyphens/>
        <w:spacing w:after="0" w:line="240" w:lineRule="auto"/>
        <w:ind w:left="5812"/>
        <w:contextualSpacing/>
        <w:jc w:val="right"/>
        <w:rPr>
          <w:rFonts w:ascii="Times New Roman" w:eastAsia="Arial" w:hAnsi="Times New Roman"/>
          <w:color w:val="00000A"/>
          <w:sz w:val="24"/>
          <w:szCs w:val="24"/>
          <w:lang w:eastAsia="zh-CN"/>
        </w:rPr>
      </w:pPr>
    </w:p>
    <w:p w:rsidR="00FE171D" w:rsidRPr="00FE171D" w:rsidRDefault="00FE171D" w:rsidP="00FE171D">
      <w:pPr>
        <w:widowControl w:val="0"/>
        <w:suppressAutoHyphens/>
        <w:spacing w:after="0" w:line="240" w:lineRule="auto"/>
        <w:ind w:left="5812"/>
        <w:contextualSpacing/>
        <w:jc w:val="right"/>
        <w:rPr>
          <w:rFonts w:ascii="Times New Roman" w:eastAsia="Arial" w:hAnsi="Times New Roman"/>
          <w:color w:val="00000A"/>
          <w:sz w:val="24"/>
          <w:szCs w:val="24"/>
          <w:lang w:eastAsia="zh-CN"/>
        </w:rPr>
      </w:pPr>
    </w:p>
    <w:p w:rsidR="00FE171D" w:rsidRPr="00FE171D" w:rsidRDefault="00FE171D" w:rsidP="00FE171D">
      <w:pPr>
        <w:widowControl w:val="0"/>
        <w:suppressAutoHyphens/>
        <w:spacing w:after="0" w:line="240" w:lineRule="auto"/>
        <w:ind w:left="5812"/>
        <w:contextualSpacing/>
        <w:jc w:val="right"/>
        <w:rPr>
          <w:rFonts w:ascii="Times New Roman" w:eastAsia="Arial" w:hAnsi="Times New Roman"/>
          <w:color w:val="00000A"/>
          <w:sz w:val="24"/>
          <w:szCs w:val="24"/>
          <w:lang w:eastAsia="zh-CN"/>
        </w:rPr>
      </w:pPr>
    </w:p>
    <w:p w:rsidR="00FE171D" w:rsidRPr="00FE171D" w:rsidRDefault="00FE171D" w:rsidP="00FE171D">
      <w:pPr>
        <w:widowControl w:val="0"/>
        <w:suppressAutoHyphens/>
        <w:spacing w:after="0" w:line="240" w:lineRule="auto"/>
        <w:ind w:left="5812"/>
        <w:contextualSpacing/>
        <w:jc w:val="right"/>
        <w:rPr>
          <w:rFonts w:ascii="Times New Roman" w:eastAsia="Arial" w:hAnsi="Times New Roman"/>
          <w:color w:val="00000A"/>
          <w:sz w:val="24"/>
          <w:szCs w:val="24"/>
          <w:lang w:eastAsia="zh-CN"/>
        </w:rPr>
      </w:pPr>
    </w:p>
    <w:p w:rsidR="00FE171D" w:rsidRPr="00FE171D" w:rsidRDefault="00FE171D" w:rsidP="00FE171D">
      <w:pPr>
        <w:widowControl w:val="0"/>
        <w:suppressAutoHyphens/>
        <w:spacing w:after="0" w:line="240" w:lineRule="auto"/>
        <w:ind w:left="5812"/>
        <w:contextualSpacing/>
        <w:jc w:val="right"/>
        <w:rPr>
          <w:rFonts w:ascii="Times New Roman" w:eastAsia="Arial" w:hAnsi="Times New Roman"/>
          <w:color w:val="00000A"/>
          <w:sz w:val="24"/>
          <w:szCs w:val="24"/>
          <w:lang w:eastAsia="zh-CN"/>
        </w:rPr>
      </w:pPr>
    </w:p>
    <w:p w:rsidR="00FE171D" w:rsidRPr="00FE171D" w:rsidRDefault="00FE171D" w:rsidP="00FE171D">
      <w:pPr>
        <w:widowControl w:val="0"/>
        <w:suppressAutoHyphens/>
        <w:spacing w:after="0" w:line="240" w:lineRule="auto"/>
        <w:ind w:left="5812"/>
        <w:contextualSpacing/>
        <w:jc w:val="right"/>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lastRenderedPageBreak/>
        <w:t>Приложение № 1</w:t>
      </w:r>
    </w:p>
    <w:p w:rsidR="00FE171D" w:rsidRPr="00FE171D" w:rsidRDefault="00FE171D" w:rsidP="00FE171D">
      <w:pPr>
        <w:widowControl w:val="0"/>
        <w:suppressAutoHyphens/>
        <w:spacing w:after="0" w:line="240" w:lineRule="auto"/>
        <w:ind w:left="5812"/>
        <w:contextualSpacing/>
        <w:jc w:val="right"/>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t xml:space="preserve"> к Контракту № </w:t>
      </w:r>
      <w:r w:rsidR="007820E8">
        <w:rPr>
          <w:rFonts w:ascii="Times New Roman" w:eastAsia="Arial" w:hAnsi="Times New Roman"/>
          <w:color w:val="00000A"/>
          <w:sz w:val="24"/>
          <w:szCs w:val="24"/>
          <w:lang w:eastAsia="zh-CN"/>
        </w:rPr>
        <w:t>__________</w:t>
      </w:r>
    </w:p>
    <w:p w:rsidR="00FE171D" w:rsidRPr="00FE171D" w:rsidRDefault="00FE171D" w:rsidP="00FE171D">
      <w:pPr>
        <w:widowControl w:val="0"/>
        <w:suppressAutoHyphens/>
        <w:spacing w:line="240" w:lineRule="auto"/>
        <w:ind w:left="5812"/>
        <w:contextualSpacing/>
        <w:jc w:val="right"/>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t xml:space="preserve">           от «</w:t>
      </w:r>
      <w:r w:rsidR="007820E8">
        <w:rPr>
          <w:rFonts w:ascii="Times New Roman" w:eastAsia="Arial" w:hAnsi="Times New Roman"/>
          <w:color w:val="00000A"/>
          <w:sz w:val="24"/>
          <w:szCs w:val="24"/>
          <w:lang w:eastAsia="zh-CN"/>
        </w:rPr>
        <w:t>__</w:t>
      </w:r>
      <w:r w:rsidRPr="00FE171D">
        <w:rPr>
          <w:rFonts w:ascii="Times New Roman" w:eastAsia="Arial" w:hAnsi="Times New Roman"/>
          <w:color w:val="00000A"/>
          <w:sz w:val="24"/>
          <w:szCs w:val="24"/>
          <w:lang w:eastAsia="zh-CN"/>
        </w:rPr>
        <w:t xml:space="preserve">» </w:t>
      </w:r>
      <w:r w:rsidR="007820E8">
        <w:rPr>
          <w:rFonts w:ascii="Times New Roman" w:eastAsia="Arial" w:hAnsi="Times New Roman"/>
          <w:color w:val="00000A"/>
          <w:sz w:val="24"/>
          <w:szCs w:val="24"/>
          <w:lang w:eastAsia="zh-CN"/>
        </w:rPr>
        <w:t>_________</w:t>
      </w:r>
      <w:r w:rsidRPr="00FE171D">
        <w:rPr>
          <w:rFonts w:ascii="Times New Roman" w:eastAsia="Arial" w:hAnsi="Times New Roman"/>
          <w:color w:val="00000A"/>
          <w:sz w:val="24"/>
          <w:szCs w:val="24"/>
          <w:lang w:eastAsia="zh-CN"/>
        </w:rPr>
        <w:t xml:space="preserve"> 20</w:t>
      </w:r>
      <w:r w:rsidR="00B776E0">
        <w:rPr>
          <w:rFonts w:ascii="Times New Roman" w:eastAsia="Arial" w:hAnsi="Times New Roman"/>
          <w:color w:val="00000A"/>
          <w:sz w:val="24"/>
          <w:szCs w:val="24"/>
          <w:lang w:eastAsia="zh-CN"/>
        </w:rPr>
        <w:t>2</w:t>
      </w:r>
      <w:r w:rsidR="007820E8">
        <w:rPr>
          <w:rFonts w:ascii="Times New Roman" w:eastAsia="Arial" w:hAnsi="Times New Roman"/>
          <w:color w:val="00000A"/>
          <w:sz w:val="24"/>
          <w:szCs w:val="24"/>
          <w:lang w:eastAsia="zh-CN"/>
        </w:rPr>
        <w:t>_</w:t>
      </w:r>
      <w:r w:rsidRPr="00FE171D">
        <w:rPr>
          <w:rFonts w:ascii="Times New Roman" w:eastAsia="Arial" w:hAnsi="Times New Roman"/>
          <w:color w:val="00000A"/>
          <w:sz w:val="24"/>
          <w:szCs w:val="24"/>
          <w:lang w:eastAsia="zh-CN"/>
        </w:rPr>
        <w:t xml:space="preserve"> года</w:t>
      </w:r>
    </w:p>
    <w:p w:rsidR="00FE171D" w:rsidRPr="00FE171D" w:rsidRDefault="00FE171D" w:rsidP="00FE171D">
      <w:pPr>
        <w:widowControl w:val="0"/>
        <w:numPr>
          <w:ilvl w:val="4"/>
          <w:numId w:val="2"/>
        </w:numPr>
        <w:tabs>
          <w:tab w:val="left" w:pos="23027"/>
          <w:tab w:val="left" w:pos="23184"/>
        </w:tabs>
        <w:suppressAutoHyphens/>
        <w:spacing w:after="0" w:line="240" w:lineRule="auto"/>
        <w:contextualSpacing/>
        <w:jc w:val="center"/>
        <w:outlineLvl w:val="4"/>
        <w:rPr>
          <w:rFonts w:ascii="Times New Roman" w:eastAsia="Times New Roman" w:hAnsi="Times New Roman"/>
          <w:b/>
          <w:sz w:val="28"/>
          <w:szCs w:val="28"/>
          <w:lang w:eastAsia="ar-SA"/>
        </w:rPr>
      </w:pPr>
      <w:r w:rsidRPr="00FE171D">
        <w:rPr>
          <w:rFonts w:ascii="Times New Roman" w:eastAsia="Times New Roman" w:hAnsi="Times New Roman"/>
          <w:b/>
          <w:sz w:val="28"/>
          <w:szCs w:val="28"/>
          <w:lang w:eastAsia="ar-SA"/>
        </w:rPr>
        <w:t>СПЕЦИФИКАЦИЯ</w:t>
      </w:r>
    </w:p>
    <w:p w:rsidR="00FE171D" w:rsidRPr="00DD78B1" w:rsidRDefault="00302E7D" w:rsidP="00302E7D">
      <w:pPr>
        <w:widowControl w:val="0"/>
        <w:suppressAutoHyphens/>
        <w:spacing w:line="240" w:lineRule="auto"/>
        <w:ind w:firstLine="851"/>
        <w:contextualSpacing/>
        <w:jc w:val="both"/>
        <w:rPr>
          <w:rFonts w:ascii="Times New Roman" w:eastAsia="Arial" w:hAnsi="Times New Roman"/>
          <w:color w:val="00000A"/>
          <w:sz w:val="20"/>
          <w:szCs w:val="20"/>
          <w:lang w:eastAsia="zh-CN"/>
        </w:rPr>
      </w:pPr>
      <w:r w:rsidRPr="00DD78B1">
        <w:rPr>
          <w:rFonts w:ascii="Times New Roman" w:eastAsiaTheme="minorEastAsia" w:hAnsi="Times New Roman"/>
          <w:sz w:val="20"/>
          <w:szCs w:val="20"/>
          <w:lang w:eastAsia="ru-RU"/>
        </w:rPr>
        <w:t>Государственное учреждение здравоохранения «</w:t>
      </w:r>
      <w:proofErr w:type="spellStart"/>
      <w:r w:rsidRPr="00DD78B1">
        <w:rPr>
          <w:rFonts w:ascii="Times New Roman" w:eastAsiaTheme="minorEastAsia" w:hAnsi="Times New Roman"/>
          <w:sz w:val="20"/>
          <w:szCs w:val="20"/>
          <w:lang w:eastAsia="ru-RU"/>
        </w:rPr>
        <w:t>Карымская</w:t>
      </w:r>
      <w:proofErr w:type="spellEnd"/>
      <w:r w:rsidRPr="00DD78B1">
        <w:rPr>
          <w:rFonts w:ascii="Times New Roman" w:eastAsiaTheme="minorEastAsia" w:hAnsi="Times New Roman"/>
          <w:sz w:val="20"/>
          <w:szCs w:val="20"/>
          <w:lang w:eastAsia="ru-RU"/>
        </w:rPr>
        <w:t xml:space="preserve"> центральная районная больница», именуемое в дальнейшем «Заказчик», в лице главного врача Варванского Сергея Ивановича, действующего на основании Устава, с одной стороны, и </w:t>
      </w:r>
      <w:r w:rsidR="007820E8">
        <w:rPr>
          <w:rFonts w:ascii="Times New Roman" w:eastAsia="Times New Roman" w:hAnsi="Times New Roman"/>
          <w:sz w:val="20"/>
          <w:szCs w:val="20"/>
          <w:lang w:eastAsia="ru-RU"/>
        </w:rPr>
        <w:t>_________________</w:t>
      </w:r>
      <w:r w:rsidR="009F7312" w:rsidRPr="009F7312">
        <w:rPr>
          <w:rFonts w:ascii="Times New Roman" w:eastAsia="Times New Roman" w:hAnsi="Times New Roman"/>
          <w:sz w:val="20"/>
          <w:szCs w:val="20"/>
          <w:lang w:eastAsia="ru-RU"/>
        </w:rPr>
        <w:t xml:space="preserve"> в лице </w:t>
      </w:r>
      <w:r w:rsidR="007820E8">
        <w:rPr>
          <w:rFonts w:ascii="Times New Roman" w:eastAsia="Times New Roman" w:hAnsi="Times New Roman"/>
          <w:sz w:val="20"/>
          <w:szCs w:val="20"/>
          <w:lang w:eastAsia="ru-RU"/>
        </w:rPr>
        <w:t>___________________</w:t>
      </w:r>
      <w:r w:rsidR="009F7312" w:rsidRPr="009F7312">
        <w:rPr>
          <w:rFonts w:ascii="Times New Roman" w:eastAsia="Times New Roman" w:hAnsi="Times New Roman"/>
          <w:sz w:val="20"/>
          <w:szCs w:val="20"/>
          <w:lang w:eastAsia="ru-RU"/>
        </w:rPr>
        <w:t xml:space="preserve">, действует на основании </w:t>
      </w:r>
      <w:r w:rsidR="007820E8">
        <w:rPr>
          <w:rFonts w:ascii="Times New Roman" w:eastAsia="Times New Roman" w:hAnsi="Times New Roman"/>
          <w:sz w:val="20"/>
          <w:szCs w:val="20"/>
          <w:lang w:eastAsia="ru-RU"/>
        </w:rPr>
        <w:t>_______</w:t>
      </w:r>
      <w:r w:rsidR="009F7312" w:rsidRPr="009F7312">
        <w:rPr>
          <w:rFonts w:ascii="Times New Roman" w:eastAsia="Times New Roman" w:hAnsi="Times New Roman"/>
          <w:sz w:val="20"/>
          <w:szCs w:val="20"/>
          <w:lang w:eastAsia="ru-RU"/>
        </w:rPr>
        <w:t>, именуемое в дальнейшем "Поставщик", с другой стороны</w:t>
      </w:r>
      <w:r w:rsidR="00FE171D" w:rsidRPr="00DD78B1">
        <w:rPr>
          <w:rFonts w:ascii="Times New Roman" w:eastAsia="Arial" w:hAnsi="Times New Roman"/>
          <w:color w:val="00000A"/>
          <w:sz w:val="20"/>
          <w:szCs w:val="20"/>
          <w:lang w:eastAsia="zh-CN"/>
        </w:rPr>
        <w:t>, именуемые в дальнейшем «Стороны», составили следующую спецификацию:</w:t>
      </w:r>
    </w:p>
    <w:p w:rsidR="00FE171D" w:rsidRPr="00DD78B1" w:rsidRDefault="00FE171D" w:rsidP="00FE171D">
      <w:pPr>
        <w:widowControl w:val="0"/>
        <w:suppressAutoHyphens/>
        <w:spacing w:line="240" w:lineRule="auto"/>
        <w:contextualSpacing/>
        <w:jc w:val="both"/>
        <w:rPr>
          <w:rFonts w:ascii="Times New Roman" w:eastAsia="Arial" w:hAnsi="Times New Roman"/>
          <w:color w:val="00000A"/>
          <w:sz w:val="20"/>
          <w:szCs w:val="20"/>
          <w:lang w:eastAsia="zh-CN"/>
        </w:rPr>
      </w:pPr>
    </w:p>
    <w:p w:rsidR="00FE171D" w:rsidRPr="00DD78B1" w:rsidRDefault="00FE171D" w:rsidP="00FE171D">
      <w:pPr>
        <w:widowControl w:val="0"/>
        <w:suppressAutoHyphens/>
        <w:spacing w:line="240" w:lineRule="auto"/>
        <w:contextualSpacing/>
        <w:jc w:val="both"/>
        <w:rPr>
          <w:rFonts w:ascii="Times New Roman" w:eastAsia="Arial" w:hAnsi="Times New Roman"/>
          <w:color w:val="00000A"/>
          <w:sz w:val="20"/>
          <w:szCs w:val="20"/>
          <w:lang w:eastAsia="zh-CN"/>
        </w:rPr>
      </w:pPr>
      <w:r w:rsidRPr="00DD78B1">
        <w:rPr>
          <w:rFonts w:ascii="Times New Roman" w:eastAsia="Arial" w:hAnsi="Times New Roman"/>
          <w:color w:val="00000A"/>
          <w:sz w:val="20"/>
          <w:szCs w:val="20"/>
          <w:lang w:eastAsia="zh-CN"/>
        </w:rPr>
        <w:t xml:space="preserve">         Поставщик обязуется поставить, а Заказчик принять и оплатить следующий товар:</w:t>
      </w:r>
    </w:p>
    <w:tbl>
      <w:tblPr>
        <w:tblW w:w="10544" w:type="dxa"/>
        <w:jc w:val="center"/>
        <w:tblBorders>
          <w:top w:val="single" w:sz="4" w:space="0" w:color="000001"/>
          <w:left w:val="single" w:sz="4" w:space="0" w:color="000001"/>
          <w:bottom w:val="single" w:sz="4" w:space="0" w:color="000001"/>
        </w:tblBorders>
        <w:tblLayout w:type="fixed"/>
        <w:tblCellMar>
          <w:left w:w="10" w:type="dxa"/>
          <w:right w:w="10" w:type="dxa"/>
        </w:tblCellMar>
        <w:tblLook w:val="0000" w:firstRow="0" w:lastRow="0" w:firstColumn="0" w:lastColumn="0" w:noHBand="0" w:noVBand="0"/>
      </w:tblPr>
      <w:tblGrid>
        <w:gridCol w:w="441"/>
        <w:gridCol w:w="2215"/>
        <w:gridCol w:w="2790"/>
        <w:gridCol w:w="1263"/>
        <w:gridCol w:w="863"/>
        <w:gridCol w:w="704"/>
        <w:gridCol w:w="851"/>
        <w:gridCol w:w="1417"/>
      </w:tblGrid>
      <w:tr w:rsidR="00FE171D" w:rsidRPr="00454322" w:rsidTr="007A7ED4">
        <w:trPr>
          <w:cantSplit/>
          <w:jc w:val="center"/>
        </w:trPr>
        <w:tc>
          <w:tcPr>
            <w:tcW w:w="441" w:type="dxa"/>
            <w:tcBorders>
              <w:top w:val="single" w:sz="4" w:space="0" w:color="000001"/>
              <w:left w:val="single" w:sz="4" w:space="0" w:color="000001"/>
              <w:bottom w:val="single" w:sz="4" w:space="0" w:color="000001"/>
            </w:tcBorders>
            <w:shd w:val="clear" w:color="auto" w:fill="FFFFFF"/>
            <w:tcMar>
              <w:top w:w="0" w:type="dxa"/>
              <w:left w:w="103" w:type="dxa"/>
              <w:bottom w:w="0" w:type="dxa"/>
              <w:right w:w="108" w:type="dxa"/>
            </w:tcMar>
            <w:vAlign w:val="center"/>
          </w:tcPr>
          <w:p w:rsidR="00FE171D" w:rsidRPr="00454322" w:rsidRDefault="00FE171D" w:rsidP="00454322">
            <w:pPr>
              <w:widowControl w:val="0"/>
              <w:suppressAutoHyphens/>
              <w:spacing w:after="0" w:line="240" w:lineRule="auto"/>
              <w:contextualSpacing/>
              <w:jc w:val="center"/>
              <w:rPr>
                <w:rFonts w:ascii="Times New Roman" w:eastAsia="Arial" w:hAnsi="Times New Roman"/>
                <w:i/>
                <w:color w:val="00000A"/>
                <w:sz w:val="20"/>
                <w:szCs w:val="20"/>
                <w:lang w:eastAsia="zh-CN"/>
              </w:rPr>
            </w:pPr>
            <w:r w:rsidRPr="00454322">
              <w:rPr>
                <w:rFonts w:ascii="Times New Roman" w:eastAsia="Arial" w:hAnsi="Times New Roman"/>
                <w:i/>
                <w:color w:val="00000A"/>
                <w:sz w:val="20"/>
                <w:szCs w:val="20"/>
                <w:lang w:eastAsia="zh-CN"/>
              </w:rPr>
              <w:t>№</w:t>
            </w:r>
          </w:p>
        </w:tc>
        <w:tc>
          <w:tcPr>
            <w:tcW w:w="2215" w:type="dxa"/>
            <w:tcBorders>
              <w:top w:val="single" w:sz="4" w:space="0" w:color="000001"/>
              <w:left w:val="single" w:sz="4" w:space="0" w:color="000001"/>
              <w:bottom w:val="single" w:sz="4" w:space="0" w:color="000001"/>
              <w:right w:val="single" w:sz="4" w:space="0" w:color="auto"/>
            </w:tcBorders>
            <w:shd w:val="clear" w:color="auto" w:fill="FFFFFF"/>
            <w:tcMar>
              <w:top w:w="0" w:type="dxa"/>
              <w:left w:w="103" w:type="dxa"/>
              <w:bottom w:w="0" w:type="dxa"/>
              <w:right w:w="108" w:type="dxa"/>
            </w:tcMar>
            <w:vAlign w:val="center"/>
          </w:tcPr>
          <w:p w:rsidR="00FE171D" w:rsidRPr="00454322" w:rsidRDefault="00FE171D" w:rsidP="00454322">
            <w:pPr>
              <w:widowControl w:val="0"/>
              <w:suppressAutoHyphens/>
              <w:spacing w:after="0" w:line="240" w:lineRule="auto"/>
              <w:contextualSpacing/>
              <w:jc w:val="center"/>
              <w:rPr>
                <w:rFonts w:ascii="Times New Roman" w:eastAsia="Arial" w:hAnsi="Times New Roman"/>
                <w:i/>
                <w:color w:val="00000A"/>
                <w:sz w:val="20"/>
                <w:szCs w:val="20"/>
                <w:lang w:eastAsia="zh-CN"/>
              </w:rPr>
            </w:pPr>
            <w:r w:rsidRPr="00454322">
              <w:rPr>
                <w:rFonts w:ascii="Times New Roman" w:eastAsia="Arial" w:hAnsi="Times New Roman"/>
                <w:i/>
                <w:color w:val="00000A"/>
                <w:sz w:val="20"/>
                <w:szCs w:val="20"/>
                <w:lang w:eastAsia="zh-CN"/>
              </w:rPr>
              <w:t>Наименование/наименование по КТРУ (при необходимости)</w:t>
            </w:r>
          </w:p>
        </w:tc>
        <w:tc>
          <w:tcPr>
            <w:tcW w:w="2790" w:type="dxa"/>
            <w:tcBorders>
              <w:top w:val="single" w:sz="4" w:space="0" w:color="000001"/>
              <w:left w:val="single" w:sz="4" w:space="0" w:color="auto"/>
              <w:bottom w:val="single" w:sz="4" w:space="0" w:color="000001"/>
            </w:tcBorders>
            <w:shd w:val="clear" w:color="auto" w:fill="FFFFFF"/>
            <w:tcMar>
              <w:top w:w="0" w:type="dxa"/>
              <w:left w:w="103" w:type="dxa"/>
              <w:bottom w:w="0" w:type="dxa"/>
              <w:right w:w="108" w:type="dxa"/>
            </w:tcMar>
            <w:vAlign w:val="center"/>
          </w:tcPr>
          <w:p w:rsidR="00FE171D" w:rsidRPr="00454322" w:rsidRDefault="00FE171D" w:rsidP="00454322">
            <w:pPr>
              <w:widowControl w:val="0"/>
              <w:suppressAutoHyphens/>
              <w:spacing w:after="0" w:line="240" w:lineRule="auto"/>
              <w:contextualSpacing/>
              <w:jc w:val="center"/>
              <w:rPr>
                <w:rFonts w:ascii="Times New Roman" w:eastAsia="Arial" w:hAnsi="Times New Roman"/>
                <w:i/>
                <w:color w:val="00000A"/>
                <w:sz w:val="20"/>
                <w:szCs w:val="20"/>
                <w:lang w:eastAsia="zh-CN"/>
              </w:rPr>
            </w:pPr>
            <w:r w:rsidRPr="00454322">
              <w:rPr>
                <w:rFonts w:ascii="Times New Roman" w:eastAsia="Arial" w:hAnsi="Times New Roman"/>
                <w:i/>
                <w:color w:val="00000A"/>
                <w:sz w:val="20"/>
                <w:szCs w:val="20"/>
                <w:lang w:eastAsia="zh-CN"/>
              </w:rPr>
              <w:t>Характеристики</w:t>
            </w:r>
          </w:p>
        </w:tc>
        <w:tc>
          <w:tcPr>
            <w:tcW w:w="1263" w:type="dxa"/>
            <w:tcBorders>
              <w:top w:val="single" w:sz="4" w:space="0" w:color="000001"/>
              <w:left w:val="single" w:sz="4" w:space="0" w:color="000001"/>
              <w:bottom w:val="single" w:sz="4" w:space="0" w:color="000001"/>
            </w:tcBorders>
            <w:shd w:val="clear" w:color="auto" w:fill="FFFFFF"/>
            <w:tcMar>
              <w:top w:w="0" w:type="dxa"/>
              <w:left w:w="103" w:type="dxa"/>
              <w:bottom w:w="0" w:type="dxa"/>
              <w:right w:w="108" w:type="dxa"/>
            </w:tcMar>
            <w:vAlign w:val="center"/>
          </w:tcPr>
          <w:p w:rsidR="00FE171D" w:rsidRPr="00454322" w:rsidRDefault="00FE171D" w:rsidP="00454322">
            <w:pPr>
              <w:widowControl w:val="0"/>
              <w:suppressAutoHyphens/>
              <w:spacing w:after="0" w:line="240" w:lineRule="auto"/>
              <w:contextualSpacing/>
              <w:jc w:val="center"/>
              <w:rPr>
                <w:rFonts w:ascii="Times New Roman" w:eastAsia="Arial" w:hAnsi="Times New Roman"/>
                <w:i/>
                <w:color w:val="00000A"/>
                <w:sz w:val="20"/>
                <w:szCs w:val="20"/>
                <w:lang w:eastAsia="zh-CN"/>
              </w:rPr>
            </w:pPr>
            <w:r w:rsidRPr="00454322">
              <w:rPr>
                <w:rFonts w:ascii="Times New Roman" w:eastAsia="Arial" w:hAnsi="Times New Roman"/>
                <w:i/>
                <w:color w:val="00000A"/>
                <w:sz w:val="20"/>
                <w:szCs w:val="20"/>
                <w:lang w:eastAsia="zh-CN"/>
              </w:rPr>
              <w:t>Страна происхождения</w:t>
            </w:r>
          </w:p>
        </w:tc>
        <w:tc>
          <w:tcPr>
            <w:tcW w:w="863" w:type="dxa"/>
            <w:tcBorders>
              <w:top w:val="single" w:sz="4" w:space="0" w:color="000001"/>
              <w:left w:val="single" w:sz="4" w:space="0" w:color="000001"/>
              <w:bottom w:val="single" w:sz="4" w:space="0" w:color="000001"/>
            </w:tcBorders>
            <w:shd w:val="clear" w:color="auto" w:fill="FFFFFF"/>
            <w:tcMar>
              <w:top w:w="0" w:type="dxa"/>
              <w:left w:w="103" w:type="dxa"/>
              <w:bottom w:w="0" w:type="dxa"/>
              <w:right w:w="108" w:type="dxa"/>
            </w:tcMar>
            <w:vAlign w:val="center"/>
          </w:tcPr>
          <w:p w:rsidR="00FE171D" w:rsidRPr="00454322" w:rsidRDefault="00FE171D" w:rsidP="00454322">
            <w:pPr>
              <w:widowControl w:val="0"/>
              <w:suppressAutoHyphens/>
              <w:spacing w:after="0" w:line="240" w:lineRule="auto"/>
              <w:contextualSpacing/>
              <w:jc w:val="center"/>
              <w:rPr>
                <w:rFonts w:ascii="Times New Roman" w:eastAsia="Arial" w:hAnsi="Times New Roman"/>
                <w:i/>
                <w:color w:val="00000A"/>
                <w:sz w:val="20"/>
                <w:szCs w:val="20"/>
                <w:lang w:eastAsia="zh-CN"/>
              </w:rPr>
            </w:pPr>
            <w:r w:rsidRPr="00454322">
              <w:rPr>
                <w:rFonts w:ascii="Times New Roman" w:eastAsia="Arial" w:hAnsi="Times New Roman"/>
                <w:i/>
                <w:color w:val="00000A"/>
                <w:sz w:val="20"/>
                <w:szCs w:val="20"/>
                <w:lang w:eastAsia="zh-CN"/>
              </w:rPr>
              <w:t>Ед. изм.</w:t>
            </w:r>
          </w:p>
        </w:tc>
        <w:tc>
          <w:tcPr>
            <w:tcW w:w="704" w:type="dxa"/>
            <w:tcBorders>
              <w:top w:val="single" w:sz="4" w:space="0" w:color="000001"/>
              <w:left w:val="single" w:sz="4" w:space="0" w:color="000001"/>
              <w:bottom w:val="single" w:sz="4" w:space="0" w:color="000001"/>
            </w:tcBorders>
            <w:shd w:val="clear" w:color="auto" w:fill="FFFFFF"/>
            <w:tcMar>
              <w:top w:w="0" w:type="dxa"/>
              <w:left w:w="103" w:type="dxa"/>
              <w:bottom w:w="0" w:type="dxa"/>
              <w:right w:w="108" w:type="dxa"/>
            </w:tcMar>
            <w:vAlign w:val="center"/>
          </w:tcPr>
          <w:p w:rsidR="00FE171D" w:rsidRPr="00454322" w:rsidRDefault="00FE171D" w:rsidP="00454322">
            <w:pPr>
              <w:widowControl w:val="0"/>
              <w:suppressAutoHyphens/>
              <w:spacing w:after="0" w:line="240" w:lineRule="auto"/>
              <w:contextualSpacing/>
              <w:jc w:val="center"/>
              <w:rPr>
                <w:rFonts w:ascii="Times New Roman" w:eastAsia="Arial" w:hAnsi="Times New Roman"/>
                <w:i/>
                <w:color w:val="00000A"/>
                <w:sz w:val="20"/>
                <w:szCs w:val="20"/>
                <w:lang w:eastAsia="zh-CN"/>
              </w:rPr>
            </w:pPr>
            <w:r w:rsidRPr="00454322">
              <w:rPr>
                <w:rFonts w:ascii="Times New Roman" w:eastAsia="Arial" w:hAnsi="Times New Roman"/>
                <w:i/>
                <w:color w:val="00000A"/>
                <w:sz w:val="20"/>
                <w:szCs w:val="20"/>
                <w:lang w:eastAsia="zh-CN"/>
              </w:rPr>
              <w:t>Кол-во</w:t>
            </w:r>
          </w:p>
        </w:tc>
        <w:tc>
          <w:tcPr>
            <w:tcW w:w="851" w:type="dxa"/>
            <w:tcBorders>
              <w:top w:val="single" w:sz="4" w:space="0" w:color="000001"/>
              <w:left w:val="single" w:sz="4" w:space="0" w:color="000001"/>
              <w:bottom w:val="single" w:sz="4" w:space="0" w:color="000001"/>
            </w:tcBorders>
            <w:shd w:val="clear" w:color="auto" w:fill="FFFFFF"/>
            <w:tcMar>
              <w:top w:w="0" w:type="dxa"/>
              <w:left w:w="103" w:type="dxa"/>
              <w:bottom w:w="0" w:type="dxa"/>
              <w:right w:w="108" w:type="dxa"/>
            </w:tcMar>
            <w:vAlign w:val="center"/>
          </w:tcPr>
          <w:p w:rsidR="00FE171D" w:rsidRPr="00454322" w:rsidRDefault="00FE171D" w:rsidP="00454322">
            <w:pPr>
              <w:widowControl w:val="0"/>
              <w:suppressAutoHyphens/>
              <w:spacing w:after="0" w:line="240" w:lineRule="auto"/>
              <w:contextualSpacing/>
              <w:jc w:val="center"/>
              <w:rPr>
                <w:rFonts w:ascii="Times New Roman" w:eastAsia="Arial" w:hAnsi="Times New Roman"/>
                <w:i/>
                <w:color w:val="00000A"/>
                <w:sz w:val="20"/>
                <w:szCs w:val="20"/>
                <w:lang w:eastAsia="zh-CN"/>
              </w:rPr>
            </w:pPr>
            <w:r w:rsidRPr="00454322">
              <w:rPr>
                <w:rFonts w:ascii="Times New Roman" w:eastAsia="Arial" w:hAnsi="Times New Roman"/>
                <w:i/>
                <w:color w:val="00000A"/>
                <w:sz w:val="20"/>
                <w:szCs w:val="20"/>
                <w:lang w:eastAsia="zh-CN"/>
              </w:rPr>
              <w:t>Цена за ед., руб.</w:t>
            </w:r>
          </w:p>
        </w:tc>
        <w:tc>
          <w:tcPr>
            <w:tcW w:w="1417" w:type="dxa"/>
            <w:tcBorders>
              <w:top w:val="single" w:sz="4" w:space="0" w:color="000001"/>
              <w:left w:val="single" w:sz="4" w:space="0" w:color="000001"/>
              <w:bottom w:val="single" w:sz="4" w:space="0" w:color="000001"/>
              <w:right w:val="single" w:sz="4" w:space="0" w:color="000001"/>
            </w:tcBorders>
            <w:shd w:val="clear" w:color="auto" w:fill="FFFFFF"/>
            <w:tcMar>
              <w:top w:w="0" w:type="dxa"/>
              <w:left w:w="103" w:type="dxa"/>
              <w:bottom w:w="0" w:type="dxa"/>
              <w:right w:w="108" w:type="dxa"/>
            </w:tcMar>
            <w:vAlign w:val="center"/>
          </w:tcPr>
          <w:p w:rsidR="00FE171D" w:rsidRPr="00454322" w:rsidRDefault="00FE171D" w:rsidP="00454322">
            <w:pPr>
              <w:widowControl w:val="0"/>
              <w:suppressAutoHyphens/>
              <w:spacing w:after="0" w:line="240" w:lineRule="auto"/>
              <w:contextualSpacing/>
              <w:jc w:val="center"/>
              <w:rPr>
                <w:rFonts w:ascii="Times New Roman" w:eastAsia="Arial" w:hAnsi="Times New Roman"/>
                <w:i/>
                <w:color w:val="00000A"/>
                <w:sz w:val="20"/>
                <w:szCs w:val="20"/>
                <w:lang w:eastAsia="zh-CN"/>
              </w:rPr>
            </w:pPr>
            <w:r w:rsidRPr="00454322">
              <w:rPr>
                <w:rFonts w:ascii="Times New Roman" w:eastAsia="Arial" w:hAnsi="Times New Roman"/>
                <w:i/>
                <w:color w:val="00000A"/>
                <w:sz w:val="20"/>
                <w:szCs w:val="20"/>
                <w:lang w:eastAsia="zh-CN"/>
              </w:rPr>
              <w:t>Стоимость, руб.</w:t>
            </w:r>
          </w:p>
        </w:tc>
      </w:tr>
      <w:tr w:rsidR="00454322" w:rsidRPr="00454322" w:rsidTr="007A7ED4">
        <w:trPr>
          <w:cantSplit/>
          <w:trHeight w:val="233"/>
          <w:jc w:val="center"/>
        </w:trPr>
        <w:tc>
          <w:tcPr>
            <w:tcW w:w="441" w:type="dxa"/>
            <w:tcBorders>
              <w:top w:val="single" w:sz="4" w:space="0" w:color="000001"/>
              <w:left w:val="single" w:sz="4" w:space="0" w:color="000001"/>
            </w:tcBorders>
            <w:shd w:val="clear" w:color="auto" w:fill="FFFFFF"/>
            <w:tcMar>
              <w:top w:w="0" w:type="dxa"/>
              <w:left w:w="103" w:type="dxa"/>
              <w:bottom w:w="0" w:type="dxa"/>
              <w:right w:w="108" w:type="dxa"/>
            </w:tcMar>
            <w:vAlign w:val="center"/>
          </w:tcPr>
          <w:p w:rsidR="00454322" w:rsidRPr="00454322" w:rsidRDefault="00454322" w:rsidP="00454322">
            <w:pPr>
              <w:widowControl w:val="0"/>
              <w:suppressAutoHyphens/>
              <w:spacing w:after="0" w:line="240" w:lineRule="auto"/>
              <w:contextualSpacing/>
              <w:jc w:val="center"/>
              <w:rPr>
                <w:rFonts w:ascii="Times New Roman" w:eastAsia="Arial" w:hAnsi="Times New Roman"/>
                <w:color w:val="00000A"/>
                <w:sz w:val="20"/>
                <w:szCs w:val="20"/>
                <w:lang w:eastAsia="zh-CN"/>
              </w:rPr>
            </w:pPr>
            <w:r w:rsidRPr="00454322">
              <w:rPr>
                <w:rFonts w:ascii="Times New Roman" w:eastAsia="Arial" w:hAnsi="Times New Roman"/>
                <w:color w:val="00000A"/>
                <w:sz w:val="20"/>
                <w:szCs w:val="20"/>
                <w:lang w:eastAsia="zh-CN"/>
              </w:rPr>
              <w:t>1</w:t>
            </w:r>
          </w:p>
        </w:tc>
        <w:tc>
          <w:tcPr>
            <w:tcW w:w="2215" w:type="dxa"/>
            <w:tcBorders>
              <w:top w:val="single" w:sz="4" w:space="0" w:color="000001"/>
              <w:left w:val="single" w:sz="4" w:space="0" w:color="000001"/>
              <w:right w:val="single" w:sz="4" w:space="0" w:color="auto"/>
            </w:tcBorders>
            <w:shd w:val="clear" w:color="auto" w:fill="FFFFFF"/>
            <w:tcMar>
              <w:top w:w="0" w:type="dxa"/>
              <w:left w:w="103" w:type="dxa"/>
              <w:bottom w:w="0" w:type="dxa"/>
              <w:right w:w="108" w:type="dxa"/>
            </w:tcMar>
            <w:vAlign w:val="center"/>
          </w:tcPr>
          <w:p w:rsidR="00454322" w:rsidRPr="00454322" w:rsidRDefault="00454322" w:rsidP="00454322">
            <w:pPr>
              <w:spacing w:after="0" w:line="240" w:lineRule="auto"/>
              <w:jc w:val="center"/>
              <w:rPr>
                <w:rFonts w:ascii="Times New Roman" w:hAnsi="Times New Roman"/>
                <w:sz w:val="20"/>
                <w:szCs w:val="20"/>
              </w:rPr>
            </w:pPr>
          </w:p>
        </w:tc>
        <w:tc>
          <w:tcPr>
            <w:tcW w:w="2790" w:type="dxa"/>
            <w:tcBorders>
              <w:top w:val="single" w:sz="4" w:space="0" w:color="000001"/>
              <w:left w:val="single" w:sz="4" w:space="0" w:color="auto"/>
            </w:tcBorders>
            <w:shd w:val="clear" w:color="auto" w:fill="FFFFFF"/>
            <w:tcMar>
              <w:top w:w="0" w:type="dxa"/>
              <w:left w:w="103" w:type="dxa"/>
              <w:bottom w:w="0" w:type="dxa"/>
              <w:right w:w="108" w:type="dxa"/>
            </w:tcMar>
            <w:vAlign w:val="center"/>
          </w:tcPr>
          <w:p w:rsidR="00454322" w:rsidRPr="00454322" w:rsidRDefault="00454322" w:rsidP="00454322">
            <w:pPr>
              <w:spacing w:after="0" w:line="240" w:lineRule="auto"/>
              <w:jc w:val="center"/>
              <w:rPr>
                <w:rFonts w:ascii="Times New Roman" w:hAnsi="Times New Roman"/>
                <w:sz w:val="20"/>
                <w:szCs w:val="20"/>
              </w:rPr>
            </w:pPr>
          </w:p>
        </w:tc>
        <w:tc>
          <w:tcPr>
            <w:tcW w:w="1263" w:type="dxa"/>
            <w:tcBorders>
              <w:top w:val="single" w:sz="4" w:space="0" w:color="000001"/>
              <w:left w:val="single" w:sz="4" w:space="0" w:color="000001"/>
            </w:tcBorders>
            <w:shd w:val="clear" w:color="auto" w:fill="FFFFFF"/>
            <w:tcMar>
              <w:top w:w="0" w:type="dxa"/>
              <w:left w:w="103" w:type="dxa"/>
              <w:bottom w:w="0" w:type="dxa"/>
              <w:right w:w="108" w:type="dxa"/>
            </w:tcMar>
            <w:vAlign w:val="center"/>
          </w:tcPr>
          <w:p w:rsidR="00454322" w:rsidRPr="00454322" w:rsidRDefault="00454322" w:rsidP="00454322">
            <w:pPr>
              <w:jc w:val="center"/>
              <w:rPr>
                <w:rFonts w:ascii="Times New Roman" w:hAnsi="Times New Roman"/>
                <w:sz w:val="20"/>
                <w:szCs w:val="20"/>
              </w:rPr>
            </w:pPr>
          </w:p>
        </w:tc>
        <w:tc>
          <w:tcPr>
            <w:tcW w:w="863" w:type="dxa"/>
            <w:tcBorders>
              <w:top w:val="single" w:sz="4" w:space="0" w:color="000001"/>
              <w:left w:val="single" w:sz="4" w:space="0" w:color="000001"/>
            </w:tcBorders>
            <w:shd w:val="clear" w:color="auto" w:fill="FFFFFF"/>
            <w:tcMar>
              <w:top w:w="0" w:type="dxa"/>
              <w:left w:w="103" w:type="dxa"/>
              <w:bottom w:w="0" w:type="dxa"/>
              <w:right w:w="108" w:type="dxa"/>
            </w:tcMar>
            <w:vAlign w:val="center"/>
          </w:tcPr>
          <w:p w:rsidR="00454322" w:rsidRPr="00454322" w:rsidRDefault="00454322" w:rsidP="00454322">
            <w:pPr>
              <w:jc w:val="center"/>
              <w:rPr>
                <w:rFonts w:ascii="Times New Roman" w:hAnsi="Times New Roman"/>
                <w:sz w:val="20"/>
                <w:szCs w:val="20"/>
              </w:rPr>
            </w:pPr>
          </w:p>
        </w:tc>
        <w:tc>
          <w:tcPr>
            <w:tcW w:w="704" w:type="dxa"/>
            <w:tcBorders>
              <w:top w:val="single" w:sz="4" w:space="0" w:color="000001"/>
              <w:left w:val="single" w:sz="4" w:space="0" w:color="000001"/>
            </w:tcBorders>
            <w:shd w:val="clear" w:color="auto" w:fill="FFFFFF"/>
            <w:tcMar>
              <w:top w:w="0" w:type="dxa"/>
              <w:left w:w="103" w:type="dxa"/>
              <w:bottom w:w="0" w:type="dxa"/>
              <w:right w:w="108" w:type="dxa"/>
            </w:tcMar>
            <w:vAlign w:val="center"/>
          </w:tcPr>
          <w:p w:rsidR="00454322" w:rsidRPr="00454322" w:rsidRDefault="00454322" w:rsidP="00454322">
            <w:pPr>
              <w:jc w:val="center"/>
              <w:rPr>
                <w:rFonts w:ascii="Times New Roman" w:hAnsi="Times New Roman"/>
                <w:sz w:val="20"/>
                <w:szCs w:val="20"/>
              </w:rPr>
            </w:pPr>
          </w:p>
        </w:tc>
        <w:tc>
          <w:tcPr>
            <w:tcW w:w="851" w:type="dxa"/>
            <w:tcBorders>
              <w:top w:val="single" w:sz="4" w:space="0" w:color="000001"/>
              <w:left w:val="single" w:sz="4" w:space="0" w:color="000001"/>
            </w:tcBorders>
            <w:shd w:val="clear" w:color="auto" w:fill="FFFFFF"/>
            <w:tcMar>
              <w:top w:w="0" w:type="dxa"/>
              <w:left w:w="103" w:type="dxa"/>
              <w:bottom w:w="0" w:type="dxa"/>
              <w:right w:w="108" w:type="dxa"/>
            </w:tcMar>
            <w:vAlign w:val="center"/>
          </w:tcPr>
          <w:p w:rsidR="00454322" w:rsidRPr="00454322" w:rsidRDefault="00454322" w:rsidP="00454322">
            <w:pPr>
              <w:widowControl w:val="0"/>
              <w:suppressAutoHyphens/>
              <w:spacing w:after="0" w:line="240" w:lineRule="auto"/>
              <w:contextualSpacing/>
              <w:jc w:val="center"/>
              <w:rPr>
                <w:rFonts w:ascii="Times New Roman" w:eastAsia="Arial" w:hAnsi="Times New Roman"/>
                <w:color w:val="00000A"/>
                <w:sz w:val="20"/>
                <w:szCs w:val="20"/>
                <w:lang w:eastAsia="zh-CN"/>
              </w:rPr>
            </w:pPr>
          </w:p>
        </w:tc>
        <w:tc>
          <w:tcPr>
            <w:tcW w:w="1417" w:type="dxa"/>
            <w:tcBorders>
              <w:top w:val="single" w:sz="4" w:space="0" w:color="000001"/>
              <w:left w:val="single" w:sz="4" w:space="0" w:color="000001"/>
              <w:right w:val="single" w:sz="4" w:space="0" w:color="000001"/>
            </w:tcBorders>
            <w:shd w:val="clear" w:color="auto" w:fill="FFFFFF"/>
            <w:tcMar>
              <w:top w:w="0" w:type="dxa"/>
              <w:left w:w="103" w:type="dxa"/>
              <w:bottom w:w="0" w:type="dxa"/>
              <w:right w:w="108" w:type="dxa"/>
            </w:tcMar>
            <w:vAlign w:val="center"/>
          </w:tcPr>
          <w:p w:rsidR="00454322" w:rsidRPr="00454322" w:rsidRDefault="00454322" w:rsidP="00454322">
            <w:pPr>
              <w:widowControl w:val="0"/>
              <w:suppressAutoHyphens/>
              <w:spacing w:after="0" w:line="240" w:lineRule="auto"/>
              <w:contextualSpacing/>
              <w:jc w:val="center"/>
              <w:rPr>
                <w:rFonts w:ascii="Times New Roman" w:eastAsia="Arial" w:hAnsi="Times New Roman"/>
                <w:color w:val="00000A"/>
                <w:sz w:val="20"/>
                <w:szCs w:val="20"/>
                <w:lang w:eastAsia="zh-CN"/>
              </w:rPr>
            </w:pPr>
          </w:p>
        </w:tc>
      </w:tr>
      <w:tr w:rsidR="00454322" w:rsidRPr="00454322" w:rsidTr="007A7ED4">
        <w:trPr>
          <w:cantSplit/>
          <w:jc w:val="center"/>
        </w:trPr>
        <w:tc>
          <w:tcPr>
            <w:tcW w:w="441" w:type="dxa"/>
            <w:tcBorders>
              <w:top w:val="single" w:sz="4" w:space="0" w:color="000001"/>
              <w:left w:val="single" w:sz="4" w:space="0" w:color="000001"/>
              <w:bottom w:val="single" w:sz="4" w:space="0" w:color="000001"/>
            </w:tcBorders>
            <w:shd w:val="clear" w:color="auto" w:fill="FFFFFF"/>
            <w:tcMar>
              <w:top w:w="0" w:type="dxa"/>
              <w:left w:w="103" w:type="dxa"/>
              <w:bottom w:w="0" w:type="dxa"/>
              <w:right w:w="108" w:type="dxa"/>
            </w:tcMar>
            <w:vAlign w:val="center"/>
          </w:tcPr>
          <w:p w:rsidR="00454322" w:rsidRPr="00454322" w:rsidRDefault="00454322" w:rsidP="00454322">
            <w:pPr>
              <w:widowControl w:val="0"/>
              <w:suppressAutoHyphens/>
              <w:spacing w:after="0" w:line="240" w:lineRule="auto"/>
              <w:contextualSpacing/>
              <w:jc w:val="center"/>
              <w:rPr>
                <w:rFonts w:ascii="Times New Roman" w:eastAsia="Arial" w:hAnsi="Times New Roman"/>
                <w:color w:val="00000A"/>
                <w:sz w:val="20"/>
                <w:szCs w:val="20"/>
                <w:lang w:eastAsia="zh-CN"/>
              </w:rPr>
            </w:pPr>
            <w:r w:rsidRPr="00454322">
              <w:rPr>
                <w:rFonts w:ascii="Times New Roman" w:eastAsia="Arial" w:hAnsi="Times New Roman"/>
                <w:color w:val="00000A"/>
                <w:sz w:val="20"/>
                <w:szCs w:val="20"/>
                <w:lang w:eastAsia="zh-CN"/>
              </w:rPr>
              <w:t>2</w:t>
            </w:r>
          </w:p>
        </w:tc>
        <w:tc>
          <w:tcPr>
            <w:tcW w:w="2215" w:type="dxa"/>
            <w:tcBorders>
              <w:top w:val="single" w:sz="4" w:space="0" w:color="000001"/>
              <w:left w:val="single" w:sz="4" w:space="0" w:color="000001"/>
              <w:bottom w:val="single" w:sz="4" w:space="0" w:color="000001"/>
              <w:right w:val="single" w:sz="4" w:space="0" w:color="auto"/>
            </w:tcBorders>
            <w:shd w:val="clear" w:color="auto" w:fill="FFFFFF"/>
            <w:tcMar>
              <w:top w:w="0" w:type="dxa"/>
              <w:left w:w="103" w:type="dxa"/>
              <w:bottom w:w="0" w:type="dxa"/>
              <w:right w:w="108" w:type="dxa"/>
            </w:tcMar>
            <w:vAlign w:val="center"/>
          </w:tcPr>
          <w:p w:rsidR="00454322" w:rsidRPr="00454322" w:rsidRDefault="00454322" w:rsidP="00454322">
            <w:pPr>
              <w:spacing w:after="0" w:line="240" w:lineRule="auto"/>
              <w:jc w:val="center"/>
              <w:rPr>
                <w:rFonts w:ascii="Times New Roman" w:hAnsi="Times New Roman"/>
                <w:sz w:val="20"/>
                <w:szCs w:val="20"/>
              </w:rPr>
            </w:pPr>
          </w:p>
        </w:tc>
        <w:tc>
          <w:tcPr>
            <w:tcW w:w="2790" w:type="dxa"/>
            <w:tcBorders>
              <w:top w:val="single" w:sz="4" w:space="0" w:color="000001"/>
              <w:left w:val="single" w:sz="4" w:space="0" w:color="auto"/>
              <w:bottom w:val="single" w:sz="4" w:space="0" w:color="000001"/>
            </w:tcBorders>
            <w:shd w:val="clear" w:color="auto" w:fill="FFFFFF"/>
            <w:tcMar>
              <w:top w:w="0" w:type="dxa"/>
              <w:left w:w="103" w:type="dxa"/>
              <w:bottom w:w="0" w:type="dxa"/>
              <w:right w:w="108" w:type="dxa"/>
            </w:tcMar>
            <w:vAlign w:val="center"/>
          </w:tcPr>
          <w:p w:rsidR="00454322" w:rsidRPr="00454322" w:rsidRDefault="00454322" w:rsidP="00454322">
            <w:pPr>
              <w:spacing w:after="0" w:line="240" w:lineRule="auto"/>
              <w:jc w:val="center"/>
              <w:rPr>
                <w:rFonts w:ascii="Times New Roman" w:hAnsi="Times New Roman"/>
                <w:sz w:val="20"/>
                <w:szCs w:val="20"/>
              </w:rPr>
            </w:pPr>
          </w:p>
        </w:tc>
        <w:tc>
          <w:tcPr>
            <w:tcW w:w="1263" w:type="dxa"/>
            <w:tcBorders>
              <w:top w:val="single" w:sz="4" w:space="0" w:color="000001"/>
              <w:left w:val="single" w:sz="4" w:space="0" w:color="000001"/>
              <w:bottom w:val="single" w:sz="4" w:space="0" w:color="000001"/>
            </w:tcBorders>
            <w:shd w:val="clear" w:color="auto" w:fill="FFFFFF"/>
            <w:tcMar>
              <w:top w:w="0" w:type="dxa"/>
              <w:left w:w="103" w:type="dxa"/>
              <w:bottom w:w="0" w:type="dxa"/>
              <w:right w:w="108" w:type="dxa"/>
            </w:tcMar>
            <w:vAlign w:val="center"/>
          </w:tcPr>
          <w:p w:rsidR="00454322" w:rsidRPr="00454322" w:rsidRDefault="00454322" w:rsidP="00454322">
            <w:pPr>
              <w:jc w:val="center"/>
              <w:rPr>
                <w:rFonts w:ascii="Times New Roman" w:hAnsi="Times New Roman"/>
                <w:sz w:val="20"/>
                <w:szCs w:val="20"/>
              </w:rPr>
            </w:pPr>
          </w:p>
        </w:tc>
        <w:tc>
          <w:tcPr>
            <w:tcW w:w="863" w:type="dxa"/>
            <w:tcBorders>
              <w:top w:val="single" w:sz="4" w:space="0" w:color="000001"/>
              <w:left w:val="single" w:sz="4" w:space="0" w:color="000001"/>
              <w:bottom w:val="single" w:sz="4" w:space="0" w:color="000001"/>
            </w:tcBorders>
            <w:shd w:val="clear" w:color="auto" w:fill="FFFFFF"/>
            <w:tcMar>
              <w:top w:w="0" w:type="dxa"/>
              <w:left w:w="103" w:type="dxa"/>
              <w:bottom w:w="0" w:type="dxa"/>
              <w:right w:w="108" w:type="dxa"/>
            </w:tcMar>
            <w:vAlign w:val="center"/>
          </w:tcPr>
          <w:p w:rsidR="00454322" w:rsidRPr="00454322" w:rsidRDefault="00454322" w:rsidP="00454322">
            <w:pPr>
              <w:jc w:val="center"/>
              <w:rPr>
                <w:rFonts w:ascii="Times New Roman" w:hAnsi="Times New Roman"/>
                <w:sz w:val="20"/>
                <w:szCs w:val="20"/>
              </w:rPr>
            </w:pPr>
          </w:p>
        </w:tc>
        <w:tc>
          <w:tcPr>
            <w:tcW w:w="704" w:type="dxa"/>
            <w:tcBorders>
              <w:top w:val="single" w:sz="4" w:space="0" w:color="000001"/>
              <w:left w:val="single" w:sz="4" w:space="0" w:color="000001"/>
              <w:bottom w:val="single" w:sz="4" w:space="0" w:color="000001"/>
            </w:tcBorders>
            <w:shd w:val="clear" w:color="auto" w:fill="FFFFFF"/>
            <w:tcMar>
              <w:top w:w="0" w:type="dxa"/>
              <w:left w:w="103" w:type="dxa"/>
              <w:bottom w:w="0" w:type="dxa"/>
              <w:right w:w="108" w:type="dxa"/>
            </w:tcMar>
            <w:vAlign w:val="center"/>
          </w:tcPr>
          <w:p w:rsidR="00454322" w:rsidRPr="00454322" w:rsidRDefault="00454322" w:rsidP="00454322">
            <w:pPr>
              <w:jc w:val="center"/>
              <w:rPr>
                <w:rFonts w:ascii="Times New Roman" w:hAnsi="Times New Roman"/>
                <w:sz w:val="20"/>
                <w:szCs w:val="20"/>
              </w:rPr>
            </w:pPr>
          </w:p>
        </w:tc>
        <w:tc>
          <w:tcPr>
            <w:tcW w:w="851" w:type="dxa"/>
            <w:tcBorders>
              <w:top w:val="single" w:sz="4" w:space="0" w:color="000001"/>
              <w:left w:val="single" w:sz="4" w:space="0" w:color="000001"/>
              <w:bottom w:val="single" w:sz="4" w:space="0" w:color="000001"/>
            </w:tcBorders>
            <w:shd w:val="clear" w:color="auto" w:fill="FFFFFF"/>
            <w:tcMar>
              <w:top w:w="0" w:type="dxa"/>
              <w:left w:w="103" w:type="dxa"/>
              <w:bottom w:w="0" w:type="dxa"/>
              <w:right w:w="108" w:type="dxa"/>
            </w:tcMar>
            <w:vAlign w:val="center"/>
          </w:tcPr>
          <w:p w:rsidR="00454322" w:rsidRPr="00454322" w:rsidRDefault="00454322" w:rsidP="00454322">
            <w:pPr>
              <w:widowControl w:val="0"/>
              <w:suppressAutoHyphens/>
              <w:spacing w:after="0" w:line="240" w:lineRule="auto"/>
              <w:contextualSpacing/>
              <w:jc w:val="center"/>
              <w:rPr>
                <w:rFonts w:ascii="Times New Roman" w:eastAsia="Arial" w:hAnsi="Times New Roman"/>
                <w:color w:val="00000A"/>
                <w:sz w:val="20"/>
                <w:szCs w:val="20"/>
                <w:lang w:eastAsia="zh-CN"/>
              </w:rPr>
            </w:pPr>
          </w:p>
        </w:tc>
        <w:tc>
          <w:tcPr>
            <w:tcW w:w="1417" w:type="dxa"/>
            <w:tcBorders>
              <w:top w:val="single" w:sz="4" w:space="0" w:color="000001"/>
              <w:left w:val="single" w:sz="4" w:space="0" w:color="000001"/>
              <w:bottom w:val="single" w:sz="4" w:space="0" w:color="000001"/>
              <w:right w:val="single" w:sz="4" w:space="0" w:color="000001"/>
            </w:tcBorders>
            <w:shd w:val="clear" w:color="auto" w:fill="FFFFFF"/>
            <w:tcMar>
              <w:top w:w="0" w:type="dxa"/>
              <w:left w:w="103" w:type="dxa"/>
              <w:bottom w:w="0" w:type="dxa"/>
              <w:right w:w="108" w:type="dxa"/>
            </w:tcMar>
            <w:vAlign w:val="center"/>
          </w:tcPr>
          <w:p w:rsidR="00454322" w:rsidRPr="00454322" w:rsidRDefault="00454322" w:rsidP="00454322">
            <w:pPr>
              <w:widowControl w:val="0"/>
              <w:suppressAutoHyphens/>
              <w:spacing w:after="0" w:line="240" w:lineRule="auto"/>
              <w:contextualSpacing/>
              <w:jc w:val="center"/>
              <w:rPr>
                <w:rFonts w:ascii="Times New Roman" w:eastAsia="Arial" w:hAnsi="Times New Roman"/>
                <w:color w:val="00000A"/>
                <w:sz w:val="20"/>
                <w:szCs w:val="20"/>
                <w:lang w:eastAsia="zh-CN"/>
              </w:rPr>
            </w:pPr>
          </w:p>
        </w:tc>
      </w:tr>
      <w:tr w:rsidR="00454322" w:rsidRPr="00454322" w:rsidTr="007A7ED4">
        <w:trPr>
          <w:cantSplit/>
          <w:jc w:val="center"/>
        </w:trPr>
        <w:tc>
          <w:tcPr>
            <w:tcW w:w="441" w:type="dxa"/>
            <w:tcBorders>
              <w:top w:val="single" w:sz="4" w:space="0" w:color="000001"/>
              <w:left w:val="single" w:sz="4" w:space="0" w:color="000001"/>
              <w:bottom w:val="single" w:sz="4" w:space="0" w:color="000001"/>
            </w:tcBorders>
            <w:shd w:val="clear" w:color="auto" w:fill="FFFFFF"/>
            <w:tcMar>
              <w:top w:w="0" w:type="dxa"/>
              <w:left w:w="103" w:type="dxa"/>
              <w:bottom w:w="0" w:type="dxa"/>
              <w:right w:w="108" w:type="dxa"/>
            </w:tcMar>
            <w:vAlign w:val="center"/>
          </w:tcPr>
          <w:p w:rsidR="00454322" w:rsidRPr="00454322" w:rsidRDefault="00454322" w:rsidP="00454322">
            <w:pPr>
              <w:widowControl w:val="0"/>
              <w:suppressAutoHyphens/>
              <w:spacing w:after="0" w:line="240" w:lineRule="auto"/>
              <w:contextualSpacing/>
              <w:jc w:val="center"/>
              <w:rPr>
                <w:rFonts w:ascii="Times New Roman" w:eastAsia="Arial" w:hAnsi="Times New Roman"/>
                <w:color w:val="00000A"/>
                <w:sz w:val="20"/>
                <w:szCs w:val="20"/>
                <w:lang w:eastAsia="zh-CN"/>
              </w:rPr>
            </w:pPr>
            <w:r w:rsidRPr="00454322">
              <w:rPr>
                <w:rFonts w:ascii="Times New Roman" w:eastAsia="Arial" w:hAnsi="Times New Roman"/>
                <w:color w:val="00000A"/>
                <w:sz w:val="20"/>
                <w:szCs w:val="20"/>
                <w:lang w:eastAsia="zh-CN"/>
              </w:rPr>
              <w:t>3</w:t>
            </w:r>
          </w:p>
        </w:tc>
        <w:tc>
          <w:tcPr>
            <w:tcW w:w="2215" w:type="dxa"/>
            <w:tcBorders>
              <w:top w:val="single" w:sz="4" w:space="0" w:color="000001"/>
              <w:left w:val="single" w:sz="4" w:space="0" w:color="000001"/>
              <w:bottom w:val="single" w:sz="4" w:space="0" w:color="000001"/>
              <w:right w:val="single" w:sz="4" w:space="0" w:color="auto"/>
            </w:tcBorders>
            <w:shd w:val="clear" w:color="auto" w:fill="FFFFFF"/>
            <w:tcMar>
              <w:top w:w="0" w:type="dxa"/>
              <w:left w:w="103" w:type="dxa"/>
              <w:bottom w:w="0" w:type="dxa"/>
              <w:right w:w="108" w:type="dxa"/>
            </w:tcMar>
            <w:vAlign w:val="center"/>
          </w:tcPr>
          <w:p w:rsidR="00454322" w:rsidRPr="00454322" w:rsidRDefault="00454322" w:rsidP="00454322">
            <w:pPr>
              <w:spacing w:after="0" w:line="240" w:lineRule="auto"/>
              <w:jc w:val="center"/>
              <w:rPr>
                <w:rFonts w:ascii="Times New Roman" w:hAnsi="Times New Roman"/>
                <w:sz w:val="20"/>
                <w:szCs w:val="20"/>
              </w:rPr>
            </w:pPr>
          </w:p>
        </w:tc>
        <w:tc>
          <w:tcPr>
            <w:tcW w:w="2790" w:type="dxa"/>
            <w:tcBorders>
              <w:top w:val="single" w:sz="4" w:space="0" w:color="000001"/>
              <w:left w:val="single" w:sz="4" w:space="0" w:color="auto"/>
              <w:bottom w:val="single" w:sz="4" w:space="0" w:color="000001"/>
            </w:tcBorders>
            <w:shd w:val="clear" w:color="auto" w:fill="FFFFFF"/>
            <w:tcMar>
              <w:top w:w="0" w:type="dxa"/>
              <w:left w:w="103" w:type="dxa"/>
              <w:bottom w:w="0" w:type="dxa"/>
              <w:right w:w="108" w:type="dxa"/>
            </w:tcMar>
            <w:vAlign w:val="center"/>
          </w:tcPr>
          <w:p w:rsidR="00454322" w:rsidRPr="00454322" w:rsidRDefault="00454322" w:rsidP="00454322">
            <w:pPr>
              <w:spacing w:after="0" w:line="240" w:lineRule="auto"/>
              <w:jc w:val="center"/>
              <w:rPr>
                <w:rFonts w:ascii="Times New Roman" w:hAnsi="Times New Roman"/>
                <w:sz w:val="20"/>
                <w:szCs w:val="20"/>
              </w:rPr>
            </w:pPr>
          </w:p>
        </w:tc>
        <w:tc>
          <w:tcPr>
            <w:tcW w:w="1263" w:type="dxa"/>
            <w:tcBorders>
              <w:top w:val="single" w:sz="4" w:space="0" w:color="000001"/>
              <w:left w:val="single" w:sz="4" w:space="0" w:color="000001"/>
              <w:bottom w:val="single" w:sz="4" w:space="0" w:color="000001"/>
            </w:tcBorders>
            <w:shd w:val="clear" w:color="auto" w:fill="FFFFFF"/>
            <w:tcMar>
              <w:top w:w="0" w:type="dxa"/>
              <w:left w:w="103" w:type="dxa"/>
              <w:bottom w:w="0" w:type="dxa"/>
              <w:right w:w="108" w:type="dxa"/>
            </w:tcMar>
            <w:vAlign w:val="center"/>
          </w:tcPr>
          <w:p w:rsidR="00454322" w:rsidRPr="00454322" w:rsidRDefault="00454322" w:rsidP="00454322">
            <w:pPr>
              <w:jc w:val="center"/>
              <w:rPr>
                <w:rFonts w:ascii="Times New Roman" w:hAnsi="Times New Roman"/>
                <w:sz w:val="20"/>
                <w:szCs w:val="20"/>
              </w:rPr>
            </w:pPr>
          </w:p>
        </w:tc>
        <w:tc>
          <w:tcPr>
            <w:tcW w:w="863" w:type="dxa"/>
            <w:tcBorders>
              <w:top w:val="single" w:sz="4" w:space="0" w:color="000001"/>
              <w:left w:val="single" w:sz="4" w:space="0" w:color="000001"/>
              <w:bottom w:val="single" w:sz="4" w:space="0" w:color="000001"/>
            </w:tcBorders>
            <w:shd w:val="clear" w:color="auto" w:fill="FFFFFF"/>
            <w:tcMar>
              <w:top w:w="0" w:type="dxa"/>
              <w:left w:w="103" w:type="dxa"/>
              <w:bottom w:w="0" w:type="dxa"/>
              <w:right w:w="108" w:type="dxa"/>
            </w:tcMar>
            <w:vAlign w:val="center"/>
          </w:tcPr>
          <w:p w:rsidR="00454322" w:rsidRPr="00454322" w:rsidRDefault="00454322" w:rsidP="00454322">
            <w:pPr>
              <w:jc w:val="center"/>
              <w:rPr>
                <w:rFonts w:ascii="Times New Roman" w:hAnsi="Times New Roman"/>
                <w:sz w:val="20"/>
                <w:szCs w:val="20"/>
              </w:rPr>
            </w:pPr>
          </w:p>
        </w:tc>
        <w:tc>
          <w:tcPr>
            <w:tcW w:w="704" w:type="dxa"/>
            <w:tcBorders>
              <w:top w:val="single" w:sz="4" w:space="0" w:color="000001"/>
              <w:left w:val="single" w:sz="4" w:space="0" w:color="000001"/>
              <w:bottom w:val="single" w:sz="4" w:space="0" w:color="000001"/>
            </w:tcBorders>
            <w:shd w:val="clear" w:color="auto" w:fill="FFFFFF"/>
            <w:tcMar>
              <w:top w:w="0" w:type="dxa"/>
              <w:left w:w="103" w:type="dxa"/>
              <w:bottom w:w="0" w:type="dxa"/>
              <w:right w:w="108" w:type="dxa"/>
            </w:tcMar>
            <w:vAlign w:val="center"/>
          </w:tcPr>
          <w:p w:rsidR="00560A9B" w:rsidRPr="00454322" w:rsidRDefault="00560A9B" w:rsidP="00560A9B">
            <w:pPr>
              <w:rPr>
                <w:rFonts w:ascii="Times New Roman" w:hAnsi="Times New Roman"/>
                <w:sz w:val="20"/>
                <w:szCs w:val="20"/>
              </w:rPr>
            </w:pPr>
          </w:p>
        </w:tc>
        <w:tc>
          <w:tcPr>
            <w:tcW w:w="851" w:type="dxa"/>
            <w:tcBorders>
              <w:top w:val="single" w:sz="4" w:space="0" w:color="000001"/>
              <w:left w:val="single" w:sz="4" w:space="0" w:color="000001"/>
              <w:bottom w:val="single" w:sz="4" w:space="0" w:color="000001"/>
            </w:tcBorders>
            <w:shd w:val="clear" w:color="auto" w:fill="FFFFFF"/>
            <w:tcMar>
              <w:top w:w="0" w:type="dxa"/>
              <w:left w:w="103" w:type="dxa"/>
              <w:bottom w:w="0" w:type="dxa"/>
              <w:right w:w="108" w:type="dxa"/>
            </w:tcMar>
            <w:vAlign w:val="center"/>
          </w:tcPr>
          <w:p w:rsidR="00560A9B" w:rsidRPr="00454322" w:rsidRDefault="00560A9B" w:rsidP="00454322">
            <w:pPr>
              <w:widowControl w:val="0"/>
              <w:suppressAutoHyphens/>
              <w:spacing w:after="0" w:line="240" w:lineRule="auto"/>
              <w:contextualSpacing/>
              <w:jc w:val="center"/>
              <w:rPr>
                <w:rFonts w:ascii="Times New Roman" w:eastAsia="Arial" w:hAnsi="Times New Roman"/>
                <w:color w:val="00000A"/>
                <w:sz w:val="20"/>
                <w:szCs w:val="20"/>
                <w:lang w:eastAsia="zh-CN"/>
              </w:rPr>
            </w:pPr>
          </w:p>
        </w:tc>
        <w:tc>
          <w:tcPr>
            <w:tcW w:w="1417" w:type="dxa"/>
            <w:tcBorders>
              <w:top w:val="single" w:sz="4" w:space="0" w:color="000001"/>
              <w:left w:val="single" w:sz="4" w:space="0" w:color="000001"/>
              <w:bottom w:val="single" w:sz="4" w:space="0" w:color="000001"/>
              <w:right w:val="single" w:sz="4" w:space="0" w:color="000001"/>
            </w:tcBorders>
            <w:shd w:val="clear" w:color="auto" w:fill="FFFFFF"/>
            <w:tcMar>
              <w:top w:w="0" w:type="dxa"/>
              <w:left w:w="103" w:type="dxa"/>
              <w:bottom w:w="0" w:type="dxa"/>
              <w:right w:w="108" w:type="dxa"/>
            </w:tcMar>
            <w:vAlign w:val="center"/>
          </w:tcPr>
          <w:p w:rsidR="00560A9B" w:rsidRPr="00454322" w:rsidRDefault="00560A9B" w:rsidP="00454322">
            <w:pPr>
              <w:widowControl w:val="0"/>
              <w:suppressAutoHyphens/>
              <w:spacing w:after="0" w:line="240" w:lineRule="auto"/>
              <w:contextualSpacing/>
              <w:jc w:val="center"/>
              <w:rPr>
                <w:rFonts w:ascii="Times New Roman" w:eastAsia="Arial" w:hAnsi="Times New Roman"/>
                <w:color w:val="00000A"/>
                <w:sz w:val="20"/>
                <w:szCs w:val="20"/>
                <w:lang w:eastAsia="zh-CN"/>
              </w:rPr>
            </w:pPr>
          </w:p>
        </w:tc>
      </w:tr>
      <w:tr w:rsidR="009F7312" w:rsidRPr="00454322" w:rsidTr="007A7ED4">
        <w:trPr>
          <w:cantSplit/>
          <w:jc w:val="center"/>
        </w:trPr>
        <w:tc>
          <w:tcPr>
            <w:tcW w:w="9127" w:type="dxa"/>
            <w:gridSpan w:val="7"/>
            <w:tcBorders>
              <w:top w:val="single" w:sz="4" w:space="0" w:color="000001"/>
              <w:left w:val="single" w:sz="4" w:space="0" w:color="000001"/>
              <w:bottom w:val="single" w:sz="4" w:space="0" w:color="000001"/>
            </w:tcBorders>
            <w:shd w:val="clear" w:color="auto" w:fill="FFFFFF"/>
            <w:tcMar>
              <w:top w:w="0" w:type="dxa"/>
              <w:left w:w="103" w:type="dxa"/>
              <w:bottom w:w="0" w:type="dxa"/>
              <w:right w:w="108" w:type="dxa"/>
            </w:tcMar>
            <w:vAlign w:val="center"/>
          </w:tcPr>
          <w:p w:rsidR="009F7312" w:rsidRPr="00454322" w:rsidRDefault="009F7312" w:rsidP="00454322">
            <w:pPr>
              <w:widowControl w:val="0"/>
              <w:suppressAutoHyphens/>
              <w:spacing w:after="0" w:line="240" w:lineRule="auto"/>
              <w:contextualSpacing/>
              <w:jc w:val="center"/>
              <w:rPr>
                <w:rFonts w:ascii="Times New Roman" w:eastAsia="Arial" w:hAnsi="Times New Roman"/>
                <w:color w:val="00000A"/>
                <w:sz w:val="20"/>
                <w:szCs w:val="20"/>
                <w:lang w:eastAsia="zh-CN"/>
              </w:rPr>
            </w:pPr>
            <w:r w:rsidRPr="00454322">
              <w:rPr>
                <w:rFonts w:ascii="Times New Roman" w:eastAsia="Arial" w:hAnsi="Times New Roman"/>
                <w:color w:val="00000A"/>
                <w:sz w:val="20"/>
                <w:szCs w:val="20"/>
                <w:lang w:eastAsia="zh-CN"/>
              </w:rPr>
              <w:t>Итого</w:t>
            </w:r>
            <w:r w:rsidRPr="00454322">
              <w:rPr>
                <w:rFonts w:ascii="Times New Roman" w:eastAsia="Arial" w:hAnsi="Times New Roman"/>
                <w:b/>
                <w:color w:val="00000A"/>
                <w:sz w:val="20"/>
                <w:szCs w:val="20"/>
                <w:lang w:eastAsia="zh-CN"/>
              </w:rPr>
              <w:t>:</w:t>
            </w:r>
          </w:p>
        </w:tc>
        <w:tc>
          <w:tcPr>
            <w:tcW w:w="1417" w:type="dxa"/>
            <w:tcBorders>
              <w:top w:val="single" w:sz="4" w:space="0" w:color="000001"/>
              <w:left w:val="single" w:sz="4" w:space="0" w:color="000001"/>
              <w:bottom w:val="single" w:sz="4" w:space="0" w:color="000001"/>
              <w:right w:val="single" w:sz="4" w:space="0" w:color="000001"/>
            </w:tcBorders>
            <w:shd w:val="clear" w:color="auto" w:fill="FFFFFF"/>
            <w:tcMar>
              <w:top w:w="0" w:type="dxa"/>
              <w:left w:w="103" w:type="dxa"/>
              <w:bottom w:w="0" w:type="dxa"/>
              <w:right w:w="108" w:type="dxa"/>
            </w:tcMar>
            <w:vAlign w:val="center"/>
          </w:tcPr>
          <w:p w:rsidR="009F7312" w:rsidRPr="00454322" w:rsidRDefault="009F7312" w:rsidP="00454322">
            <w:pPr>
              <w:widowControl w:val="0"/>
              <w:suppressAutoHyphens/>
              <w:spacing w:after="0" w:line="240" w:lineRule="auto"/>
              <w:contextualSpacing/>
              <w:jc w:val="center"/>
              <w:rPr>
                <w:rFonts w:ascii="Times New Roman" w:eastAsia="Arial" w:hAnsi="Times New Roman"/>
                <w:color w:val="00000A"/>
                <w:sz w:val="20"/>
                <w:szCs w:val="20"/>
                <w:lang w:eastAsia="zh-CN"/>
              </w:rPr>
            </w:pPr>
          </w:p>
        </w:tc>
      </w:tr>
    </w:tbl>
    <w:p w:rsidR="00FE171D" w:rsidRPr="00FE171D" w:rsidRDefault="00FE171D" w:rsidP="00FE171D">
      <w:pPr>
        <w:widowControl w:val="0"/>
        <w:suppressAutoHyphens/>
        <w:spacing w:line="240" w:lineRule="auto"/>
        <w:contextualSpacing/>
        <w:jc w:val="center"/>
        <w:rPr>
          <w:rFonts w:ascii="Times New Roman" w:eastAsia="Arial" w:hAnsi="Times New Roman"/>
          <w:color w:val="00000A"/>
          <w:sz w:val="24"/>
          <w:szCs w:val="24"/>
          <w:lang w:eastAsia="zh-CN"/>
        </w:rPr>
      </w:pPr>
      <w:r w:rsidRPr="00FE171D">
        <w:rPr>
          <w:rFonts w:ascii="Times New Roman" w:eastAsia="Arial" w:hAnsi="Times New Roman"/>
          <w:b/>
          <w:bCs/>
          <w:color w:val="00000A"/>
          <w:sz w:val="24"/>
          <w:szCs w:val="24"/>
          <w:lang w:eastAsia="zh-CN"/>
        </w:rPr>
        <w:t xml:space="preserve">Итого: </w:t>
      </w:r>
    </w:p>
    <w:p w:rsidR="00FE171D" w:rsidRPr="00FE171D" w:rsidRDefault="00FE171D" w:rsidP="00FE171D">
      <w:pPr>
        <w:suppressAutoHyphens/>
        <w:spacing w:after="0" w:line="240" w:lineRule="auto"/>
        <w:contextualSpacing/>
        <w:jc w:val="center"/>
        <w:rPr>
          <w:rFonts w:ascii="Times New Roman" w:hAnsi="Times New Roman"/>
          <w:b/>
          <w:bCs/>
          <w:color w:val="000000"/>
          <w:sz w:val="24"/>
          <w:szCs w:val="24"/>
          <w:lang w:eastAsia="ru-RU"/>
        </w:rPr>
      </w:pPr>
    </w:p>
    <w:p w:rsidR="00FE171D" w:rsidRPr="00FE171D" w:rsidRDefault="00FE171D" w:rsidP="00FE171D">
      <w:pPr>
        <w:suppressAutoHyphens/>
        <w:spacing w:after="0" w:line="240" w:lineRule="auto"/>
        <w:jc w:val="center"/>
        <w:rPr>
          <w:rFonts w:ascii="Times New Roman" w:hAnsi="Times New Roman"/>
          <w:color w:val="00000A"/>
          <w:sz w:val="24"/>
          <w:szCs w:val="24"/>
          <w:lang w:eastAsia="ru-RU"/>
        </w:rPr>
      </w:pPr>
      <w:r w:rsidRPr="00FE171D">
        <w:rPr>
          <w:rFonts w:ascii="Times New Roman" w:hAnsi="Times New Roman"/>
          <w:b/>
          <w:bCs/>
          <w:color w:val="000000"/>
          <w:sz w:val="24"/>
          <w:szCs w:val="24"/>
          <w:lang w:eastAsia="ru-RU"/>
        </w:rPr>
        <w:t>ПОДПИСИ СТОРОН</w:t>
      </w:r>
    </w:p>
    <w:tbl>
      <w:tblPr>
        <w:tblpPr w:leftFromText="180" w:rightFromText="180" w:vertAnchor="text" w:horzAnchor="margin" w:tblpXSpec="center" w:tblpY="521"/>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508"/>
        <w:gridCol w:w="4740"/>
      </w:tblGrid>
      <w:tr w:rsidR="00302E7D" w:rsidRPr="00FE171D" w:rsidTr="00DD78B1">
        <w:trPr>
          <w:trHeight w:val="558"/>
        </w:trPr>
        <w:tc>
          <w:tcPr>
            <w:tcW w:w="4508" w:type="dxa"/>
          </w:tcPr>
          <w:p w:rsidR="00454322" w:rsidRPr="00454322" w:rsidRDefault="00302E7D" w:rsidP="00454322">
            <w:pPr>
              <w:widowControl w:val="0"/>
              <w:tabs>
                <w:tab w:val="left" w:pos="-1418"/>
              </w:tabs>
              <w:suppressAutoHyphens/>
              <w:spacing w:after="0" w:line="240" w:lineRule="auto"/>
              <w:jc w:val="center"/>
              <w:rPr>
                <w:rFonts w:ascii="Times New Roman" w:eastAsia="Arial" w:hAnsi="Times New Roman"/>
                <w:b/>
                <w:kern w:val="2"/>
                <w:sz w:val="24"/>
                <w:szCs w:val="24"/>
                <w:lang w:eastAsia="zh-CN"/>
              </w:rPr>
            </w:pPr>
            <w:r w:rsidRPr="00FE171D">
              <w:rPr>
                <w:rFonts w:ascii="Times New Roman" w:eastAsia="Times New Roman" w:hAnsi="Times New Roman"/>
                <w:sz w:val="24"/>
                <w:szCs w:val="24"/>
              </w:rPr>
              <w:tab/>
            </w:r>
            <w:r w:rsidR="00454322" w:rsidRPr="00454322">
              <w:rPr>
                <w:rFonts w:ascii="Times New Roman" w:eastAsia="Arial" w:hAnsi="Times New Roman"/>
                <w:b/>
                <w:kern w:val="2"/>
                <w:sz w:val="24"/>
                <w:szCs w:val="24"/>
                <w:lang w:eastAsia="zh-CN"/>
              </w:rPr>
              <w:t>ПОСТАВЩИК:</w:t>
            </w:r>
          </w:p>
          <w:p w:rsidR="00302E7D" w:rsidRPr="00302E7D" w:rsidRDefault="00302E7D" w:rsidP="00454322">
            <w:pPr>
              <w:spacing w:after="0" w:line="240" w:lineRule="auto"/>
              <w:rPr>
                <w:rFonts w:ascii="Times New Roman" w:eastAsia="Times New Roman" w:hAnsi="Times New Roman"/>
                <w:sz w:val="24"/>
                <w:szCs w:val="24"/>
                <w:lang w:eastAsia="ru-RU"/>
              </w:rPr>
            </w:pPr>
          </w:p>
        </w:tc>
        <w:tc>
          <w:tcPr>
            <w:tcW w:w="4740" w:type="dxa"/>
          </w:tcPr>
          <w:p w:rsidR="00302E7D" w:rsidRDefault="00302E7D" w:rsidP="00302E7D">
            <w:pPr>
              <w:spacing w:after="0" w:line="240" w:lineRule="auto"/>
              <w:ind w:firstLine="709"/>
              <w:jc w:val="center"/>
              <w:rPr>
                <w:rFonts w:ascii="Times New Roman" w:eastAsia="Times New Roman" w:hAnsi="Times New Roman"/>
                <w:b/>
                <w:sz w:val="24"/>
                <w:szCs w:val="24"/>
                <w:lang w:eastAsia="ru-RU"/>
              </w:rPr>
            </w:pPr>
            <w:r w:rsidRPr="00FE171D">
              <w:rPr>
                <w:rFonts w:ascii="Times New Roman" w:eastAsia="Times New Roman" w:hAnsi="Times New Roman"/>
                <w:b/>
                <w:sz w:val="24"/>
                <w:szCs w:val="24"/>
                <w:lang w:eastAsia="ru-RU"/>
              </w:rPr>
              <w:t>ЗАКАЗЧИК:</w:t>
            </w:r>
          </w:p>
          <w:p w:rsidR="00302E7D" w:rsidRPr="0074096B" w:rsidRDefault="00302E7D" w:rsidP="00302E7D">
            <w:pPr>
              <w:spacing w:after="0" w:line="240" w:lineRule="auto"/>
              <w:jc w:val="center"/>
              <w:rPr>
                <w:rFonts w:ascii="Times New Roman" w:hAnsi="Times New Roman"/>
                <w:b/>
                <w:sz w:val="20"/>
                <w:szCs w:val="20"/>
              </w:rPr>
            </w:pPr>
            <w:r w:rsidRPr="0074096B">
              <w:rPr>
                <w:rFonts w:ascii="Times New Roman" w:hAnsi="Times New Roman"/>
                <w:b/>
                <w:sz w:val="20"/>
                <w:szCs w:val="20"/>
                <w:u w:val="single"/>
              </w:rPr>
              <w:t>ГУЗ «</w:t>
            </w:r>
            <w:proofErr w:type="spellStart"/>
            <w:r w:rsidRPr="0074096B">
              <w:rPr>
                <w:rFonts w:ascii="Times New Roman" w:hAnsi="Times New Roman"/>
                <w:b/>
                <w:sz w:val="20"/>
                <w:szCs w:val="20"/>
                <w:u w:val="single"/>
              </w:rPr>
              <w:t>Карымская</w:t>
            </w:r>
            <w:proofErr w:type="spellEnd"/>
            <w:r w:rsidRPr="0074096B">
              <w:rPr>
                <w:rFonts w:ascii="Times New Roman" w:hAnsi="Times New Roman"/>
                <w:b/>
                <w:sz w:val="20"/>
                <w:szCs w:val="20"/>
                <w:u w:val="single"/>
              </w:rPr>
              <w:t xml:space="preserve"> ЦРБ»</w:t>
            </w:r>
          </w:p>
          <w:p w:rsidR="00302E7D" w:rsidRDefault="00302E7D" w:rsidP="00302E7D">
            <w:pPr>
              <w:widowControl w:val="0"/>
              <w:tabs>
                <w:tab w:val="left" w:pos="-1418"/>
              </w:tabs>
              <w:suppressAutoHyphens/>
              <w:spacing w:after="0" w:line="240" w:lineRule="auto"/>
              <w:rPr>
                <w:rFonts w:ascii="Times New Roman" w:hAnsi="Times New Roman"/>
                <w:b/>
                <w:sz w:val="20"/>
                <w:szCs w:val="20"/>
              </w:rPr>
            </w:pPr>
            <w:r w:rsidRPr="0074096B">
              <w:rPr>
                <w:rFonts w:ascii="Times New Roman" w:hAnsi="Times New Roman"/>
                <w:b/>
                <w:sz w:val="20"/>
                <w:szCs w:val="20"/>
              </w:rPr>
              <w:t>Главный врач ГУЗ «</w:t>
            </w:r>
            <w:proofErr w:type="spellStart"/>
            <w:r w:rsidRPr="0074096B">
              <w:rPr>
                <w:rFonts w:ascii="Times New Roman" w:hAnsi="Times New Roman"/>
                <w:b/>
                <w:sz w:val="20"/>
                <w:szCs w:val="20"/>
              </w:rPr>
              <w:t>Карымская</w:t>
            </w:r>
            <w:proofErr w:type="spellEnd"/>
            <w:r w:rsidRPr="0074096B">
              <w:rPr>
                <w:rFonts w:ascii="Times New Roman" w:hAnsi="Times New Roman"/>
                <w:b/>
                <w:sz w:val="20"/>
                <w:szCs w:val="20"/>
              </w:rPr>
              <w:t xml:space="preserve"> ЦРБ</w:t>
            </w:r>
          </w:p>
          <w:p w:rsidR="00302E7D" w:rsidRPr="0074096B" w:rsidRDefault="00302E7D" w:rsidP="00302E7D">
            <w:pPr>
              <w:widowControl w:val="0"/>
              <w:tabs>
                <w:tab w:val="left" w:pos="-1418"/>
              </w:tabs>
              <w:suppressAutoHyphens/>
              <w:spacing w:after="0" w:line="240" w:lineRule="auto"/>
              <w:rPr>
                <w:rFonts w:ascii="Times New Roman" w:hAnsi="Times New Roman"/>
                <w:b/>
                <w:sz w:val="20"/>
                <w:szCs w:val="20"/>
              </w:rPr>
            </w:pPr>
          </w:p>
          <w:p w:rsidR="006D1F02" w:rsidRDefault="006D1F02" w:rsidP="006D1F02">
            <w:pPr>
              <w:spacing w:after="0" w:line="240" w:lineRule="auto"/>
              <w:rPr>
                <w:rFonts w:ascii="Times New Roman" w:hAnsi="Times New Roman"/>
                <w:b/>
                <w:sz w:val="20"/>
                <w:szCs w:val="20"/>
              </w:rPr>
            </w:pPr>
          </w:p>
          <w:p w:rsidR="00302E7D" w:rsidRPr="006D1F02" w:rsidRDefault="00302E7D" w:rsidP="006D1F02">
            <w:pPr>
              <w:spacing w:after="0" w:line="240" w:lineRule="auto"/>
              <w:rPr>
                <w:rFonts w:ascii="Times New Roman" w:eastAsia="Times New Roman" w:hAnsi="Times New Roman"/>
                <w:b/>
                <w:sz w:val="24"/>
                <w:szCs w:val="24"/>
                <w:lang w:eastAsia="ru-RU"/>
              </w:rPr>
            </w:pPr>
            <w:r w:rsidRPr="0074096B">
              <w:rPr>
                <w:rFonts w:ascii="Times New Roman" w:hAnsi="Times New Roman"/>
                <w:b/>
                <w:sz w:val="20"/>
                <w:szCs w:val="20"/>
              </w:rPr>
              <w:t>________________</w:t>
            </w:r>
            <w:proofErr w:type="spellStart"/>
            <w:r w:rsidRPr="0074096B">
              <w:rPr>
                <w:rFonts w:ascii="Times New Roman" w:hAnsi="Times New Roman"/>
                <w:b/>
                <w:sz w:val="20"/>
                <w:szCs w:val="20"/>
              </w:rPr>
              <w:t>С.И.Варванский</w:t>
            </w:r>
            <w:proofErr w:type="spellEnd"/>
          </w:p>
        </w:tc>
      </w:tr>
    </w:tbl>
    <w:p w:rsidR="00FE171D" w:rsidRPr="009B2E5F" w:rsidRDefault="00FE171D" w:rsidP="007820E8">
      <w:pPr>
        <w:spacing w:after="0" w:line="240" w:lineRule="auto"/>
        <w:jc w:val="center"/>
        <w:rPr>
          <w:rFonts w:ascii="Times New Roman" w:eastAsiaTheme="minorHAnsi" w:hAnsi="Times New Roman"/>
          <w:sz w:val="24"/>
          <w:szCs w:val="24"/>
        </w:rPr>
      </w:pPr>
    </w:p>
    <w:sectPr w:rsidR="00FE171D" w:rsidRPr="009B2E5F" w:rsidSect="00E77392">
      <w:pgSz w:w="11905" w:h="16838" w:code="9"/>
      <w:pgMar w:top="851" w:right="567" w:bottom="1135" w:left="1134" w:header="0" w:footer="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251B0" w:rsidRDefault="000251B0" w:rsidP="00E16EF2">
      <w:pPr>
        <w:spacing w:after="0" w:line="240" w:lineRule="auto"/>
      </w:pPr>
      <w:r>
        <w:separator/>
      </w:r>
    </w:p>
  </w:endnote>
  <w:endnote w:type="continuationSeparator" w:id="0">
    <w:p w:rsidR="000251B0" w:rsidRDefault="000251B0" w:rsidP="00E16EF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Segoe UI">
    <w:panose1 w:val="020B0502040204020203"/>
    <w:charset w:val="CC"/>
    <w:family w:val="swiss"/>
    <w:pitch w:val="variable"/>
    <w:sig w:usb0="E10022FF" w:usb1="C000E47F" w:usb2="00000029" w:usb3="00000000" w:csb0="000001DF" w:csb1="00000000"/>
  </w:font>
  <w:font w:name="Courier New">
    <w:panose1 w:val="02070309020205020404"/>
    <w:charset w:val="CC"/>
    <w:family w:val="modern"/>
    <w:pitch w:val="fixed"/>
    <w:sig w:usb0="E0002EFF" w:usb1="C0007843"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251B0" w:rsidRDefault="000251B0" w:rsidP="00E16EF2">
      <w:pPr>
        <w:spacing w:after="0" w:line="240" w:lineRule="auto"/>
      </w:pPr>
      <w:r>
        <w:separator/>
      </w:r>
    </w:p>
  </w:footnote>
  <w:footnote w:type="continuationSeparator" w:id="0">
    <w:p w:rsidR="000251B0" w:rsidRDefault="000251B0" w:rsidP="00E16EF2">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A"/>
    <w:multiLevelType w:val="multilevel"/>
    <w:tmpl w:val="034A7A1C"/>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
    <w:nsid w:val="03D93CA0"/>
    <w:multiLevelType w:val="multilevel"/>
    <w:tmpl w:val="01A211AA"/>
    <w:lvl w:ilvl="0">
      <w:start w:val="2"/>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
    <w:nsid w:val="071D1F68"/>
    <w:multiLevelType w:val="multilevel"/>
    <w:tmpl w:val="37424F5A"/>
    <w:lvl w:ilvl="0">
      <w:start w:val="1"/>
      <w:numFmt w:val="none"/>
      <w:suff w:val="nothing"/>
      <w:lvlText w:val=""/>
      <w:lvlJc w:val="left"/>
      <w:pPr>
        <w:ind w:left="432" w:hanging="432"/>
      </w:pPr>
    </w:lvl>
    <w:lvl w:ilvl="1">
      <w:start w:val="1"/>
      <w:numFmt w:val="none"/>
      <w:suff w:val="nothing"/>
      <w:lvlText w:val=""/>
      <w:lvlJc w:val="left"/>
      <w:pPr>
        <w:ind w:left="576" w:hanging="576"/>
      </w:pPr>
    </w:lvl>
    <w:lvl w:ilvl="2">
      <w:start w:val="1"/>
      <w:numFmt w:val="none"/>
      <w:suff w:val="nothing"/>
      <w:lvlText w:val=""/>
      <w:lvlJc w:val="left"/>
      <w:pPr>
        <w:ind w:left="720" w:hanging="720"/>
      </w:pPr>
    </w:lvl>
    <w:lvl w:ilvl="3">
      <w:start w:val="1"/>
      <w:numFmt w:val="none"/>
      <w:suff w:val="nothing"/>
      <w:lvlText w:val=""/>
      <w:lvlJc w:val="left"/>
      <w:pPr>
        <w:ind w:left="864" w:hanging="864"/>
      </w:pPr>
    </w:lvl>
    <w:lvl w:ilvl="4">
      <w:start w:val="1"/>
      <w:numFmt w:val="none"/>
      <w:suff w:val="nothing"/>
      <w:lvlText w:val=""/>
      <w:lvlJc w:val="left"/>
      <w:pPr>
        <w:ind w:left="1008" w:hanging="1008"/>
      </w:pPr>
    </w:lvl>
    <w:lvl w:ilvl="5">
      <w:start w:val="1"/>
      <w:numFmt w:val="none"/>
      <w:suff w:val="nothing"/>
      <w:lvlText w:val=""/>
      <w:lvlJc w:val="left"/>
      <w:pPr>
        <w:ind w:left="1152" w:hanging="1152"/>
      </w:pPr>
    </w:lvl>
    <w:lvl w:ilvl="6">
      <w:start w:val="1"/>
      <w:numFmt w:val="none"/>
      <w:suff w:val="nothing"/>
      <w:lvlText w:val=""/>
      <w:lvlJc w:val="left"/>
      <w:pPr>
        <w:ind w:left="1296" w:hanging="1296"/>
      </w:pPr>
    </w:lvl>
    <w:lvl w:ilvl="7">
      <w:start w:val="1"/>
      <w:numFmt w:val="none"/>
      <w:suff w:val="nothing"/>
      <w:lvlText w:val=""/>
      <w:lvlJc w:val="left"/>
      <w:pPr>
        <w:ind w:left="1440" w:hanging="1440"/>
      </w:pPr>
    </w:lvl>
    <w:lvl w:ilvl="8">
      <w:start w:val="1"/>
      <w:numFmt w:val="none"/>
      <w:suff w:val="nothing"/>
      <w:lvlText w:val=""/>
      <w:lvlJc w:val="left"/>
      <w:pPr>
        <w:ind w:left="1584" w:hanging="1584"/>
      </w:pPr>
    </w:lvl>
  </w:abstractNum>
  <w:abstractNum w:abstractNumId="3">
    <w:nsid w:val="1A6C4EF7"/>
    <w:multiLevelType w:val="hybridMultilevel"/>
    <w:tmpl w:val="119E2402"/>
    <w:lvl w:ilvl="0" w:tplc="A170B512">
      <w:start w:val="11"/>
      <w:numFmt w:val="decimal"/>
      <w:lvlText w:val="%1."/>
      <w:lvlJc w:val="left"/>
      <w:pPr>
        <w:ind w:left="1080" w:hanging="360"/>
      </w:p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abstractNum w:abstractNumId="4">
    <w:nsid w:val="227D433D"/>
    <w:multiLevelType w:val="hybridMultilevel"/>
    <w:tmpl w:val="25B4D9B2"/>
    <w:lvl w:ilvl="0" w:tplc="0419000F">
      <w:start w:val="9"/>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
    <w:nsid w:val="288E06B8"/>
    <w:multiLevelType w:val="hybridMultilevel"/>
    <w:tmpl w:val="EB50F3DA"/>
    <w:lvl w:ilvl="0" w:tplc="0419000F">
      <w:start w:val="1"/>
      <w:numFmt w:val="decimal"/>
      <w:lvlText w:val="%1."/>
      <w:lvlJc w:val="left"/>
      <w:pPr>
        <w:ind w:left="750" w:hanging="360"/>
      </w:pPr>
    </w:lvl>
    <w:lvl w:ilvl="1" w:tplc="04190019" w:tentative="1">
      <w:start w:val="1"/>
      <w:numFmt w:val="lowerLetter"/>
      <w:lvlText w:val="%2."/>
      <w:lvlJc w:val="left"/>
      <w:pPr>
        <w:ind w:left="1470" w:hanging="360"/>
      </w:pPr>
    </w:lvl>
    <w:lvl w:ilvl="2" w:tplc="0419001B" w:tentative="1">
      <w:start w:val="1"/>
      <w:numFmt w:val="lowerRoman"/>
      <w:lvlText w:val="%3."/>
      <w:lvlJc w:val="right"/>
      <w:pPr>
        <w:ind w:left="2190" w:hanging="180"/>
      </w:pPr>
    </w:lvl>
    <w:lvl w:ilvl="3" w:tplc="0419000F" w:tentative="1">
      <w:start w:val="1"/>
      <w:numFmt w:val="decimal"/>
      <w:lvlText w:val="%4."/>
      <w:lvlJc w:val="left"/>
      <w:pPr>
        <w:ind w:left="2910" w:hanging="360"/>
      </w:pPr>
    </w:lvl>
    <w:lvl w:ilvl="4" w:tplc="04190019" w:tentative="1">
      <w:start w:val="1"/>
      <w:numFmt w:val="lowerLetter"/>
      <w:lvlText w:val="%5."/>
      <w:lvlJc w:val="left"/>
      <w:pPr>
        <w:ind w:left="3630" w:hanging="360"/>
      </w:pPr>
    </w:lvl>
    <w:lvl w:ilvl="5" w:tplc="0419001B" w:tentative="1">
      <w:start w:val="1"/>
      <w:numFmt w:val="lowerRoman"/>
      <w:lvlText w:val="%6."/>
      <w:lvlJc w:val="right"/>
      <w:pPr>
        <w:ind w:left="4350" w:hanging="180"/>
      </w:pPr>
    </w:lvl>
    <w:lvl w:ilvl="6" w:tplc="0419000F" w:tentative="1">
      <w:start w:val="1"/>
      <w:numFmt w:val="decimal"/>
      <w:lvlText w:val="%7."/>
      <w:lvlJc w:val="left"/>
      <w:pPr>
        <w:ind w:left="5070" w:hanging="360"/>
      </w:pPr>
    </w:lvl>
    <w:lvl w:ilvl="7" w:tplc="04190019" w:tentative="1">
      <w:start w:val="1"/>
      <w:numFmt w:val="lowerLetter"/>
      <w:lvlText w:val="%8."/>
      <w:lvlJc w:val="left"/>
      <w:pPr>
        <w:ind w:left="5790" w:hanging="360"/>
      </w:pPr>
    </w:lvl>
    <w:lvl w:ilvl="8" w:tplc="0419001B" w:tentative="1">
      <w:start w:val="1"/>
      <w:numFmt w:val="lowerRoman"/>
      <w:lvlText w:val="%9."/>
      <w:lvlJc w:val="right"/>
      <w:pPr>
        <w:ind w:left="6510" w:hanging="180"/>
      </w:pPr>
    </w:lvl>
  </w:abstractNum>
  <w:abstractNum w:abstractNumId="6">
    <w:nsid w:val="3D743F97"/>
    <w:multiLevelType w:val="hybridMultilevel"/>
    <w:tmpl w:val="689CA13C"/>
    <w:lvl w:ilvl="0" w:tplc="02D04F34">
      <w:start w:val="9"/>
      <w:numFmt w:val="decimal"/>
      <w:lvlText w:val="%1."/>
      <w:lvlJc w:val="left"/>
      <w:pPr>
        <w:ind w:left="1440" w:hanging="360"/>
      </w:pPr>
    </w:lvl>
    <w:lvl w:ilvl="1" w:tplc="04190019">
      <w:start w:val="1"/>
      <w:numFmt w:val="lowerLetter"/>
      <w:lvlText w:val="%2."/>
      <w:lvlJc w:val="left"/>
      <w:pPr>
        <w:ind w:left="2160" w:hanging="360"/>
      </w:pPr>
    </w:lvl>
    <w:lvl w:ilvl="2" w:tplc="0419001B">
      <w:start w:val="1"/>
      <w:numFmt w:val="lowerRoman"/>
      <w:lvlText w:val="%3."/>
      <w:lvlJc w:val="right"/>
      <w:pPr>
        <w:ind w:left="2880" w:hanging="180"/>
      </w:pPr>
    </w:lvl>
    <w:lvl w:ilvl="3" w:tplc="0419000F">
      <w:start w:val="1"/>
      <w:numFmt w:val="decimal"/>
      <w:lvlText w:val="%4."/>
      <w:lvlJc w:val="left"/>
      <w:pPr>
        <w:ind w:left="3600" w:hanging="360"/>
      </w:pPr>
    </w:lvl>
    <w:lvl w:ilvl="4" w:tplc="04190019">
      <w:start w:val="1"/>
      <w:numFmt w:val="lowerLetter"/>
      <w:lvlText w:val="%5."/>
      <w:lvlJc w:val="left"/>
      <w:pPr>
        <w:ind w:left="4320" w:hanging="360"/>
      </w:pPr>
    </w:lvl>
    <w:lvl w:ilvl="5" w:tplc="0419001B">
      <w:start w:val="1"/>
      <w:numFmt w:val="lowerRoman"/>
      <w:lvlText w:val="%6."/>
      <w:lvlJc w:val="right"/>
      <w:pPr>
        <w:ind w:left="5040" w:hanging="180"/>
      </w:pPr>
    </w:lvl>
    <w:lvl w:ilvl="6" w:tplc="0419000F">
      <w:start w:val="1"/>
      <w:numFmt w:val="decimal"/>
      <w:lvlText w:val="%7."/>
      <w:lvlJc w:val="left"/>
      <w:pPr>
        <w:ind w:left="5760" w:hanging="360"/>
      </w:pPr>
    </w:lvl>
    <w:lvl w:ilvl="7" w:tplc="04190019">
      <w:start w:val="1"/>
      <w:numFmt w:val="lowerLetter"/>
      <w:lvlText w:val="%8."/>
      <w:lvlJc w:val="left"/>
      <w:pPr>
        <w:ind w:left="6480" w:hanging="360"/>
      </w:pPr>
    </w:lvl>
    <w:lvl w:ilvl="8" w:tplc="0419001B">
      <w:start w:val="1"/>
      <w:numFmt w:val="lowerRoman"/>
      <w:lvlText w:val="%9."/>
      <w:lvlJc w:val="right"/>
      <w:pPr>
        <w:ind w:left="7200" w:hanging="180"/>
      </w:pPr>
    </w:lvl>
  </w:abstractNum>
  <w:abstractNum w:abstractNumId="7">
    <w:nsid w:val="4407138B"/>
    <w:multiLevelType w:val="hybridMultilevel"/>
    <w:tmpl w:val="593237CC"/>
    <w:lvl w:ilvl="0" w:tplc="B846E7DA">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62550FD6"/>
    <w:multiLevelType w:val="multilevel"/>
    <w:tmpl w:val="70025D48"/>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9">
    <w:nsid w:val="6D5C434A"/>
    <w:multiLevelType w:val="hybridMultilevel"/>
    <w:tmpl w:val="5900ABA0"/>
    <w:lvl w:ilvl="0" w:tplc="0419000F">
      <w:start w:val="1"/>
      <w:numFmt w:val="decimal"/>
      <w:lvlText w:val="%1."/>
      <w:lvlJc w:val="left"/>
      <w:pPr>
        <w:ind w:left="502"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0">
    <w:nsid w:val="714A01FC"/>
    <w:multiLevelType w:val="hybridMultilevel"/>
    <w:tmpl w:val="B414E4FC"/>
    <w:lvl w:ilvl="0" w:tplc="E4228442">
      <w:start w:val="9"/>
      <w:numFmt w:val="decimal"/>
      <w:lvlText w:val="%1."/>
      <w:lvlJc w:val="left"/>
      <w:pPr>
        <w:ind w:left="1080" w:hanging="360"/>
      </w:p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num w:numId="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num>
  <w:num w:numId="3">
    <w:abstractNumId w:val="8"/>
  </w:num>
  <w:num w:numId="4">
    <w:abstractNumId w:val="1"/>
  </w:num>
  <w:num w:numId="5">
    <w:abstractNumId w:val="5"/>
  </w:num>
  <w:num w:numId="6">
    <w:abstractNumId w:val="7"/>
  </w:num>
  <w:num w:numId="7">
    <w:abstractNumId w:val="0"/>
  </w:num>
  <w:num w:numId="8">
    <w:abstractNumId w:val="4"/>
  </w:num>
  <w:num w:numId="9">
    <w:abstractNumId w:val="10"/>
  </w:num>
  <w:num w:numId="10">
    <w:abstractNumId w:val="6"/>
  </w:num>
  <w:num w:numId="1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5"/>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2"/>
  </w:compat>
  <w:rsids>
    <w:rsidRoot w:val="00E16EF2"/>
    <w:rsid w:val="0000252D"/>
    <w:rsid w:val="000251B0"/>
    <w:rsid w:val="00025A49"/>
    <w:rsid w:val="000277C0"/>
    <w:rsid w:val="00031D4C"/>
    <w:rsid w:val="00032953"/>
    <w:rsid w:val="00035523"/>
    <w:rsid w:val="00037C9C"/>
    <w:rsid w:val="00040E1F"/>
    <w:rsid w:val="000414E1"/>
    <w:rsid w:val="00046E07"/>
    <w:rsid w:val="0005404E"/>
    <w:rsid w:val="0005620F"/>
    <w:rsid w:val="0007159C"/>
    <w:rsid w:val="00073F8A"/>
    <w:rsid w:val="00074D7F"/>
    <w:rsid w:val="00087DDD"/>
    <w:rsid w:val="0009124A"/>
    <w:rsid w:val="000928F5"/>
    <w:rsid w:val="0009594B"/>
    <w:rsid w:val="000C11DE"/>
    <w:rsid w:val="000D386D"/>
    <w:rsid w:val="000D4118"/>
    <w:rsid w:val="000D740D"/>
    <w:rsid w:val="000E0647"/>
    <w:rsid w:val="000F71DD"/>
    <w:rsid w:val="00105903"/>
    <w:rsid w:val="00106AB2"/>
    <w:rsid w:val="00116AC1"/>
    <w:rsid w:val="00124123"/>
    <w:rsid w:val="00134B72"/>
    <w:rsid w:val="00136DC4"/>
    <w:rsid w:val="00137586"/>
    <w:rsid w:val="00142BE5"/>
    <w:rsid w:val="00151A8D"/>
    <w:rsid w:val="00152705"/>
    <w:rsid w:val="00152B77"/>
    <w:rsid w:val="00155F65"/>
    <w:rsid w:val="001610B9"/>
    <w:rsid w:val="001611CF"/>
    <w:rsid w:val="00163A65"/>
    <w:rsid w:val="00164EF0"/>
    <w:rsid w:val="0016533B"/>
    <w:rsid w:val="0017545E"/>
    <w:rsid w:val="00175FB0"/>
    <w:rsid w:val="00180544"/>
    <w:rsid w:val="00184D9E"/>
    <w:rsid w:val="00191990"/>
    <w:rsid w:val="00194E83"/>
    <w:rsid w:val="001A1404"/>
    <w:rsid w:val="001A3450"/>
    <w:rsid w:val="001A7689"/>
    <w:rsid w:val="001B040E"/>
    <w:rsid w:val="001B7096"/>
    <w:rsid w:val="001E7135"/>
    <w:rsid w:val="001E7B00"/>
    <w:rsid w:val="002042B0"/>
    <w:rsid w:val="00213B8B"/>
    <w:rsid w:val="00286274"/>
    <w:rsid w:val="00292AA9"/>
    <w:rsid w:val="002962AC"/>
    <w:rsid w:val="002966BC"/>
    <w:rsid w:val="002B5C65"/>
    <w:rsid w:val="002B7CE8"/>
    <w:rsid w:val="002C21B7"/>
    <w:rsid w:val="002C44D6"/>
    <w:rsid w:val="002D4981"/>
    <w:rsid w:val="002D706F"/>
    <w:rsid w:val="002E538A"/>
    <w:rsid w:val="002F06C1"/>
    <w:rsid w:val="00302E7D"/>
    <w:rsid w:val="00305041"/>
    <w:rsid w:val="00307D10"/>
    <w:rsid w:val="00312B4E"/>
    <w:rsid w:val="00334EBF"/>
    <w:rsid w:val="00340CE8"/>
    <w:rsid w:val="0034455E"/>
    <w:rsid w:val="00344F18"/>
    <w:rsid w:val="00346E6B"/>
    <w:rsid w:val="00347E99"/>
    <w:rsid w:val="00353F3A"/>
    <w:rsid w:val="00372057"/>
    <w:rsid w:val="00372CC0"/>
    <w:rsid w:val="0037345A"/>
    <w:rsid w:val="00385891"/>
    <w:rsid w:val="00386C4B"/>
    <w:rsid w:val="00387C02"/>
    <w:rsid w:val="00397FAB"/>
    <w:rsid w:val="003A7499"/>
    <w:rsid w:val="003B1D46"/>
    <w:rsid w:val="003B6ADE"/>
    <w:rsid w:val="003B7DA3"/>
    <w:rsid w:val="003C05DA"/>
    <w:rsid w:val="003D2DF5"/>
    <w:rsid w:val="003D3AC4"/>
    <w:rsid w:val="003F71A9"/>
    <w:rsid w:val="00400055"/>
    <w:rsid w:val="00410DBD"/>
    <w:rsid w:val="00414EDE"/>
    <w:rsid w:val="00423A99"/>
    <w:rsid w:val="00442134"/>
    <w:rsid w:val="00443783"/>
    <w:rsid w:val="00454322"/>
    <w:rsid w:val="00460295"/>
    <w:rsid w:val="00461937"/>
    <w:rsid w:val="00463A3F"/>
    <w:rsid w:val="00470F9F"/>
    <w:rsid w:val="00482FB4"/>
    <w:rsid w:val="00486BC3"/>
    <w:rsid w:val="00492FD0"/>
    <w:rsid w:val="004938C3"/>
    <w:rsid w:val="004A03F1"/>
    <w:rsid w:val="004B3BEE"/>
    <w:rsid w:val="004B6EEB"/>
    <w:rsid w:val="004C1C38"/>
    <w:rsid w:val="004C7E15"/>
    <w:rsid w:val="004E381F"/>
    <w:rsid w:val="004E675B"/>
    <w:rsid w:val="004F020D"/>
    <w:rsid w:val="00504DF1"/>
    <w:rsid w:val="00510A92"/>
    <w:rsid w:val="00510FE0"/>
    <w:rsid w:val="005249CE"/>
    <w:rsid w:val="00526F88"/>
    <w:rsid w:val="00530D17"/>
    <w:rsid w:val="0054387B"/>
    <w:rsid w:val="00554DB3"/>
    <w:rsid w:val="00560A9B"/>
    <w:rsid w:val="00571AEF"/>
    <w:rsid w:val="005726DE"/>
    <w:rsid w:val="00582437"/>
    <w:rsid w:val="00583404"/>
    <w:rsid w:val="00584097"/>
    <w:rsid w:val="00595C8A"/>
    <w:rsid w:val="005A2A42"/>
    <w:rsid w:val="005A53E5"/>
    <w:rsid w:val="005A7DEF"/>
    <w:rsid w:val="005C0CD6"/>
    <w:rsid w:val="005C242D"/>
    <w:rsid w:val="005C35C9"/>
    <w:rsid w:val="005C62C6"/>
    <w:rsid w:val="005D2859"/>
    <w:rsid w:val="005E0F2A"/>
    <w:rsid w:val="005E1283"/>
    <w:rsid w:val="005F15D7"/>
    <w:rsid w:val="005F4349"/>
    <w:rsid w:val="0060137A"/>
    <w:rsid w:val="00604DF9"/>
    <w:rsid w:val="00613ADC"/>
    <w:rsid w:val="006154EF"/>
    <w:rsid w:val="00622FAA"/>
    <w:rsid w:val="0063101E"/>
    <w:rsid w:val="00640A8D"/>
    <w:rsid w:val="00640C53"/>
    <w:rsid w:val="00642B39"/>
    <w:rsid w:val="0066032A"/>
    <w:rsid w:val="00665601"/>
    <w:rsid w:val="006731C4"/>
    <w:rsid w:val="00673452"/>
    <w:rsid w:val="00674944"/>
    <w:rsid w:val="00690C0E"/>
    <w:rsid w:val="006A5625"/>
    <w:rsid w:val="006B0B7A"/>
    <w:rsid w:val="006B387E"/>
    <w:rsid w:val="006B52DE"/>
    <w:rsid w:val="006C3CCA"/>
    <w:rsid w:val="006C45C4"/>
    <w:rsid w:val="006C70B1"/>
    <w:rsid w:val="006D1F02"/>
    <w:rsid w:val="006D6D90"/>
    <w:rsid w:val="006E003E"/>
    <w:rsid w:val="006E24E9"/>
    <w:rsid w:val="006F022F"/>
    <w:rsid w:val="006F2B7C"/>
    <w:rsid w:val="00701A9A"/>
    <w:rsid w:val="00707693"/>
    <w:rsid w:val="00707839"/>
    <w:rsid w:val="0071320E"/>
    <w:rsid w:val="00714633"/>
    <w:rsid w:val="00720848"/>
    <w:rsid w:val="00722950"/>
    <w:rsid w:val="00723885"/>
    <w:rsid w:val="00724297"/>
    <w:rsid w:val="007274BF"/>
    <w:rsid w:val="00733174"/>
    <w:rsid w:val="00734901"/>
    <w:rsid w:val="00737FA1"/>
    <w:rsid w:val="00740FBE"/>
    <w:rsid w:val="00746252"/>
    <w:rsid w:val="00774173"/>
    <w:rsid w:val="00775692"/>
    <w:rsid w:val="007820E8"/>
    <w:rsid w:val="00784E34"/>
    <w:rsid w:val="00790F74"/>
    <w:rsid w:val="007A445E"/>
    <w:rsid w:val="007A4D94"/>
    <w:rsid w:val="007A7B70"/>
    <w:rsid w:val="007A7ED4"/>
    <w:rsid w:val="007B1439"/>
    <w:rsid w:val="007C1AB8"/>
    <w:rsid w:val="007E2BEF"/>
    <w:rsid w:val="007E43D6"/>
    <w:rsid w:val="007E672E"/>
    <w:rsid w:val="007F0511"/>
    <w:rsid w:val="007F7990"/>
    <w:rsid w:val="008079DC"/>
    <w:rsid w:val="008117EB"/>
    <w:rsid w:val="00813368"/>
    <w:rsid w:val="008305B1"/>
    <w:rsid w:val="008316D2"/>
    <w:rsid w:val="00846250"/>
    <w:rsid w:val="00846459"/>
    <w:rsid w:val="00864F42"/>
    <w:rsid w:val="00866CF2"/>
    <w:rsid w:val="00874808"/>
    <w:rsid w:val="0088137B"/>
    <w:rsid w:val="00881914"/>
    <w:rsid w:val="00887042"/>
    <w:rsid w:val="008920A9"/>
    <w:rsid w:val="0089589A"/>
    <w:rsid w:val="008B456A"/>
    <w:rsid w:val="008B462A"/>
    <w:rsid w:val="008C2619"/>
    <w:rsid w:val="008C2D9C"/>
    <w:rsid w:val="008D20C7"/>
    <w:rsid w:val="008E04D6"/>
    <w:rsid w:val="008F169A"/>
    <w:rsid w:val="008F3941"/>
    <w:rsid w:val="008F6905"/>
    <w:rsid w:val="00900692"/>
    <w:rsid w:val="00900810"/>
    <w:rsid w:val="00903DEB"/>
    <w:rsid w:val="00906068"/>
    <w:rsid w:val="00907BF0"/>
    <w:rsid w:val="00917826"/>
    <w:rsid w:val="00926F2A"/>
    <w:rsid w:val="00933F81"/>
    <w:rsid w:val="0094083F"/>
    <w:rsid w:val="00943B8B"/>
    <w:rsid w:val="00947145"/>
    <w:rsid w:val="00956B5F"/>
    <w:rsid w:val="009624BC"/>
    <w:rsid w:val="009645C0"/>
    <w:rsid w:val="0098703C"/>
    <w:rsid w:val="00990624"/>
    <w:rsid w:val="00993E83"/>
    <w:rsid w:val="00996BE0"/>
    <w:rsid w:val="009A5182"/>
    <w:rsid w:val="009A7615"/>
    <w:rsid w:val="009B02F4"/>
    <w:rsid w:val="009C5328"/>
    <w:rsid w:val="009D06AE"/>
    <w:rsid w:val="009D3F47"/>
    <w:rsid w:val="009E021E"/>
    <w:rsid w:val="009E1479"/>
    <w:rsid w:val="009E7B0D"/>
    <w:rsid w:val="009F3948"/>
    <w:rsid w:val="009F6AD9"/>
    <w:rsid w:val="009F7312"/>
    <w:rsid w:val="00A02A8A"/>
    <w:rsid w:val="00A137AC"/>
    <w:rsid w:val="00A20B18"/>
    <w:rsid w:val="00A25F87"/>
    <w:rsid w:val="00A3245C"/>
    <w:rsid w:val="00A34BD2"/>
    <w:rsid w:val="00A37557"/>
    <w:rsid w:val="00A40D71"/>
    <w:rsid w:val="00A523FA"/>
    <w:rsid w:val="00A54C40"/>
    <w:rsid w:val="00A57391"/>
    <w:rsid w:val="00A66D3B"/>
    <w:rsid w:val="00A73594"/>
    <w:rsid w:val="00A74884"/>
    <w:rsid w:val="00A84B22"/>
    <w:rsid w:val="00A8593D"/>
    <w:rsid w:val="00A91DF6"/>
    <w:rsid w:val="00A948C8"/>
    <w:rsid w:val="00A95081"/>
    <w:rsid w:val="00AA26AF"/>
    <w:rsid w:val="00AA27C5"/>
    <w:rsid w:val="00AB1845"/>
    <w:rsid w:val="00AB280D"/>
    <w:rsid w:val="00AB31BD"/>
    <w:rsid w:val="00AC03DB"/>
    <w:rsid w:val="00AC6ECC"/>
    <w:rsid w:val="00AD0222"/>
    <w:rsid w:val="00AD12BA"/>
    <w:rsid w:val="00AE2B8D"/>
    <w:rsid w:val="00AE476A"/>
    <w:rsid w:val="00B106D0"/>
    <w:rsid w:val="00B15FE5"/>
    <w:rsid w:val="00B2339E"/>
    <w:rsid w:val="00B340AD"/>
    <w:rsid w:val="00B40277"/>
    <w:rsid w:val="00B408E8"/>
    <w:rsid w:val="00B42E9C"/>
    <w:rsid w:val="00B45654"/>
    <w:rsid w:val="00B53025"/>
    <w:rsid w:val="00B552FA"/>
    <w:rsid w:val="00B7190E"/>
    <w:rsid w:val="00B73041"/>
    <w:rsid w:val="00B776E0"/>
    <w:rsid w:val="00B80350"/>
    <w:rsid w:val="00BC0461"/>
    <w:rsid w:val="00BC2DCF"/>
    <w:rsid w:val="00BC3B41"/>
    <w:rsid w:val="00BC3D90"/>
    <w:rsid w:val="00BC52F6"/>
    <w:rsid w:val="00BC5E5B"/>
    <w:rsid w:val="00BD55DC"/>
    <w:rsid w:val="00BE3BEB"/>
    <w:rsid w:val="00BE3F20"/>
    <w:rsid w:val="00BE67A9"/>
    <w:rsid w:val="00BF0127"/>
    <w:rsid w:val="00BF7389"/>
    <w:rsid w:val="00BF7806"/>
    <w:rsid w:val="00C00518"/>
    <w:rsid w:val="00C12946"/>
    <w:rsid w:val="00C13D2B"/>
    <w:rsid w:val="00C22303"/>
    <w:rsid w:val="00C24BBB"/>
    <w:rsid w:val="00C35180"/>
    <w:rsid w:val="00C355EC"/>
    <w:rsid w:val="00C42C97"/>
    <w:rsid w:val="00C61A49"/>
    <w:rsid w:val="00C67BB7"/>
    <w:rsid w:val="00C75F50"/>
    <w:rsid w:val="00C75FE0"/>
    <w:rsid w:val="00C82F1B"/>
    <w:rsid w:val="00C864AE"/>
    <w:rsid w:val="00C8663A"/>
    <w:rsid w:val="00CB736F"/>
    <w:rsid w:val="00CC6FFF"/>
    <w:rsid w:val="00CD52D2"/>
    <w:rsid w:val="00CE0F9C"/>
    <w:rsid w:val="00CE2C85"/>
    <w:rsid w:val="00CF2931"/>
    <w:rsid w:val="00CF3031"/>
    <w:rsid w:val="00D2134A"/>
    <w:rsid w:val="00D24F91"/>
    <w:rsid w:val="00D26933"/>
    <w:rsid w:val="00D36250"/>
    <w:rsid w:val="00D41DA1"/>
    <w:rsid w:val="00D43F8C"/>
    <w:rsid w:val="00D53793"/>
    <w:rsid w:val="00D53FA1"/>
    <w:rsid w:val="00D6020D"/>
    <w:rsid w:val="00D74A89"/>
    <w:rsid w:val="00D80AA8"/>
    <w:rsid w:val="00D81333"/>
    <w:rsid w:val="00D82A45"/>
    <w:rsid w:val="00D91089"/>
    <w:rsid w:val="00D9197C"/>
    <w:rsid w:val="00D93FCF"/>
    <w:rsid w:val="00D9584B"/>
    <w:rsid w:val="00D95C6C"/>
    <w:rsid w:val="00DA013A"/>
    <w:rsid w:val="00DA25B6"/>
    <w:rsid w:val="00DA33B5"/>
    <w:rsid w:val="00DC5E14"/>
    <w:rsid w:val="00DD063B"/>
    <w:rsid w:val="00DD0FB3"/>
    <w:rsid w:val="00DD2E55"/>
    <w:rsid w:val="00DD77FF"/>
    <w:rsid w:val="00DD78B1"/>
    <w:rsid w:val="00DD7B38"/>
    <w:rsid w:val="00DE2122"/>
    <w:rsid w:val="00DE4642"/>
    <w:rsid w:val="00DE487F"/>
    <w:rsid w:val="00DE78D3"/>
    <w:rsid w:val="00DE78E4"/>
    <w:rsid w:val="00E00F93"/>
    <w:rsid w:val="00E01051"/>
    <w:rsid w:val="00E0381C"/>
    <w:rsid w:val="00E10ECC"/>
    <w:rsid w:val="00E1392D"/>
    <w:rsid w:val="00E1457D"/>
    <w:rsid w:val="00E16EF2"/>
    <w:rsid w:val="00E22B19"/>
    <w:rsid w:val="00E24A15"/>
    <w:rsid w:val="00E27879"/>
    <w:rsid w:val="00E31C35"/>
    <w:rsid w:val="00E321A4"/>
    <w:rsid w:val="00E3375C"/>
    <w:rsid w:val="00E33861"/>
    <w:rsid w:val="00E35F3D"/>
    <w:rsid w:val="00E36628"/>
    <w:rsid w:val="00E4153A"/>
    <w:rsid w:val="00E470FC"/>
    <w:rsid w:val="00E474AB"/>
    <w:rsid w:val="00E509F3"/>
    <w:rsid w:val="00E520E1"/>
    <w:rsid w:val="00E521D1"/>
    <w:rsid w:val="00E558F1"/>
    <w:rsid w:val="00E77392"/>
    <w:rsid w:val="00E77737"/>
    <w:rsid w:val="00E86D5B"/>
    <w:rsid w:val="00E8794B"/>
    <w:rsid w:val="00E946F1"/>
    <w:rsid w:val="00EA2327"/>
    <w:rsid w:val="00EB2956"/>
    <w:rsid w:val="00ED7085"/>
    <w:rsid w:val="00EE6F66"/>
    <w:rsid w:val="00EF45DD"/>
    <w:rsid w:val="00EF765F"/>
    <w:rsid w:val="00F1204C"/>
    <w:rsid w:val="00F12234"/>
    <w:rsid w:val="00F16DC4"/>
    <w:rsid w:val="00F21A33"/>
    <w:rsid w:val="00F2424C"/>
    <w:rsid w:val="00F25523"/>
    <w:rsid w:val="00F3427F"/>
    <w:rsid w:val="00F35DE1"/>
    <w:rsid w:val="00F405A8"/>
    <w:rsid w:val="00F41425"/>
    <w:rsid w:val="00F522DC"/>
    <w:rsid w:val="00F657FA"/>
    <w:rsid w:val="00F80EEE"/>
    <w:rsid w:val="00F83B4A"/>
    <w:rsid w:val="00F91C8C"/>
    <w:rsid w:val="00F9667C"/>
    <w:rsid w:val="00FA2BFC"/>
    <w:rsid w:val="00FA4400"/>
    <w:rsid w:val="00FB3F13"/>
    <w:rsid w:val="00FB4D4E"/>
    <w:rsid w:val="00FB4F54"/>
    <w:rsid w:val="00FC38E1"/>
    <w:rsid w:val="00FD3CB9"/>
    <w:rsid w:val="00FD6485"/>
    <w:rsid w:val="00FD7691"/>
    <w:rsid w:val="00FE171D"/>
    <w:rsid w:val="00FE46C1"/>
    <w:rsid w:val="00FF73A4"/>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0"/>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page number" w:uiPriority="0"/>
    <w:lsdException w:name="Title" w:semiHidden="0" w:uiPriority="0" w:unhideWhenUsed="0" w:qFormat="1"/>
    <w:lsdException w:name="Default Paragraph Font" w:uiPriority="1"/>
    <w:lsdException w:name="Body Text Inden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Simple 1"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16EF2"/>
    <w:rPr>
      <w:rFonts w:ascii="Calibri" w:eastAsia="Calibri" w:hAnsi="Calibri" w:cs="Times New Roman"/>
    </w:rPr>
  </w:style>
  <w:style w:type="paragraph" w:styleId="1">
    <w:name w:val="heading 1"/>
    <w:basedOn w:val="a"/>
    <w:next w:val="a"/>
    <w:link w:val="10"/>
    <w:qFormat/>
    <w:rsid w:val="00E16EF2"/>
    <w:pPr>
      <w:keepNext/>
      <w:spacing w:after="100" w:afterAutospacing="1" w:line="240" w:lineRule="auto"/>
      <w:jc w:val="center"/>
      <w:outlineLvl w:val="0"/>
    </w:pPr>
    <w:rPr>
      <w:rFonts w:ascii="Times New Roman" w:eastAsia="Times New Roman" w:hAnsi="Times New Roman"/>
      <w:b/>
      <w:bCs/>
      <w:sz w:val="28"/>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E16EF2"/>
    <w:rPr>
      <w:rFonts w:ascii="Times New Roman" w:eastAsia="Times New Roman" w:hAnsi="Times New Roman" w:cs="Times New Roman"/>
      <w:b/>
      <w:bCs/>
      <w:sz w:val="28"/>
      <w:szCs w:val="20"/>
      <w:lang w:eastAsia="ru-RU"/>
    </w:rPr>
  </w:style>
  <w:style w:type="paragraph" w:styleId="a3">
    <w:name w:val="Title"/>
    <w:basedOn w:val="a"/>
    <w:link w:val="a4"/>
    <w:qFormat/>
    <w:rsid w:val="00E16EF2"/>
    <w:pPr>
      <w:tabs>
        <w:tab w:val="left" w:pos="4560"/>
      </w:tabs>
      <w:spacing w:after="0" w:line="240" w:lineRule="auto"/>
      <w:jc w:val="center"/>
    </w:pPr>
    <w:rPr>
      <w:rFonts w:ascii="Times New Roman" w:eastAsia="Times New Roman" w:hAnsi="Times New Roman"/>
      <w:b/>
      <w:sz w:val="28"/>
      <w:szCs w:val="28"/>
      <w:lang w:eastAsia="ru-RU"/>
    </w:rPr>
  </w:style>
  <w:style w:type="character" w:customStyle="1" w:styleId="a4">
    <w:name w:val="Название Знак"/>
    <w:basedOn w:val="a0"/>
    <w:link w:val="a3"/>
    <w:rsid w:val="00E16EF2"/>
    <w:rPr>
      <w:rFonts w:ascii="Times New Roman" w:eastAsia="Times New Roman" w:hAnsi="Times New Roman" w:cs="Times New Roman"/>
      <w:b/>
      <w:sz w:val="28"/>
      <w:szCs w:val="28"/>
      <w:lang w:eastAsia="ru-RU"/>
    </w:rPr>
  </w:style>
  <w:style w:type="character" w:styleId="a5">
    <w:name w:val="Hyperlink"/>
    <w:rsid w:val="00E16EF2"/>
    <w:rPr>
      <w:color w:val="0000FF"/>
      <w:u w:val="single"/>
    </w:rPr>
  </w:style>
  <w:style w:type="paragraph" w:styleId="a6">
    <w:name w:val="Balloon Text"/>
    <w:basedOn w:val="a"/>
    <w:link w:val="a7"/>
    <w:semiHidden/>
    <w:unhideWhenUsed/>
    <w:rsid w:val="00E16EF2"/>
    <w:pPr>
      <w:spacing w:after="0" w:line="240" w:lineRule="auto"/>
    </w:pPr>
    <w:rPr>
      <w:rFonts w:ascii="Tahoma" w:hAnsi="Tahoma" w:cs="Tahoma"/>
      <w:sz w:val="16"/>
      <w:szCs w:val="16"/>
    </w:rPr>
  </w:style>
  <w:style w:type="character" w:customStyle="1" w:styleId="a7">
    <w:name w:val="Текст выноски Знак"/>
    <w:basedOn w:val="a0"/>
    <w:link w:val="a6"/>
    <w:semiHidden/>
    <w:rsid w:val="00E16EF2"/>
    <w:rPr>
      <w:rFonts w:ascii="Tahoma" w:eastAsia="Calibri" w:hAnsi="Tahoma" w:cs="Tahoma"/>
      <w:sz w:val="16"/>
      <w:szCs w:val="16"/>
    </w:rPr>
  </w:style>
  <w:style w:type="paragraph" w:customStyle="1" w:styleId="ConsPlusTitle">
    <w:name w:val="ConsPlusTitle"/>
    <w:uiPriority w:val="99"/>
    <w:rsid w:val="00E16EF2"/>
    <w:pPr>
      <w:widowControl w:val="0"/>
      <w:autoSpaceDE w:val="0"/>
      <w:autoSpaceDN w:val="0"/>
      <w:adjustRightInd w:val="0"/>
      <w:spacing w:after="0" w:line="240" w:lineRule="auto"/>
    </w:pPr>
    <w:rPr>
      <w:rFonts w:ascii="Calibri" w:eastAsia="Times New Roman" w:hAnsi="Calibri" w:cs="Calibri"/>
      <w:b/>
      <w:bCs/>
      <w:lang w:eastAsia="ru-RU"/>
    </w:rPr>
  </w:style>
  <w:style w:type="paragraph" w:styleId="a8">
    <w:name w:val="header"/>
    <w:basedOn w:val="a"/>
    <w:link w:val="a9"/>
    <w:unhideWhenUsed/>
    <w:rsid w:val="00E16EF2"/>
    <w:pPr>
      <w:tabs>
        <w:tab w:val="center" w:pos="4677"/>
        <w:tab w:val="right" w:pos="9355"/>
      </w:tabs>
      <w:spacing w:after="0" w:line="240" w:lineRule="auto"/>
    </w:pPr>
  </w:style>
  <w:style w:type="character" w:customStyle="1" w:styleId="a9">
    <w:name w:val="Верхний колонтитул Знак"/>
    <w:basedOn w:val="a0"/>
    <w:link w:val="a8"/>
    <w:rsid w:val="00E16EF2"/>
    <w:rPr>
      <w:rFonts w:ascii="Calibri" w:eastAsia="Calibri" w:hAnsi="Calibri" w:cs="Times New Roman"/>
    </w:rPr>
  </w:style>
  <w:style w:type="paragraph" w:styleId="aa">
    <w:name w:val="footer"/>
    <w:basedOn w:val="a"/>
    <w:link w:val="ab"/>
    <w:unhideWhenUsed/>
    <w:rsid w:val="00E16EF2"/>
    <w:pPr>
      <w:tabs>
        <w:tab w:val="center" w:pos="4677"/>
        <w:tab w:val="right" w:pos="9355"/>
      </w:tabs>
      <w:spacing w:after="0" w:line="240" w:lineRule="auto"/>
    </w:pPr>
  </w:style>
  <w:style w:type="character" w:customStyle="1" w:styleId="ab">
    <w:name w:val="Нижний колонтитул Знак"/>
    <w:basedOn w:val="a0"/>
    <w:link w:val="aa"/>
    <w:rsid w:val="00E16EF2"/>
    <w:rPr>
      <w:rFonts w:ascii="Calibri" w:eastAsia="Calibri" w:hAnsi="Calibri" w:cs="Times New Roman"/>
    </w:rPr>
  </w:style>
  <w:style w:type="paragraph" w:customStyle="1" w:styleId="ac">
    <w:name w:val="Знак Знак Знак"/>
    <w:basedOn w:val="a"/>
    <w:uiPriority w:val="99"/>
    <w:rsid w:val="0094083F"/>
    <w:pPr>
      <w:spacing w:after="160" w:line="240" w:lineRule="exact"/>
    </w:pPr>
    <w:rPr>
      <w:rFonts w:ascii="Verdana" w:eastAsia="Times New Roman" w:hAnsi="Verdana" w:cs="Verdana"/>
      <w:sz w:val="20"/>
      <w:szCs w:val="20"/>
      <w:lang w:val="en-US"/>
    </w:rPr>
  </w:style>
  <w:style w:type="character" w:customStyle="1" w:styleId="2">
    <w:name w:val="Основной текст (2)_"/>
    <w:basedOn w:val="a0"/>
    <w:link w:val="20"/>
    <w:locked/>
    <w:rsid w:val="00613ADC"/>
    <w:rPr>
      <w:rFonts w:ascii="Times New Roman" w:eastAsia="Times New Roman" w:hAnsi="Times New Roman" w:cs="Times New Roman"/>
      <w:sz w:val="28"/>
      <w:szCs w:val="28"/>
      <w:shd w:val="clear" w:color="auto" w:fill="FFFFFF"/>
    </w:rPr>
  </w:style>
  <w:style w:type="paragraph" w:customStyle="1" w:styleId="20">
    <w:name w:val="Основной текст (2)"/>
    <w:basedOn w:val="a"/>
    <w:link w:val="2"/>
    <w:rsid w:val="00613ADC"/>
    <w:pPr>
      <w:widowControl w:val="0"/>
      <w:shd w:val="clear" w:color="auto" w:fill="FFFFFF"/>
      <w:spacing w:after="0" w:line="307" w:lineRule="exact"/>
      <w:jc w:val="both"/>
    </w:pPr>
    <w:rPr>
      <w:rFonts w:ascii="Times New Roman" w:eastAsia="Times New Roman" w:hAnsi="Times New Roman"/>
      <w:sz w:val="28"/>
      <w:szCs w:val="28"/>
    </w:rPr>
  </w:style>
  <w:style w:type="table" w:styleId="ad">
    <w:name w:val="Table Grid"/>
    <w:basedOn w:val="a1"/>
    <w:uiPriority w:val="59"/>
    <w:rsid w:val="00907BF0"/>
    <w:pPr>
      <w:spacing w:after="0" w:line="240" w:lineRule="auto"/>
      <w:jc w:val="both"/>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
    <w:name w:val="Сетка таблицы1"/>
    <w:basedOn w:val="a1"/>
    <w:next w:val="ad"/>
    <w:uiPriority w:val="59"/>
    <w:rsid w:val="00907BF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
    <w:name w:val="Сетка таблицы2"/>
    <w:basedOn w:val="a1"/>
    <w:next w:val="ad"/>
    <w:uiPriority w:val="59"/>
    <w:rsid w:val="00AC03DB"/>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12">
    <w:name w:val="Table Simple 1"/>
    <w:basedOn w:val="a1"/>
    <w:rsid w:val="00CF2931"/>
    <w:pPr>
      <w:spacing w:after="0" w:line="240" w:lineRule="auto"/>
    </w:pPr>
    <w:rPr>
      <w:rFonts w:ascii="Calibri" w:eastAsia="Times New Roman" w:hAnsi="Calibri" w:cs="Times New Roman"/>
      <w:color w:val="000000"/>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e">
    <w:name w:val="List Paragraph"/>
    <w:basedOn w:val="a"/>
    <w:qFormat/>
    <w:rsid w:val="0060137A"/>
    <w:pPr>
      <w:ind w:left="720"/>
      <w:contextualSpacing/>
    </w:pPr>
  </w:style>
  <w:style w:type="paragraph" w:customStyle="1" w:styleId="af">
    <w:name w:val="обычн БО"/>
    <w:basedOn w:val="a"/>
    <w:rsid w:val="00E521D1"/>
    <w:pPr>
      <w:widowControl w:val="0"/>
      <w:suppressAutoHyphens/>
      <w:spacing w:after="0" w:line="240" w:lineRule="auto"/>
      <w:jc w:val="both"/>
    </w:pPr>
    <w:rPr>
      <w:rFonts w:ascii="Arial" w:eastAsia="Times New Roman" w:hAnsi="Arial"/>
      <w:color w:val="000000"/>
      <w:sz w:val="24"/>
      <w:szCs w:val="20"/>
      <w:lang w:eastAsia="ar-SA"/>
    </w:rPr>
  </w:style>
  <w:style w:type="character" w:styleId="af0">
    <w:name w:val="Strong"/>
    <w:basedOn w:val="a0"/>
    <w:uiPriority w:val="22"/>
    <w:qFormat/>
    <w:rsid w:val="00926F2A"/>
    <w:rPr>
      <w:b/>
      <w:bCs/>
    </w:rPr>
  </w:style>
  <w:style w:type="paragraph" w:styleId="af1">
    <w:name w:val="Body Text Indent"/>
    <w:basedOn w:val="a"/>
    <w:link w:val="af2"/>
    <w:rsid w:val="000414E1"/>
    <w:pPr>
      <w:suppressAutoHyphens/>
      <w:spacing w:after="120" w:line="240" w:lineRule="auto"/>
      <w:ind w:left="283"/>
    </w:pPr>
    <w:rPr>
      <w:rFonts w:ascii="Times New Roman" w:eastAsia="Times New Roman" w:hAnsi="Times New Roman"/>
      <w:color w:val="000000"/>
      <w:sz w:val="24"/>
      <w:szCs w:val="20"/>
      <w:lang w:eastAsia="ar-SA"/>
    </w:rPr>
  </w:style>
  <w:style w:type="character" w:customStyle="1" w:styleId="af2">
    <w:name w:val="Основной текст с отступом Знак"/>
    <w:basedOn w:val="a0"/>
    <w:link w:val="af1"/>
    <w:rsid w:val="000414E1"/>
    <w:rPr>
      <w:rFonts w:ascii="Times New Roman" w:eastAsia="Times New Roman" w:hAnsi="Times New Roman" w:cs="Times New Roman"/>
      <w:color w:val="000000"/>
      <w:sz w:val="24"/>
      <w:szCs w:val="20"/>
      <w:lang w:eastAsia="ar-SA"/>
    </w:rPr>
  </w:style>
  <w:style w:type="paragraph" w:customStyle="1" w:styleId="3">
    <w:name w:val="Обычный3"/>
    <w:rsid w:val="000414E1"/>
    <w:pPr>
      <w:suppressAutoHyphens/>
      <w:spacing w:after="0" w:line="240" w:lineRule="auto"/>
    </w:pPr>
    <w:rPr>
      <w:rFonts w:ascii="Times New Roman" w:eastAsia="Times New Roman" w:hAnsi="Times New Roman" w:cs="Times New Roman"/>
      <w:color w:val="000000"/>
      <w:sz w:val="24"/>
      <w:szCs w:val="20"/>
      <w:lang w:eastAsia="ru-RU"/>
    </w:rPr>
  </w:style>
  <w:style w:type="paragraph" w:customStyle="1" w:styleId="22">
    <w:name w:val="Обычный2"/>
    <w:rsid w:val="000414E1"/>
    <w:pPr>
      <w:suppressAutoHyphens/>
      <w:spacing w:after="0" w:line="240" w:lineRule="auto"/>
    </w:pPr>
    <w:rPr>
      <w:rFonts w:ascii="Times New Roman" w:eastAsia="Times New Roman" w:hAnsi="Times New Roman" w:cs="Times New Roman"/>
      <w:color w:val="000000"/>
      <w:sz w:val="24"/>
      <w:szCs w:val="20"/>
      <w:lang w:eastAsia="ru-RU"/>
    </w:rPr>
  </w:style>
  <w:style w:type="paragraph" w:styleId="13">
    <w:name w:val="toc 1"/>
    <w:basedOn w:val="a"/>
    <w:next w:val="a"/>
    <w:rsid w:val="000414E1"/>
    <w:pPr>
      <w:suppressAutoHyphens/>
      <w:spacing w:after="0" w:line="240" w:lineRule="auto"/>
    </w:pPr>
    <w:rPr>
      <w:rFonts w:ascii="Times New Roman" w:eastAsia="Times New Roman" w:hAnsi="Times New Roman"/>
      <w:color w:val="000000"/>
      <w:sz w:val="24"/>
      <w:szCs w:val="20"/>
      <w:lang w:eastAsia="ar-SA"/>
    </w:rPr>
  </w:style>
  <w:style w:type="character" w:styleId="af3">
    <w:name w:val="page number"/>
    <w:rsid w:val="000414E1"/>
  </w:style>
  <w:style w:type="character" w:customStyle="1" w:styleId="labelbodytext11">
    <w:name w:val="label_body_text_11"/>
    <w:rsid w:val="000414E1"/>
    <w:rPr>
      <w:color w:val="0000FF"/>
      <w:sz w:val="20"/>
    </w:rPr>
  </w:style>
  <w:style w:type="character" w:customStyle="1" w:styleId="14">
    <w:name w:val="Основной шрифт абзаца1"/>
    <w:rsid w:val="000414E1"/>
    <w:rPr>
      <w:sz w:val="24"/>
    </w:rPr>
  </w:style>
  <w:style w:type="character" w:customStyle="1" w:styleId="15">
    <w:name w:val="Заголовок Знак1"/>
    <w:basedOn w:val="a0"/>
    <w:uiPriority w:val="10"/>
    <w:rsid w:val="000414E1"/>
    <w:rPr>
      <w:rFonts w:asciiTheme="majorHAnsi" w:eastAsiaTheme="majorEastAsia" w:hAnsiTheme="majorHAnsi" w:cstheme="majorBidi"/>
      <w:spacing w:val="-10"/>
      <w:kern w:val="28"/>
      <w:sz w:val="56"/>
      <w:szCs w:val="56"/>
      <w:lang w:eastAsia="ar-SA"/>
    </w:rPr>
  </w:style>
  <w:style w:type="character" w:customStyle="1" w:styleId="16">
    <w:name w:val="Текст выноски Знак1"/>
    <w:basedOn w:val="a0"/>
    <w:uiPriority w:val="99"/>
    <w:semiHidden/>
    <w:rsid w:val="000414E1"/>
    <w:rPr>
      <w:rFonts w:ascii="Segoe UI" w:eastAsia="Times New Roman" w:hAnsi="Segoe UI" w:cs="Segoe UI"/>
      <w:color w:val="000000"/>
      <w:sz w:val="18"/>
      <w:szCs w:val="18"/>
      <w:lang w:eastAsia="ar-SA"/>
    </w:rPr>
  </w:style>
  <w:style w:type="paragraph" w:customStyle="1" w:styleId="af4">
    <w:name w:val="Базовый"/>
    <w:link w:val="af5"/>
    <w:rsid w:val="000414E1"/>
    <w:pPr>
      <w:widowControl w:val="0"/>
      <w:suppressAutoHyphens/>
    </w:pPr>
    <w:rPr>
      <w:rFonts w:ascii="Times New Roman" w:eastAsia="Times New Roman" w:hAnsi="Times New Roman" w:cs="Times New Roman"/>
      <w:color w:val="00000A"/>
      <w:sz w:val="20"/>
      <w:szCs w:val="20"/>
      <w:lang w:eastAsia="zh-CN"/>
    </w:rPr>
  </w:style>
  <w:style w:type="character" w:customStyle="1" w:styleId="af5">
    <w:name w:val="Базовый Знак"/>
    <w:link w:val="af4"/>
    <w:rsid w:val="000414E1"/>
    <w:rPr>
      <w:rFonts w:ascii="Times New Roman" w:eastAsia="Times New Roman" w:hAnsi="Times New Roman" w:cs="Times New Roman"/>
      <w:color w:val="00000A"/>
      <w:sz w:val="20"/>
      <w:szCs w:val="20"/>
      <w:lang w:eastAsia="zh-CN"/>
    </w:rPr>
  </w:style>
  <w:style w:type="paragraph" w:styleId="af6">
    <w:name w:val="No Spacing"/>
    <w:uiPriority w:val="1"/>
    <w:qFormat/>
    <w:rsid w:val="00774173"/>
    <w:pPr>
      <w:spacing w:after="0" w:line="240" w:lineRule="auto"/>
    </w:pPr>
    <w:rPr>
      <w:rFonts w:ascii="Calibri" w:eastAsia="Calibri" w:hAnsi="Calibri" w:cs="Times New Roman"/>
    </w:rPr>
  </w:style>
  <w:style w:type="table" w:customStyle="1" w:styleId="30">
    <w:name w:val="Сетка таблицы3"/>
    <w:basedOn w:val="a1"/>
    <w:next w:val="ad"/>
    <w:uiPriority w:val="59"/>
    <w:rsid w:val="002C44D6"/>
    <w:pPr>
      <w:spacing w:after="0" w:line="240" w:lineRule="auto"/>
    </w:pPr>
    <w:rPr>
      <w:rFonts w:ascii="Calibri" w:eastAsia="Times New Roman" w:hAnsi="Calibri" w:cs="Times New Roman"/>
      <w:color w:val="000000"/>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
    <w:name w:val="Сетка таблицы4"/>
    <w:basedOn w:val="a1"/>
    <w:next w:val="ad"/>
    <w:uiPriority w:val="59"/>
    <w:rsid w:val="00FF73A4"/>
    <w:pPr>
      <w:spacing w:after="0" w:line="240" w:lineRule="auto"/>
    </w:pPr>
    <w:rPr>
      <w:rFonts w:ascii="Calibri" w:eastAsia="Times New Roman" w:hAnsi="Calibri" w:cs="Times New Roman"/>
      <w:color w:val="000000"/>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
    <w:name w:val="Table Paragraph"/>
    <w:basedOn w:val="a"/>
    <w:uiPriority w:val="1"/>
    <w:qFormat/>
    <w:rsid w:val="00302E7D"/>
    <w:pPr>
      <w:widowControl w:val="0"/>
      <w:autoSpaceDE w:val="0"/>
      <w:autoSpaceDN w:val="0"/>
      <w:spacing w:after="0" w:line="240" w:lineRule="auto"/>
    </w:pPr>
    <w:rPr>
      <w:rFonts w:ascii="Courier New" w:eastAsia="Courier New" w:hAnsi="Courier New" w:cs="Courier New"/>
    </w:rPr>
  </w:style>
  <w:style w:type="paragraph" w:customStyle="1" w:styleId="17">
    <w:name w:val="Обычный1"/>
    <w:rsid w:val="00D82A45"/>
    <w:pPr>
      <w:spacing w:after="0"/>
    </w:pPr>
    <w:rPr>
      <w:rFonts w:ascii="Arial" w:eastAsia="Arial" w:hAnsi="Arial" w:cs="Arial"/>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1222811">
      <w:bodyDiv w:val="1"/>
      <w:marLeft w:val="0"/>
      <w:marRight w:val="0"/>
      <w:marTop w:val="0"/>
      <w:marBottom w:val="0"/>
      <w:divBdr>
        <w:top w:val="none" w:sz="0" w:space="0" w:color="auto"/>
        <w:left w:val="none" w:sz="0" w:space="0" w:color="auto"/>
        <w:bottom w:val="none" w:sz="0" w:space="0" w:color="auto"/>
        <w:right w:val="none" w:sz="0" w:space="0" w:color="auto"/>
      </w:divBdr>
    </w:div>
    <w:div w:id="161430278">
      <w:bodyDiv w:val="1"/>
      <w:marLeft w:val="0"/>
      <w:marRight w:val="0"/>
      <w:marTop w:val="0"/>
      <w:marBottom w:val="0"/>
      <w:divBdr>
        <w:top w:val="none" w:sz="0" w:space="0" w:color="auto"/>
        <w:left w:val="none" w:sz="0" w:space="0" w:color="auto"/>
        <w:bottom w:val="none" w:sz="0" w:space="0" w:color="auto"/>
        <w:right w:val="none" w:sz="0" w:space="0" w:color="auto"/>
      </w:divBdr>
    </w:div>
    <w:div w:id="191499705">
      <w:bodyDiv w:val="1"/>
      <w:marLeft w:val="0"/>
      <w:marRight w:val="0"/>
      <w:marTop w:val="0"/>
      <w:marBottom w:val="0"/>
      <w:divBdr>
        <w:top w:val="none" w:sz="0" w:space="0" w:color="auto"/>
        <w:left w:val="none" w:sz="0" w:space="0" w:color="auto"/>
        <w:bottom w:val="none" w:sz="0" w:space="0" w:color="auto"/>
        <w:right w:val="none" w:sz="0" w:space="0" w:color="auto"/>
      </w:divBdr>
    </w:div>
    <w:div w:id="338049221">
      <w:bodyDiv w:val="1"/>
      <w:marLeft w:val="0"/>
      <w:marRight w:val="0"/>
      <w:marTop w:val="0"/>
      <w:marBottom w:val="0"/>
      <w:divBdr>
        <w:top w:val="none" w:sz="0" w:space="0" w:color="auto"/>
        <w:left w:val="none" w:sz="0" w:space="0" w:color="auto"/>
        <w:bottom w:val="none" w:sz="0" w:space="0" w:color="auto"/>
        <w:right w:val="none" w:sz="0" w:space="0" w:color="auto"/>
      </w:divBdr>
    </w:div>
    <w:div w:id="433788854">
      <w:bodyDiv w:val="1"/>
      <w:marLeft w:val="0"/>
      <w:marRight w:val="0"/>
      <w:marTop w:val="0"/>
      <w:marBottom w:val="0"/>
      <w:divBdr>
        <w:top w:val="none" w:sz="0" w:space="0" w:color="auto"/>
        <w:left w:val="none" w:sz="0" w:space="0" w:color="auto"/>
        <w:bottom w:val="none" w:sz="0" w:space="0" w:color="auto"/>
        <w:right w:val="none" w:sz="0" w:space="0" w:color="auto"/>
      </w:divBdr>
    </w:div>
    <w:div w:id="486288141">
      <w:bodyDiv w:val="1"/>
      <w:marLeft w:val="0"/>
      <w:marRight w:val="0"/>
      <w:marTop w:val="0"/>
      <w:marBottom w:val="0"/>
      <w:divBdr>
        <w:top w:val="none" w:sz="0" w:space="0" w:color="auto"/>
        <w:left w:val="none" w:sz="0" w:space="0" w:color="auto"/>
        <w:bottom w:val="none" w:sz="0" w:space="0" w:color="auto"/>
        <w:right w:val="none" w:sz="0" w:space="0" w:color="auto"/>
      </w:divBdr>
    </w:div>
    <w:div w:id="504589615">
      <w:bodyDiv w:val="1"/>
      <w:marLeft w:val="0"/>
      <w:marRight w:val="0"/>
      <w:marTop w:val="0"/>
      <w:marBottom w:val="0"/>
      <w:divBdr>
        <w:top w:val="none" w:sz="0" w:space="0" w:color="auto"/>
        <w:left w:val="none" w:sz="0" w:space="0" w:color="auto"/>
        <w:bottom w:val="none" w:sz="0" w:space="0" w:color="auto"/>
        <w:right w:val="none" w:sz="0" w:space="0" w:color="auto"/>
      </w:divBdr>
    </w:div>
    <w:div w:id="650251116">
      <w:bodyDiv w:val="1"/>
      <w:marLeft w:val="0"/>
      <w:marRight w:val="0"/>
      <w:marTop w:val="0"/>
      <w:marBottom w:val="0"/>
      <w:divBdr>
        <w:top w:val="none" w:sz="0" w:space="0" w:color="auto"/>
        <w:left w:val="none" w:sz="0" w:space="0" w:color="auto"/>
        <w:bottom w:val="none" w:sz="0" w:space="0" w:color="auto"/>
        <w:right w:val="none" w:sz="0" w:space="0" w:color="auto"/>
      </w:divBdr>
      <w:divsChild>
        <w:div w:id="396978607">
          <w:marLeft w:val="0"/>
          <w:marRight w:val="0"/>
          <w:marTop w:val="0"/>
          <w:marBottom w:val="0"/>
          <w:divBdr>
            <w:top w:val="none" w:sz="0" w:space="0" w:color="auto"/>
            <w:left w:val="none" w:sz="0" w:space="0" w:color="auto"/>
            <w:bottom w:val="none" w:sz="0" w:space="0" w:color="auto"/>
            <w:right w:val="none" w:sz="0" w:space="0" w:color="auto"/>
          </w:divBdr>
          <w:divsChild>
            <w:div w:id="734822112">
              <w:marLeft w:val="0"/>
              <w:marRight w:val="0"/>
              <w:marTop w:val="0"/>
              <w:marBottom w:val="0"/>
              <w:divBdr>
                <w:top w:val="none" w:sz="0" w:space="0" w:color="auto"/>
                <w:left w:val="none" w:sz="0" w:space="0" w:color="auto"/>
                <w:bottom w:val="none" w:sz="0" w:space="0" w:color="auto"/>
                <w:right w:val="none" w:sz="0" w:space="0" w:color="auto"/>
              </w:divBdr>
              <w:divsChild>
                <w:div w:id="8729622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66315266">
          <w:marLeft w:val="0"/>
          <w:marRight w:val="0"/>
          <w:marTop w:val="0"/>
          <w:marBottom w:val="0"/>
          <w:divBdr>
            <w:top w:val="none" w:sz="0" w:space="0" w:color="auto"/>
            <w:left w:val="none" w:sz="0" w:space="0" w:color="auto"/>
            <w:bottom w:val="none" w:sz="0" w:space="0" w:color="auto"/>
            <w:right w:val="none" w:sz="0" w:space="0" w:color="auto"/>
          </w:divBdr>
          <w:divsChild>
            <w:div w:id="2120025789">
              <w:marLeft w:val="0"/>
              <w:marRight w:val="0"/>
              <w:marTop w:val="0"/>
              <w:marBottom w:val="0"/>
              <w:divBdr>
                <w:top w:val="none" w:sz="0" w:space="0" w:color="auto"/>
                <w:left w:val="none" w:sz="0" w:space="0" w:color="auto"/>
                <w:bottom w:val="none" w:sz="0" w:space="0" w:color="auto"/>
                <w:right w:val="none" w:sz="0" w:space="0" w:color="auto"/>
              </w:divBdr>
              <w:divsChild>
                <w:div w:id="21052272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47811181">
          <w:marLeft w:val="0"/>
          <w:marRight w:val="0"/>
          <w:marTop w:val="0"/>
          <w:marBottom w:val="0"/>
          <w:divBdr>
            <w:top w:val="none" w:sz="0" w:space="0" w:color="auto"/>
            <w:left w:val="none" w:sz="0" w:space="0" w:color="auto"/>
            <w:bottom w:val="none" w:sz="0" w:space="0" w:color="auto"/>
            <w:right w:val="none" w:sz="0" w:space="0" w:color="auto"/>
          </w:divBdr>
          <w:divsChild>
            <w:div w:id="446316495">
              <w:marLeft w:val="0"/>
              <w:marRight w:val="0"/>
              <w:marTop w:val="0"/>
              <w:marBottom w:val="0"/>
              <w:divBdr>
                <w:top w:val="none" w:sz="0" w:space="0" w:color="auto"/>
                <w:left w:val="none" w:sz="0" w:space="0" w:color="auto"/>
                <w:bottom w:val="none" w:sz="0" w:space="0" w:color="auto"/>
                <w:right w:val="none" w:sz="0" w:space="0" w:color="auto"/>
              </w:divBdr>
              <w:divsChild>
                <w:div w:id="11539831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10788317">
          <w:marLeft w:val="0"/>
          <w:marRight w:val="0"/>
          <w:marTop w:val="0"/>
          <w:marBottom w:val="0"/>
          <w:divBdr>
            <w:top w:val="none" w:sz="0" w:space="0" w:color="auto"/>
            <w:left w:val="none" w:sz="0" w:space="0" w:color="auto"/>
            <w:bottom w:val="none" w:sz="0" w:space="0" w:color="auto"/>
            <w:right w:val="none" w:sz="0" w:space="0" w:color="auto"/>
          </w:divBdr>
          <w:divsChild>
            <w:div w:id="1799760601">
              <w:marLeft w:val="0"/>
              <w:marRight w:val="0"/>
              <w:marTop w:val="0"/>
              <w:marBottom w:val="0"/>
              <w:divBdr>
                <w:top w:val="none" w:sz="0" w:space="0" w:color="auto"/>
                <w:left w:val="none" w:sz="0" w:space="0" w:color="auto"/>
                <w:bottom w:val="none" w:sz="0" w:space="0" w:color="auto"/>
                <w:right w:val="none" w:sz="0" w:space="0" w:color="auto"/>
              </w:divBdr>
              <w:divsChild>
                <w:div w:id="1617009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74519746">
          <w:marLeft w:val="0"/>
          <w:marRight w:val="0"/>
          <w:marTop w:val="0"/>
          <w:marBottom w:val="0"/>
          <w:divBdr>
            <w:top w:val="none" w:sz="0" w:space="0" w:color="auto"/>
            <w:left w:val="none" w:sz="0" w:space="0" w:color="auto"/>
            <w:bottom w:val="none" w:sz="0" w:space="0" w:color="auto"/>
            <w:right w:val="none" w:sz="0" w:space="0" w:color="auto"/>
          </w:divBdr>
          <w:divsChild>
            <w:div w:id="926352639">
              <w:marLeft w:val="0"/>
              <w:marRight w:val="0"/>
              <w:marTop w:val="0"/>
              <w:marBottom w:val="0"/>
              <w:divBdr>
                <w:top w:val="none" w:sz="0" w:space="0" w:color="auto"/>
                <w:left w:val="none" w:sz="0" w:space="0" w:color="auto"/>
                <w:bottom w:val="none" w:sz="0" w:space="0" w:color="auto"/>
                <w:right w:val="none" w:sz="0" w:space="0" w:color="auto"/>
              </w:divBdr>
              <w:divsChild>
                <w:div w:id="13260828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26808225">
      <w:bodyDiv w:val="1"/>
      <w:marLeft w:val="0"/>
      <w:marRight w:val="0"/>
      <w:marTop w:val="0"/>
      <w:marBottom w:val="0"/>
      <w:divBdr>
        <w:top w:val="none" w:sz="0" w:space="0" w:color="auto"/>
        <w:left w:val="none" w:sz="0" w:space="0" w:color="auto"/>
        <w:bottom w:val="none" w:sz="0" w:space="0" w:color="auto"/>
        <w:right w:val="none" w:sz="0" w:space="0" w:color="auto"/>
      </w:divBdr>
    </w:div>
    <w:div w:id="994451841">
      <w:bodyDiv w:val="1"/>
      <w:marLeft w:val="0"/>
      <w:marRight w:val="0"/>
      <w:marTop w:val="0"/>
      <w:marBottom w:val="0"/>
      <w:divBdr>
        <w:top w:val="none" w:sz="0" w:space="0" w:color="auto"/>
        <w:left w:val="none" w:sz="0" w:space="0" w:color="auto"/>
        <w:bottom w:val="none" w:sz="0" w:space="0" w:color="auto"/>
        <w:right w:val="none" w:sz="0" w:space="0" w:color="auto"/>
      </w:divBdr>
    </w:div>
    <w:div w:id="1014183443">
      <w:bodyDiv w:val="1"/>
      <w:marLeft w:val="0"/>
      <w:marRight w:val="0"/>
      <w:marTop w:val="0"/>
      <w:marBottom w:val="0"/>
      <w:divBdr>
        <w:top w:val="none" w:sz="0" w:space="0" w:color="auto"/>
        <w:left w:val="none" w:sz="0" w:space="0" w:color="auto"/>
        <w:bottom w:val="none" w:sz="0" w:space="0" w:color="auto"/>
        <w:right w:val="none" w:sz="0" w:space="0" w:color="auto"/>
      </w:divBdr>
    </w:div>
    <w:div w:id="1040204132">
      <w:bodyDiv w:val="1"/>
      <w:marLeft w:val="0"/>
      <w:marRight w:val="0"/>
      <w:marTop w:val="0"/>
      <w:marBottom w:val="0"/>
      <w:divBdr>
        <w:top w:val="none" w:sz="0" w:space="0" w:color="auto"/>
        <w:left w:val="none" w:sz="0" w:space="0" w:color="auto"/>
        <w:bottom w:val="none" w:sz="0" w:space="0" w:color="auto"/>
        <w:right w:val="none" w:sz="0" w:space="0" w:color="auto"/>
      </w:divBdr>
    </w:div>
    <w:div w:id="1182747096">
      <w:bodyDiv w:val="1"/>
      <w:marLeft w:val="0"/>
      <w:marRight w:val="0"/>
      <w:marTop w:val="0"/>
      <w:marBottom w:val="0"/>
      <w:divBdr>
        <w:top w:val="none" w:sz="0" w:space="0" w:color="auto"/>
        <w:left w:val="none" w:sz="0" w:space="0" w:color="auto"/>
        <w:bottom w:val="none" w:sz="0" w:space="0" w:color="auto"/>
        <w:right w:val="none" w:sz="0" w:space="0" w:color="auto"/>
      </w:divBdr>
    </w:div>
    <w:div w:id="1200438988">
      <w:bodyDiv w:val="1"/>
      <w:marLeft w:val="0"/>
      <w:marRight w:val="0"/>
      <w:marTop w:val="0"/>
      <w:marBottom w:val="0"/>
      <w:divBdr>
        <w:top w:val="none" w:sz="0" w:space="0" w:color="auto"/>
        <w:left w:val="none" w:sz="0" w:space="0" w:color="auto"/>
        <w:bottom w:val="none" w:sz="0" w:space="0" w:color="auto"/>
        <w:right w:val="none" w:sz="0" w:space="0" w:color="auto"/>
      </w:divBdr>
    </w:div>
    <w:div w:id="1256938625">
      <w:bodyDiv w:val="1"/>
      <w:marLeft w:val="0"/>
      <w:marRight w:val="0"/>
      <w:marTop w:val="0"/>
      <w:marBottom w:val="0"/>
      <w:divBdr>
        <w:top w:val="none" w:sz="0" w:space="0" w:color="auto"/>
        <w:left w:val="none" w:sz="0" w:space="0" w:color="auto"/>
        <w:bottom w:val="none" w:sz="0" w:space="0" w:color="auto"/>
        <w:right w:val="none" w:sz="0" w:space="0" w:color="auto"/>
      </w:divBdr>
    </w:div>
    <w:div w:id="1395852239">
      <w:bodyDiv w:val="1"/>
      <w:marLeft w:val="0"/>
      <w:marRight w:val="0"/>
      <w:marTop w:val="0"/>
      <w:marBottom w:val="0"/>
      <w:divBdr>
        <w:top w:val="none" w:sz="0" w:space="0" w:color="auto"/>
        <w:left w:val="none" w:sz="0" w:space="0" w:color="auto"/>
        <w:bottom w:val="none" w:sz="0" w:space="0" w:color="auto"/>
        <w:right w:val="none" w:sz="0" w:space="0" w:color="auto"/>
      </w:divBdr>
    </w:div>
    <w:div w:id="1458835113">
      <w:bodyDiv w:val="1"/>
      <w:marLeft w:val="0"/>
      <w:marRight w:val="0"/>
      <w:marTop w:val="0"/>
      <w:marBottom w:val="0"/>
      <w:divBdr>
        <w:top w:val="none" w:sz="0" w:space="0" w:color="auto"/>
        <w:left w:val="none" w:sz="0" w:space="0" w:color="auto"/>
        <w:bottom w:val="none" w:sz="0" w:space="0" w:color="auto"/>
        <w:right w:val="none" w:sz="0" w:space="0" w:color="auto"/>
      </w:divBdr>
    </w:div>
    <w:div w:id="1522550283">
      <w:bodyDiv w:val="1"/>
      <w:marLeft w:val="0"/>
      <w:marRight w:val="0"/>
      <w:marTop w:val="0"/>
      <w:marBottom w:val="0"/>
      <w:divBdr>
        <w:top w:val="none" w:sz="0" w:space="0" w:color="auto"/>
        <w:left w:val="none" w:sz="0" w:space="0" w:color="auto"/>
        <w:bottom w:val="none" w:sz="0" w:space="0" w:color="auto"/>
        <w:right w:val="none" w:sz="0" w:space="0" w:color="auto"/>
      </w:divBdr>
    </w:div>
    <w:div w:id="1602251055">
      <w:bodyDiv w:val="1"/>
      <w:marLeft w:val="0"/>
      <w:marRight w:val="0"/>
      <w:marTop w:val="0"/>
      <w:marBottom w:val="0"/>
      <w:divBdr>
        <w:top w:val="none" w:sz="0" w:space="0" w:color="auto"/>
        <w:left w:val="none" w:sz="0" w:space="0" w:color="auto"/>
        <w:bottom w:val="none" w:sz="0" w:space="0" w:color="auto"/>
        <w:right w:val="none" w:sz="0" w:space="0" w:color="auto"/>
      </w:divBdr>
    </w:div>
    <w:div w:id="1624077474">
      <w:bodyDiv w:val="1"/>
      <w:marLeft w:val="0"/>
      <w:marRight w:val="0"/>
      <w:marTop w:val="0"/>
      <w:marBottom w:val="0"/>
      <w:divBdr>
        <w:top w:val="none" w:sz="0" w:space="0" w:color="auto"/>
        <w:left w:val="none" w:sz="0" w:space="0" w:color="auto"/>
        <w:bottom w:val="none" w:sz="0" w:space="0" w:color="auto"/>
        <w:right w:val="none" w:sz="0" w:space="0" w:color="auto"/>
      </w:divBdr>
    </w:div>
    <w:div w:id="1682926262">
      <w:bodyDiv w:val="1"/>
      <w:marLeft w:val="0"/>
      <w:marRight w:val="0"/>
      <w:marTop w:val="0"/>
      <w:marBottom w:val="0"/>
      <w:divBdr>
        <w:top w:val="none" w:sz="0" w:space="0" w:color="auto"/>
        <w:left w:val="none" w:sz="0" w:space="0" w:color="auto"/>
        <w:bottom w:val="none" w:sz="0" w:space="0" w:color="auto"/>
        <w:right w:val="none" w:sz="0" w:space="0" w:color="auto"/>
      </w:divBdr>
      <w:divsChild>
        <w:div w:id="1512257972">
          <w:marLeft w:val="0"/>
          <w:marRight w:val="0"/>
          <w:marTop w:val="0"/>
          <w:marBottom w:val="0"/>
          <w:divBdr>
            <w:top w:val="none" w:sz="0" w:space="0" w:color="auto"/>
            <w:left w:val="none" w:sz="0" w:space="0" w:color="auto"/>
            <w:bottom w:val="none" w:sz="0" w:space="0" w:color="auto"/>
            <w:right w:val="none" w:sz="0" w:space="0" w:color="auto"/>
          </w:divBdr>
          <w:divsChild>
            <w:div w:id="1179075808">
              <w:marLeft w:val="0"/>
              <w:marRight w:val="0"/>
              <w:marTop w:val="0"/>
              <w:marBottom w:val="0"/>
              <w:divBdr>
                <w:top w:val="none" w:sz="0" w:space="0" w:color="auto"/>
                <w:left w:val="none" w:sz="0" w:space="0" w:color="auto"/>
                <w:bottom w:val="none" w:sz="0" w:space="0" w:color="auto"/>
                <w:right w:val="none" w:sz="0" w:space="0" w:color="auto"/>
              </w:divBdr>
              <w:divsChild>
                <w:div w:id="12218638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0594917">
          <w:marLeft w:val="0"/>
          <w:marRight w:val="0"/>
          <w:marTop w:val="0"/>
          <w:marBottom w:val="0"/>
          <w:divBdr>
            <w:top w:val="none" w:sz="0" w:space="0" w:color="auto"/>
            <w:left w:val="none" w:sz="0" w:space="0" w:color="auto"/>
            <w:bottom w:val="none" w:sz="0" w:space="0" w:color="auto"/>
            <w:right w:val="none" w:sz="0" w:space="0" w:color="auto"/>
          </w:divBdr>
          <w:divsChild>
            <w:div w:id="716584827">
              <w:marLeft w:val="0"/>
              <w:marRight w:val="0"/>
              <w:marTop w:val="0"/>
              <w:marBottom w:val="0"/>
              <w:divBdr>
                <w:top w:val="none" w:sz="0" w:space="0" w:color="auto"/>
                <w:left w:val="none" w:sz="0" w:space="0" w:color="auto"/>
                <w:bottom w:val="none" w:sz="0" w:space="0" w:color="auto"/>
                <w:right w:val="none" w:sz="0" w:space="0" w:color="auto"/>
              </w:divBdr>
              <w:divsChild>
                <w:div w:id="13277071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8183636">
          <w:marLeft w:val="0"/>
          <w:marRight w:val="0"/>
          <w:marTop w:val="0"/>
          <w:marBottom w:val="0"/>
          <w:divBdr>
            <w:top w:val="none" w:sz="0" w:space="0" w:color="auto"/>
            <w:left w:val="none" w:sz="0" w:space="0" w:color="auto"/>
            <w:bottom w:val="none" w:sz="0" w:space="0" w:color="auto"/>
            <w:right w:val="none" w:sz="0" w:space="0" w:color="auto"/>
          </w:divBdr>
          <w:divsChild>
            <w:div w:id="442577985">
              <w:marLeft w:val="0"/>
              <w:marRight w:val="0"/>
              <w:marTop w:val="0"/>
              <w:marBottom w:val="0"/>
              <w:divBdr>
                <w:top w:val="none" w:sz="0" w:space="0" w:color="auto"/>
                <w:left w:val="none" w:sz="0" w:space="0" w:color="auto"/>
                <w:bottom w:val="none" w:sz="0" w:space="0" w:color="auto"/>
                <w:right w:val="none" w:sz="0" w:space="0" w:color="auto"/>
              </w:divBdr>
              <w:divsChild>
                <w:div w:id="3514221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34216853">
          <w:marLeft w:val="0"/>
          <w:marRight w:val="0"/>
          <w:marTop w:val="0"/>
          <w:marBottom w:val="0"/>
          <w:divBdr>
            <w:top w:val="none" w:sz="0" w:space="0" w:color="auto"/>
            <w:left w:val="none" w:sz="0" w:space="0" w:color="auto"/>
            <w:bottom w:val="none" w:sz="0" w:space="0" w:color="auto"/>
            <w:right w:val="none" w:sz="0" w:space="0" w:color="auto"/>
          </w:divBdr>
          <w:divsChild>
            <w:div w:id="1943683314">
              <w:marLeft w:val="0"/>
              <w:marRight w:val="0"/>
              <w:marTop w:val="0"/>
              <w:marBottom w:val="0"/>
              <w:divBdr>
                <w:top w:val="none" w:sz="0" w:space="0" w:color="auto"/>
                <w:left w:val="none" w:sz="0" w:space="0" w:color="auto"/>
                <w:bottom w:val="none" w:sz="0" w:space="0" w:color="auto"/>
                <w:right w:val="none" w:sz="0" w:space="0" w:color="auto"/>
              </w:divBdr>
              <w:divsChild>
                <w:div w:id="13202282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49312480">
          <w:marLeft w:val="0"/>
          <w:marRight w:val="0"/>
          <w:marTop w:val="0"/>
          <w:marBottom w:val="0"/>
          <w:divBdr>
            <w:top w:val="none" w:sz="0" w:space="0" w:color="auto"/>
            <w:left w:val="none" w:sz="0" w:space="0" w:color="auto"/>
            <w:bottom w:val="none" w:sz="0" w:space="0" w:color="auto"/>
            <w:right w:val="none" w:sz="0" w:space="0" w:color="auto"/>
          </w:divBdr>
          <w:divsChild>
            <w:div w:id="1163201110">
              <w:marLeft w:val="0"/>
              <w:marRight w:val="0"/>
              <w:marTop w:val="0"/>
              <w:marBottom w:val="0"/>
              <w:divBdr>
                <w:top w:val="none" w:sz="0" w:space="0" w:color="auto"/>
                <w:left w:val="none" w:sz="0" w:space="0" w:color="auto"/>
                <w:bottom w:val="none" w:sz="0" w:space="0" w:color="auto"/>
                <w:right w:val="none" w:sz="0" w:space="0" w:color="auto"/>
              </w:divBdr>
              <w:divsChild>
                <w:div w:id="9430708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6936825">
          <w:marLeft w:val="0"/>
          <w:marRight w:val="0"/>
          <w:marTop w:val="0"/>
          <w:marBottom w:val="0"/>
          <w:divBdr>
            <w:top w:val="none" w:sz="0" w:space="0" w:color="auto"/>
            <w:left w:val="none" w:sz="0" w:space="0" w:color="auto"/>
            <w:bottom w:val="none" w:sz="0" w:space="0" w:color="auto"/>
            <w:right w:val="none" w:sz="0" w:space="0" w:color="auto"/>
          </w:divBdr>
          <w:divsChild>
            <w:div w:id="1306473476">
              <w:marLeft w:val="0"/>
              <w:marRight w:val="0"/>
              <w:marTop w:val="0"/>
              <w:marBottom w:val="0"/>
              <w:divBdr>
                <w:top w:val="none" w:sz="0" w:space="0" w:color="auto"/>
                <w:left w:val="none" w:sz="0" w:space="0" w:color="auto"/>
                <w:bottom w:val="none" w:sz="0" w:space="0" w:color="auto"/>
                <w:right w:val="none" w:sz="0" w:space="0" w:color="auto"/>
              </w:divBdr>
              <w:divsChild>
                <w:div w:id="2398012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52113850">
          <w:marLeft w:val="0"/>
          <w:marRight w:val="0"/>
          <w:marTop w:val="0"/>
          <w:marBottom w:val="0"/>
          <w:divBdr>
            <w:top w:val="none" w:sz="0" w:space="0" w:color="auto"/>
            <w:left w:val="none" w:sz="0" w:space="0" w:color="auto"/>
            <w:bottom w:val="none" w:sz="0" w:space="0" w:color="auto"/>
            <w:right w:val="none" w:sz="0" w:space="0" w:color="auto"/>
          </w:divBdr>
          <w:divsChild>
            <w:div w:id="599029509">
              <w:marLeft w:val="0"/>
              <w:marRight w:val="0"/>
              <w:marTop w:val="0"/>
              <w:marBottom w:val="0"/>
              <w:divBdr>
                <w:top w:val="none" w:sz="0" w:space="0" w:color="auto"/>
                <w:left w:val="none" w:sz="0" w:space="0" w:color="auto"/>
                <w:bottom w:val="none" w:sz="0" w:space="0" w:color="auto"/>
                <w:right w:val="none" w:sz="0" w:space="0" w:color="auto"/>
              </w:divBdr>
              <w:divsChild>
                <w:div w:id="1800522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00263076">
          <w:marLeft w:val="0"/>
          <w:marRight w:val="0"/>
          <w:marTop w:val="0"/>
          <w:marBottom w:val="0"/>
          <w:divBdr>
            <w:top w:val="none" w:sz="0" w:space="0" w:color="auto"/>
            <w:left w:val="none" w:sz="0" w:space="0" w:color="auto"/>
            <w:bottom w:val="none" w:sz="0" w:space="0" w:color="auto"/>
            <w:right w:val="none" w:sz="0" w:space="0" w:color="auto"/>
          </w:divBdr>
          <w:divsChild>
            <w:div w:id="36784799">
              <w:marLeft w:val="0"/>
              <w:marRight w:val="0"/>
              <w:marTop w:val="0"/>
              <w:marBottom w:val="0"/>
              <w:divBdr>
                <w:top w:val="none" w:sz="0" w:space="0" w:color="auto"/>
                <w:left w:val="none" w:sz="0" w:space="0" w:color="auto"/>
                <w:bottom w:val="none" w:sz="0" w:space="0" w:color="auto"/>
                <w:right w:val="none" w:sz="0" w:space="0" w:color="auto"/>
              </w:divBdr>
              <w:divsChild>
                <w:div w:id="4553708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40487249">
      <w:bodyDiv w:val="1"/>
      <w:marLeft w:val="0"/>
      <w:marRight w:val="0"/>
      <w:marTop w:val="0"/>
      <w:marBottom w:val="0"/>
      <w:divBdr>
        <w:top w:val="none" w:sz="0" w:space="0" w:color="auto"/>
        <w:left w:val="none" w:sz="0" w:space="0" w:color="auto"/>
        <w:bottom w:val="none" w:sz="0" w:space="0" w:color="auto"/>
        <w:right w:val="none" w:sz="0" w:space="0" w:color="auto"/>
      </w:divBdr>
    </w:div>
    <w:div w:id="2002348227">
      <w:bodyDiv w:val="1"/>
      <w:marLeft w:val="0"/>
      <w:marRight w:val="0"/>
      <w:marTop w:val="0"/>
      <w:marBottom w:val="0"/>
      <w:divBdr>
        <w:top w:val="none" w:sz="0" w:space="0" w:color="auto"/>
        <w:left w:val="none" w:sz="0" w:space="0" w:color="auto"/>
        <w:bottom w:val="none" w:sz="0" w:space="0" w:color="auto"/>
        <w:right w:val="none" w:sz="0" w:space="0" w:color="auto"/>
      </w:divBdr>
      <w:divsChild>
        <w:div w:id="501819157">
          <w:marLeft w:val="0"/>
          <w:marRight w:val="0"/>
          <w:marTop w:val="0"/>
          <w:marBottom w:val="0"/>
          <w:divBdr>
            <w:top w:val="none" w:sz="0" w:space="0" w:color="auto"/>
            <w:left w:val="none" w:sz="0" w:space="0" w:color="auto"/>
            <w:bottom w:val="none" w:sz="0" w:space="0" w:color="auto"/>
            <w:right w:val="none" w:sz="0" w:space="0" w:color="auto"/>
          </w:divBdr>
          <w:divsChild>
            <w:div w:id="19004361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950846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consultantplus://offline/ref=1E85DBF50597BC642F18A83C5D66E220C221BFBE50023BECC1380E27D49CF936D51C13EAA82F9C9C54C36B2FF0D700D7C8D36CDC94E2J5J8B" TargetMode="External"/><Relationship Id="rId18" Type="http://schemas.openxmlformats.org/officeDocument/2006/relationships/hyperlink" Target="consultantplus://offline/ref=D53C9C123660BCE723548C447AA2FD2D78E73022A30D2914C11C8D6AD0923E17488387962E29DAC172131B00552283356ABFAA707A2AxBf2B" TargetMode="External"/><Relationship Id="rId3" Type="http://schemas.openxmlformats.org/officeDocument/2006/relationships/styles" Target="styles.xml"/><Relationship Id="rId21" Type="http://schemas.openxmlformats.org/officeDocument/2006/relationships/hyperlink" Target="mailto:Srb.karym@mail.ru" TargetMode="External"/><Relationship Id="rId7" Type="http://schemas.openxmlformats.org/officeDocument/2006/relationships/footnotes" Target="footnotes.xml"/><Relationship Id="rId12" Type="http://schemas.openxmlformats.org/officeDocument/2006/relationships/hyperlink" Target="consultantplus://offline/ref=1E85DBF50597BC642F18A83C5D66E220C221BFBE50023BECC1380E27D49CF936D51C13EAA82E959C54C36B2FF0D700D7C8D36CDC94E2J5J8B" TargetMode="External"/><Relationship Id="rId17" Type="http://schemas.openxmlformats.org/officeDocument/2006/relationships/hyperlink" Target="consultantplus://offline/ref=D53C9C123660BCE723548C447AA2FD2D78E73022A30D2914C11C8D6AD0923E17488387962E29DBC172131B00552283356ABFAA707A2AxBf2B" TargetMode="External"/><Relationship Id="rId2" Type="http://schemas.openxmlformats.org/officeDocument/2006/relationships/numbering" Target="numbering.xml"/><Relationship Id="rId16" Type="http://schemas.openxmlformats.org/officeDocument/2006/relationships/hyperlink" Target="consultantplus://offline/ref=D53C9C123660BCE723548C447AA2FD2D78E73022A30D2914C11C8D6AD0923E17488387962E28D2C172131B00552283356ABFAA707A2AxBf2B" TargetMode="External"/><Relationship Id="rId20" Type="http://schemas.openxmlformats.org/officeDocument/2006/relationships/hyperlink" Target="consultantplus://offline/ref=5EB0B38BD96096868ECF4AB2D5C8F68AF07C32007EEC563929C46E13ED367CE049D49BAE3F11474B2F95E177525B88F5A4BEC8FB7ED4561649Z3A"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consultantplus://offline/ref=670B2CD85201EA19491FDBDE35FCFEBEB206FF10875833E9F5C63650539B87EDAF814622F1608194BBE514F1C66B3BA6EE0700AD60EB0180PBzCW" TargetMode="External"/><Relationship Id="rId5" Type="http://schemas.openxmlformats.org/officeDocument/2006/relationships/settings" Target="settings.xml"/><Relationship Id="rId15" Type="http://schemas.openxmlformats.org/officeDocument/2006/relationships/hyperlink" Target="consultantplus://offline/ref=D53C9C123660BCE723548C447AA2FD2D78E43322A2022914C11C8D6AD0923E17488387962F28DAC226490B041C7589296DA7B4746429BB32xAf6B" TargetMode="External"/><Relationship Id="rId23" Type="http://schemas.openxmlformats.org/officeDocument/2006/relationships/theme" Target="theme/theme1.xml"/><Relationship Id="rId10" Type="http://schemas.openxmlformats.org/officeDocument/2006/relationships/hyperlink" Target="consultantplus://offline/ref=670B2CD85201EA19491FDBDE35FCFEBEB206FF10875833E9F5C63650539B87EDAF814622F1608196B3E514F1C66B3BA6EE0700AD60EB0180PBzCW" TargetMode="External"/><Relationship Id="rId19" Type="http://schemas.openxmlformats.org/officeDocument/2006/relationships/hyperlink" Target="consultantplus://offline/ref=D53C9C123660BCE723548C447AA2FD2D78E73022A30D2914C11C8D6AD0923E17488387962E29D9C172131B00552283356ABFAA707A2AxBf2B" TargetMode="External"/><Relationship Id="rId4" Type="http://schemas.microsoft.com/office/2007/relationships/stylesWithEffects" Target="stylesWithEffects.xml"/><Relationship Id="rId9" Type="http://schemas.openxmlformats.org/officeDocument/2006/relationships/hyperlink" Target="consultantplus://offline/ref=4931F2F5B6FF6CF9F9099D87DE6800CADAC0C81540ED94114C991103BA2E89290131E3F1FB8A98B0801541927F8D6A91B7C83E2BD4A0D797f9m8A" TargetMode="External"/><Relationship Id="rId14" Type="http://schemas.openxmlformats.org/officeDocument/2006/relationships/hyperlink" Target="consultantplus://offline/ref=1E85DBF50597BC642F18A83C5D66E220C221BFBE50023BECC1380E27D49CF936D51C13EAA82F9D9C54C36B2FF0D700D7C8D36CDC94E2J5J8B" TargetMode="External"/><Relationship Id="rId22"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7B8FB3A-9909-4BBB-A2ED-26F62D2D473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TotalTime>
  <Pages>1</Pages>
  <Words>6341</Words>
  <Characters>36150</Characters>
  <Application>Microsoft Office Word</Application>
  <DocSecurity>0</DocSecurity>
  <Lines>301</Lines>
  <Paragraphs>84</Paragraphs>
  <ScaleCrop>false</ScaleCrop>
  <HeadingPairs>
    <vt:vector size="2" baseType="variant">
      <vt:variant>
        <vt:lpstr>Название</vt:lpstr>
      </vt:variant>
      <vt:variant>
        <vt:i4>1</vt:i4>
      </vt:variant>
    </vt:vector>
  </HeadingPairs>
  <TitlesOfParts>
    <vt:vector size="1" baseType="lpstr">
      <vt:lpstr/>
    </vt:vector>
  </TitlesOfParts>
  <Company>ГУЗ Карымская ЦРБ</Company>
  <LinksUpToDate>false</LinksUpToDate>
  <CharactersWithSpaces>42407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Марина Дмитриевна Ушакова</dc:creator>
  <cp:lastModifiedBy>Пользователь</cp:lastModifiedBy>
  <cp:revision>19</cp:revision>
  <cp:lastPrinted>2023-10-18T01:35:00Z</cp:lastPrinted>
  <dcterms:created xsi:type="dcterms:W3CDTF">2023-10-16T00:22:00Z</dcterms:created>
  <dcterms:modified xsi:type="dcterms:W3CDTF">2024-11-02T05:41:00Z</dcterms:modified>
</cp:coreProperties>
</file>