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00010915-ст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552 285,00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552 285,00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552 285,00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673530 Забайкальский край, Сретенский район, п.Кокуй, ул.Кирова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1 раз в квартал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Заказчику должен составлять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Поликарова Евгения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Гурская Юлия</w:t>
            </w:r>
            <w:r w:rsidRPr="00756620">
              <w:rPr>
                <w:sz w:val="20"/>
                <w:szCs w:val="20"/>
              </w:rPr>
              <w:t xml:space="preserve"> Ильинична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1. В соответствии с требованиями статьи 22 Федерального закона от 05.04.2013г. №44-ФЗ ''О контрактной системе в сфере закупок товаров, работ, услуг для обеспечения государственных и муниципальных нужд'' начальная (максимальная) цена контракта определена методом сопоставимых рыночных цен и и Приказа Минздрава России от 15.05.2020 N 450н ''Об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Убинин Анатолий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СРЕТЕНСКАЯ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