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7E2" w:rsidRPr="00C015FB" w:rsidRDefault="00BF07E2" w:rsidP="00BF07E2">
      <w:pPr>
        <w:widowControl w:val="0"/>
        <w:suppressAutoHyphens/>
        <w:spacing w:after="0" w:line="240" w:lineRule="auto"/>
        <w:jc w:val="both"/>
        <w:rPr>
          <w:rFonts w:ascii="Times New Roman" w:eastAsia="Times New Roman" w:hAnsi="Times New Roman"/>
          <w:b/>
          <w:bCs/>
          <w:color w:val="00000A"/>
          <w:sz w:val="24"/>
          <w:szCs w:val="24"/>
          <w:lang w:eastAsia="ru-RU"/>
        </w:rPr>
      </w:pPr>
    </w:p>
    <w:p w:rsidR="0040033A" w:rsidRPr="0040033A" w:rsidRDefault="0040033A" w:rsidP="0040033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 xml:space="preserve">ГОСУДАРСТВЕННЫЙ КОНТРАКТ № </w:t>
      </w:r>
      <w:r w:rsidR="00B50DCA">
        <w:rPr>
          <w:rFonts w:ascii="Arial" w:hAnsi="Arial" w:cs="Arial"/>
          <w:color w:val="000000"/>
          <w:sz w:val="18"/>
          <w:szCs w:val="18"/>
          <w:shd w:val="clear" w:color="auto" w:fill="FFFFFF"/>
        </w:rPr>
        <w:t>________________</w:t>
      </w:r>
    </w:p>
    <w:p w:rsidR="009119DF" w:rsidRDefault="00B00969" w:rsidP="00D63AB7">
      <w:pPr>
        <w:widowControl w:val="0"/>
        <w:suppressAutoHyphens/>
        <w:spacing w:line="240" w:lineRule="auto"/>
        <w:jc w:val="center"/>
        <w:rPr>
          <w:rFonts w:ascii="Times New Roman" w:eastAsia="Arial" w:hAnsi="Times New Roman"/>
          <w:b/>
          <w:bCs/>
          <w:color w:val="000000"/>
          <w:sz w:val="24"/>
          <w:szCs w:val="24"/>
          <w:lang w:eastAsia="zh-CN"/>
        </w:rPr>
      </w:pPr>
      <w:r w:rsidRPr="00B00969">
        <w:rPr>
          <w:rFonts w:ascii="Times New Roman" w:eastAsia="Arial" w:hAnsi="Times New Roman"/>
          <w:b/>
          <w:bCs/>
          <w:color w:val="000000"/>
          <w:sz w:val="24"/>
          <w:szCs w:val="24"/>
          <w:lang w:eastAsia="zh-CN"/>
        </w:rPr>
        <w:t xml:space="preserve">Бумага </w:t>
      </w:r>
      <w:r w:rsidR="00D63AB7">
        <w:rPr>
          <w:rFonts w:ascii="Times New Roman" w:eastAsia="Arial" w:hAnsi="Times New Roman"/>
          <w:b/>
          <w:bCs/>
          <w:color w:val="000000"/>
          <w:sz w:val="24"/>
          <w:szCs w:val="24"/>
          <w:lang w:eastAsia="zh-CN"/>
        </w:rPr>
        <w:t>для офисной техники</w:t>
      </w:r>
    </w:p>
    <w:p w:rsidR="00D63AB7" w:rsidRDefault="00D63AB7" w:rsidP="00D63AB7">
      <w:pPr>
        <w:widowControl w:val="0"/>
        <w:suppressAutoHyphens/>
        <w:spacing w:line="240" w:lineRule="auto"/>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 xml:space="preserve">ИКЗ № </w:t>
      </w:r>
    </w:p>
    <w:p w:rsidR="0040033A" w:rsidRPr="0040033A" w:rsidRDefault="00D63AB7" w:rsidP="0040033A">
      <w:pPr>
        <w:widowControl w:val="0"/>
        <w:suppressAutoHyphens/>
        <w:spacing w:line="240" w:lineRule="auto"/>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xml:space="preserve">. Ясногорск                   </w:t>
      </w:r>
      <w:r w:rsidR="0040033A" w:rsidRPr="0040033A">
        <w:rPr>
          <w:rFonts w:ascii="Times New Roman" w:eastAsia="Arial" w:hAnsi="Times New Roman"/>
          <w:color w:val="00000A"/>
          <w:sz w:val="24"/>
          <w:szCs w:val="24"/>
          <w:lang w:eastAsia="zh-CN"/>
        </w:rPr>
        <w:t xml:space="preserve">                        </w:t>
      </w:r>
      <w:r w:rsidR="00B843E0">
        <w:rPr>
          <w:rFonts w:ascii="Times New Roman" w:eastAsia="Arial" w:hAnsi="Times New Roman"/>
          <w:color w:val="00000A"/>
          <w:sz w:val="24"/>
          <w:szCs w:val="24"/>
          <w:lang w:eastAsia="zh-CN"/>
        </w:rPr>
        <w:t xml:space="preserve">       </w:t>
      </w:r>
      <w:r w:rsidR="007C524F">
        <w:rPr>
          <w:rFonts w:ascii="Times New Roman" w:eastAsia="Arial" w:hAnsi="Times New Roman"/>
          <w:color w:val="00000A"/>
          <w:sz w:val="24"/>
          <w:szCs w:val="24"/>
          <w:lang w:eastAsia="zh-CN"/>
        </w:rPr>
        <w:t xml:space="preserve">                                 </w:t>
      </w:r>
      <w:proofErr w:type="gramStart"/>
      <w:r w:rsidR="007C524F">
        <w:rPr>
          <w:rFonts w:ascii="Times New Roman" w:eastAsia="Arial" w:hAnsi="Times New Roman"/>
          <w:color w:val="00000A"/>
          <w:sz w:val="24"/>
          <w:szCs w:val="24"/>
          <w:lang w:eastAsia="zh-CN"/>
        </w:rPr>
        <w:t xml:space="preserve">  </w:t>
      </w:r>
      <w:r w:rsidR="00F47CF4">
        <w:rPr>
          <w:rFonts w:ascii="Times New Roman" w:eastAsia="Arial" w:hAnsi="Times New Roman"/>
          <w:color w:val="00000A"/>
          <w:sz w:val="24"/>
          <w:szCs w:val="24"/>
          <w:lang w:eastAsia="zh-CN"/>
        </w:rPr>
        <w:t xml:space="preserve"> «</w:t>
      </w:r>
      <w:proofErr w:type="gramEnd"/>
      <w:r w:rsidR="00B00969">
        <w:rPr>
          <w:rFonts w:ascii="Times New Roman" w:eastAsia="Arial" w:hAnsi="Times New Roman"/>
          <w:color w:val="00000A"/>
          <w:sz w:val="24"/>
          <w:szCs w:val="24"/>
          <w:lang w:eastAsia="zh-CN"/>
        </w:rPr>
        <w:t xml:space="preserve">    </w:t>
      </w:r>
      <w:r w:rsidR="00AC409A">
        <w:rPr>
          <w:rFonts w:ascii="Times New Roman" w:eastAsia="Arial" w:hAnsi="Times New Roman"/>
          <w:color w:val="00000A"/>
          <w:sz w:val="24"/>
          <w:szCs w:val="24"/>
          <w:lang w:eastAsia="zh-CN"/>
        </w:rPr>
        <w:t xml:space="preserve">» </w:t>
      </w:r>
      <w:r w:rsidR="00B13066">
        <w:rPr>
          <w:rFonts w:ascii="Times New Roman" w:eastAsia="Arial" w:hAnsi="Times New Roman"/>
          <w:color w:val="00000A"/>
          <w:sz w:val="24"/>
          <w:szCs w:val="24"/>
          <w:lang w:eastAsia="zh-CN"/>
        </w:rPr>
        <w:t xml:space="preserve"> </w:t>
      </w:r>
      <w:r w:rsidR="00B00969">
        <w:rPr>
          <w:rFonts w:ascii="Times New Roman" w:eastAsia="Arial" w:hAnsi="Times New Roman"/>
          <w:color w:val="00000A"/>
          <w:sz w:val="24"/>
          <w:szCs w:val="24"/>
          <w:lang w:eastAsia="zh-CN"/>
        </w:rPr>
        <w:t>_______</w:t>
      </w:r>
      <w:r w:rsidR="00B13066">
        <w:rPr>
          <w:rFonts w:ascii="Times New Roman" w:eastAsia="Arial" w:hAnsi="Times New Roman"/>
          <w:color w:val="00000A"/>
          <w:sz w:val="24"/>
          <w:szCs w:val="24"/>
          <w:lang w:eastAsia="zh-CN"/>
        </w:rPr>
        <w:t xml:space="preserve"> </w:t>
      </w:r>
      <w:r w:rsidR="00AC409A">
        <w:rPr>
          <w:rFonts w:ascii="Times New Roman" w:eastAsia="Arial" w:hAnsi="Times New Roman"/>
          <w:color w:val="00000A"/>
          <w:sz w:val="24"/>
          <w:szCs w:val="24"/>
          <w:lang w:eastAsia="zh-CN"/>
        </w:rPr>
        <w:t>202</w:t>
      </w:r>
      <w:r w:rsidR="005C5048">
        <w:rPr>
          <w:rFonts w:ascii="Times New Roman" w:eastAsia="Arial" w:hAnsi="Times New Roman"/>
          <w:color w:val="00000A"/>
          <w:sz w:val="24"/>
          <w:szCs w:val="24"/>
          <w:lang w:eastAsia="zh-CN"/>
        </w:rPr>
        <w:t xml:space="preserve">3 </w:t>
      </w:r>
      <w:r w:rsidR="0040033A" w:rsidRPr="0040033A">
        <w:rPr>
          <w:rFonts w:ascii="Times New Roman" w:eastAsia="Arial" w:hAnsi="Times New Roman"/>
          <w:color w:val="00000A"/>
          <w:sz w:val="24"/>
          <w:szCs w:val="24"/>
          <w:lang w:eastAsia="zh-CN"/>
        </w:rPr>
        <w:t>года</w:t>
      </w:r>
    </w:p>
    <w:p w:rsidR="004C5574" w:rsidRPr="0040033A" w:rsidRDefault="004C5574" w:rsidP="004C5574">
      <w:pPr>
        <w:spacing w:after="0" w:line="240" w:lineRule="auto"/>
        <w:ind w:firstLine="567"/>
        <w:jc w:val="both"/>
        <w:rPr>
          <w:rFonts w:ascii="Times New Roman" w:eastAsia="Times New Roman" w:hAnsi="Times New Roman"/>
          <w:sz w:val="24"/>
          <w:szCs w:val="24"/>
          <w:lang w:eastAsia="ru-RU"/>
        </w:rPr>
      </w:pPr>
      <w:r w:rsidRPr="00C510FE">
        <w:rPr>
          <w:rFonts w:ascii="Times New Roman" w:eastAsia="Times New Roman" w:hAnsi="Times New Roman"/>
          <w:b/>
          <w:sz w:val="24"/>
          <w:szCs w:val="24"/>
          <w:lang w:eastAsia="ru-RU"/>
        </w:rPr>
        <w:t>Государственное учреждение здравоохранения «</w:t>
      </w:r>
      <w:r w:rsidR="00D63AB7">
        <w:rPr>
          <w:rFonts w:ascii="Times New Roman" w:eastAsia="Times New Roman" w:hAnsi="Times New Roman"/>
          <w:b/>
          <w:sz w:val="24"/>
          <w:szCs w:val="24"/>
          <w:lang w:eastAsia="ru-RU"/>
        </w:rPr>
        <w:t>Оловяннинская</w:t>
      </w:r>
      <w:r w:rsidRPr="00C510FE">
        <w:rPr>
          <w:rFonts w:ascii="Times New Roman" w:eastAsia="Times New Roman" w:hAnsi="Times New Roman"/>
          <w:b/>
          <w:sz w:val="24"/>
          <w:szCs w:val="24"/>
          <w:lang w:eastAsia="ru-RU"/>
        </w:rPr>
        <w:t xml:space="preserve"> центральная районная больница»,</w:t>
      </w:r>
      <w:r w:rsidRPr="00906CDB">
        <w:rPr>
          <w:rFonts w:ascii="Times New Roman" w:eastAsia="Times New Roman" w:hAnsi="Times New Roman"/>
          <w:sz w:val="24"/>
          <w:szCs w:val="24"/>
          <w:lang w:eastAsia="ru-RU"/>
        </w:rPr>
        <w:t xml:space="preserve"> именуемое в дальнейшем «Заказчик», в лице </w:t>
      </w:r>
      <w:r w:rsidR="00D63AB7">
        <w:rPr>
          <w:rFonts w:ascii="Times New Roman" w:eastAsia="Times New Roman" w:hAnsi="Times New Roman"/>
          <w:sz w:val="24"/>
          <w:szCs w:val="24"/>
          <w:lang w:eastAsia="ru-RU"/>
        </w:rPr>
        <w:t>главного врача Лялина Игоря Петровича</w:t>
      </w:r>
      <w:r w:rsidRPr="00906CDB">
        <w:rPr>
          <w:rFonts w:ascii="Times New Roman" w:eastAsia="Times New Roman" w:hAnsi="Times New Roman"/>
          <w:sz w:val="24"/>
          <w:szCs w:val="24"/>
          <w:lang w:eastAsia="ru-RU"/>
        </w:rPr>
        <w:t xml:space="preserve">, действующего на основании Устава, </w:t>
      </w:r>
      <w:r w:rsidRPr="0040033A">
        <w:rPr>
          <w:rFonts w:ascii="Times New Roman" w:eastAsia="Times New Roman" w:hAnsi="Times New Roman"/>
          <w:sz w:val="24"/>
          <w:szCs w:val="24"/>
          <w:lang w:eastAsia="ru-RU"/>
        </w:rPr>
        <w:t xml:space="preserve">с одной стороны, и </w:t>
      </w:r>
      <w:r w:rsidR="00CB03BF">
        <w:rPr>
          <w:rFonts w:ascii="Times New Roman" w:eastAsia="Times New Roman" w:hAnsi="Times New Roman"/>
          <w:b/>
          <w:sz w:val="24"/>
          <w:szCs w:val="24"/>
          <w:lang w:eastAsia="ru-RU"/>
        </w:rPr>
        <w:t>___________</w:t>
      </w:r>
      <w:r w:rsidRPr="00C510FE">
        <w:rPr>
          <w:rFonts w:ascii="Times New Roman" w:eastAsia="Times New Roman" w:hAnsi="Times New Roman"/>
          <w:b/>
          <w:sz w:val="24"/>
          <w:szCs w:val="24"/>
          <w:lang w:eastAsia="ru-RU"/>
        </w:rPr>
        <w:t xml:space="preserve"> </w:t>
      </w:r>
      <w:r w:rsidRPr="00C510FE">
        <w:rPr>
          <w:rFonts w:ascii="Times New Roman" w:eastAsia="Times New Roman" w:hAnsi="Times New Roman"/>
          <w:sz w:val="24"/>
          <w:szCs w:val="24"/>
          <w:lang w:eastAsia="ru-RU"/>
        </w:rPr>
        <w:t xml:space="preserve">именуемое в дальнейшем «Поставщик», в лице </w:t>
      </w:r>
      <w:r w:rsidR="00CB03BF">
        <w:rPr>
          <w:rFonts w:ascii="Times New Roman" w:eastAsia="Times New Roman" w:hAnsi="Times New Roman"/>
          <w:sz w:val="24"/>
          <w:szCs w:val="24"/>
          <w:lang w:eastAsia="ru-RU"/>
        </w:rPr>
        <w:t>__________</w:t>
      </w:r>
      <w:r w:rsidRPr="00C510FE">
        <w:rPr>
          <w:rFonts w:ascii="Times New Roman" w:eastAsia="Times New Roman" w:hAnsi="Times New Roman"/>
          <w:sz w:val="24"/>
          <w:szCs w:val="24"/>
          <w:lang w:eastAsia="ru-RU"/>
        </w:rPr>
        <w:t xml:space="preserve">, действующей на основании </w:t>
      </w:r>
      <w:r w:rsidR="00CB03BF">
        <w:rPr>
          <w:rFonts w:ascii="Times New Roman" w:eastAsia="Times New Roman" w:hAnsi="Times New Roman"/>
          <w:sz w:val="24"/>
          <w:szCs w:val="24"/>
          <w:lang w:eastAsia="ru-RU"/>
        </w:rPr>
        <w:t>_______</w:t>
      </w:r>
      <w:r w:rsidRPr="00C510FE">
        <w:rPr>
          <w:rFonts w:ascii="Times New Roman" w:eastAsia="Times New Roman" w:hAnsi="Times New Roman"/>
          <w:sz w:val="24"/>
          <w:szCs w:val="24"/>
          <w:lang w:eastAsia="ru-RU"/>
        </w:rPr>
        <w:t xml:space="preserve"> </w:t>
      </w:r>
      <w:r w:rsidRPr="0040033A">
        <w:rPr>
          <w:rFonts w:ascii="Times New Roman" w:eastAsia="Times New Roman" w:hAnsi="Times New Roman"/>
          <w:sz w:val="24"/>
          <w:szCs w:val="24"/>
          <w:lang w:eastAsia="ru-RU"/>
        </w:rPr>
        <w:t xml:space="preserve">с другой стороны, вместе именуемые в дальнейшем "Стороны", на основании </w:t>
      </w:r>
      <w:r w:rsidRPr="0002023C">
        <w:rPr>
          <w:rFonts w:ascii="Times New Roman" w:eastAsia="Times New Roman" w:hAnsi="Times New Roman"/>
          <w:sz w:val="24"/>
          <w:szCs w:val="24"/>
          <w:lang w:eastAsia="ru-RU"/>
        </w:rPr>
        <w:t>протокола</w:t>
      </w:r>
      <w:r w:rsidRPr="0040033A">
        <w:rPr>
          <w:rFonts w:ascii="Times New Roman" w:eastAsia="Times New Roman" w:hAnsi="Times New Roman"/>
          <w:sz w:val="24"/>
          <w:szCs w:val="24"/>
          <w:lang w:eastAsia="ru-RU"/>
        </w:rPr>
        <w:t xml:space="preserve"> (номер извещения </w:t>
      </w:r>
      <w:r w:rsidR="00CB03BF">
        <w:rPr>
          <w:rFonts w:ascii="Times New Roman" w:eastAsia="Times New Roman" w:hAnsi="Times New Roman"/>
          <w:sz w:val="24"/>
          <w:szCs w:val="24"/>
          <w:lang w:eastAsia="ru-RU"/>
        </w:rPr>
        <w:t>__________</w:t>
      </w:r>
      <w:r w:rsidRPr="0040033A">
        <w:rPr>
          <w:rFonts w:ascii="Times New Roman" w:eastAsia="Times New Roman" w:hAnsi="Times New Roman"/>
          <w:sz w:val="24"/>
          <w:szCs w:val="24"/>
          <w:lang w:eastAsia="ru-RU"/>
        </w:rPr>
        <w:t>) заключили настоящий государственный контракт (далее - Контракт) о нижеследующем.</w:t>
      </w:r>
    </w:p>
    <w:p w:rsidR="0040033A" w:rsidRPr="0040033A" w:rsidRDefault="0040033A" w:rsidP="0040033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40033A">
        <w:rPr>
          <w:rFonts w:ascii="Times New Roman" w:eastAsia="Arial" w:hAnsi="Times New Roman"/>
          <w:b/>
          <w:color w:val="000000"/>
          <w:sz w:val="24"/>
          <w:szCs w:val="24"/>
          <w:lang w:eastAsia="zh-CN"/>
        </w:rPr>
        <w:t>1. Предмет Контракта, срок, место и условия поставки</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1.1. Поставщик принимает на себя обязательства по </w:t>
      </w:r>
      <w:r w:rsidR="00B00969">
        <w:rPr>
          <w:rFonts w:ascii="Times New Roman" w:eastAsia="Arial" w:hAnsi="Times New Roman"/>
          <w:b/>
          <w:color w:val="00000A"/>
          <w:sz w:val="24"/>
          <w:szCs w:val="24"/>
          <w:lang w:eastAsia="zh-CN"/>
        </w:rPr>
        <w:t>поставке бумаги</w:t>
      </w:r>
      <w:r w:rsidR="00B00969" w:rsidRPr="00B00969">
        <w:rPr>
          <w:rFonts w:ascii="Times New Roman" w:eastAsia="Arial" w:hAnsi="Times New Roman"/>
          <w:b/>
          <w:color w:val="00000A"/>
          <w:sz w:val="24"/>
          <w:szCs w:val="24"/>
          <w:lang w:eastAsia="zh-CN"/>
        </w:rPr>
        <w:t xml:space="preserve"> для </w:t>
      </w:r>
      <w:r w:rsidR="00D63AB7">
        <w:rPr>
          <w:rFonts w:ascii="Times New Roman" w:eastAsia="Arial" w:hAnsi="Times New Roman"/>
          <w:b/>
          <w:color w:val="00000A"/>
          <w:sz w:val="24"/>
          <w:szCs w:val="24"/>
          <w:lang w:eastAsia="zh-CN"/>
        </w:rPr>
        <w:t>офисной техники</w:t>
      </w:r>
      <w:r w:rsidR="00B00969" w:rsidRPr="00B00969">
        <w:rPr>
          <w:rFonts w:ascii="Times New Roman" w:eastAsia="Arial" w:hAnsi="Times New Roman"/>
          <w:b/>
          <w:color w:val="00000A"/>
          <w:sz w:val="24"/>
          <w:szCs w:val="24"/>
          <w:lang w:eastAsia="zh-CN"/>
        </w:rPr>
        <w:t xml:space="preserve"> </w:t>
      </w:r>
      <w:r w:rsidRPr="0040033A">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B51D03" w:rsidRPr="0040033A" w:rsidRDefault="0040033A" w:rsidP="00B51D03">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bookmarkStart w:id="0" w:name="_Hlk118293410"/>
      <w:r w:rsidRPr="007B37A4">
        <w:rPr>
          <w:rFonts w:ascii="Times New Roman" w:eastAsia="Arial" w:hAnsi="Times New Roman"/>
          <w:color w:val="00000A"/>
          <w:sz w:val="24"/>
          <w:szCs w:val="24"/>
          <w:lang w:eastAsia="zh-CN"/>
        </w:rPr>
        <w:t xml:space="preserve">1.2. </w:t>
      </w:r>
      <w:bookmarkEnd w:id="0"/>
      <w:r w:rsidR="00D63AB7" w:rsidRPr="00D63AB7">
        <w:rPr>
          <w:rFonts w:ascii="Times New Roman" w:eastAsia="Arial" w:hAnsi="Times New Roman"/>
          <w:b/>
          <w:color w:val="00000A"/>
          <w:sz w:val="24"/>
          <w:szCs w:val="24"/>
          <w:lang w:eastAsia="zh-CN"/>
        </w:rPr>
        <w:t>Поставка Товара осуществляется партиями по ЗАЯВКЕ Заказчика с момента подписания контракта до 20 декабря 2023 года. Срок исполнения заявки в течение 14 календарных дней с момента направления заявки Заказчиком. Количество партий: не более 4 (четырех)</w:t>
      </w:r>
      <w:r w:rsidR="00B51D03">
        <w:rPr>
          <w:rFonts w:ascii="Times New Roman" w:eastAsia="Arial" w:hAnsi="Times New Roman"/>
          <w:b/>
          <w:color w:val="00000A"/>
          <w:sz w:val="24"/>
          <w:szCs w:val="24"/>
          <w:lang w:eastAsia="zh-CN"/>
        </w:rPr>
        <w:t>.</w:t>
      </w:r>
    </w:p>
    <w:p w:rsidR="00D63AB7" w:rsidRDefault="00B343EC"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343EC">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1.4. </w:t>
      </w:r>
      <w:r w:rsidR="00ED59A4" w:rsidRPr="00ED59A4">
        <w:rPr>
          <w:rFonts w:ascii="Times New Roman" w:eastAsia="Arial" w:hAnsi="Times New Roman"/>
          <w:color w:val="00000A"/>
          <w:sz w:val="24"/>
          <w:szCs w:val="24"/>
          <w:lang w:eastAsia="zh-CN"/>
        </w:rPr>
        <w:t>Место поставки товара:</w:t>
      </w:r>
      <w:r w:rsidR="00652B8B">
        <w:rPr>
          <w:rFonts w:ascii="Times New Roman" w:eastAsia="Arial" w:hAnsi="Times New Roman"/>
          <w:color w:val="00000A"/>
          <w:sz w:val="24"/>
          <w:szCs w:val="24"/>
          <w:lang w:eastAsia="zh-CN"/>
        </w:rPr>
        <w:t xml:space="preserve"> </w:t>
      </w:r>
      <w:r w:rsidR="00D63AB7" w:rsidRPr="00D63AB7">
        <w:rPr>
          <w:rFonts w:ascii="Times New Roman" w:eastAsia="Arial" w:hAnsi="Times New Roman"/>
          <w:color w:val="00000A"/>
          <w:sz w:val="24"/>
          <w:szCs w:val="24"/>
          <w:lang w:eastAsia="zh-CN"/>
        </w:rPr>
        <w:t xml:space="preserve">Забайкальский край, Оловяннинский район, </w:t>
      </w:r>
      <w:proofErr w:type="spellStart"/>
      <w:r w:rsidR="00D63AB7" w:rsidRPr="00D63AB7">
        <w:rPr>
          <w:rFonts w:ascii="Times New Roman" w:eastAsia="Arial" w:hAnsi="Times New Roman"/>
          <w:color w:val="00000A"/>
          <w:sz w:val="24"/>
          <w:szCs w:val="24"/>
          <w:lang w:eastAsia="zh-CN"/>
        </w:rPr>
        <w:t>пгт</w:t>
      </w:r>
      <w:proofErr w:type="spellEnd"/>
      <w:r w:rsidR="00D63AB7" w:rsidRPr="00D63AB7">
        <w:rPr>
          <w:rFonts w:ascii="Times New Roman" w:eastAsia="Arial" w:hAnsi="Times New Roman"/>
          <w:color w:val="00000A"/>
          <w:sz w:val="24"/>
          <w:szCs w:val="24"/>
          <w:lang w:eastAsia="zh-CN"/>
        </w:rPr>
        <w:t>. Ясногорск, переулок Больничный, дом 7</w:t>
      </w:r>
      <w:r w:rsidR="00ED59A4" w:rsidRPr="00ED59A4">
        <w:rPr>
          <w:rFonts w:ascii="Times New Roman" w:eastAsia="Arial" w:hAnsi="Times New Roman"/>
          <w:color w:val="00000A"/>
          <w:sz w:val="24"/>
          <w:szCs w:val="24"/>
          <w:lang w:eastAsia="zh-CN"/>
        </w:rPr>
        <w:t>.</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40033A" w:rsidRPr="0040033A" w:rsidRDefault="0040033A" w:rsidP="0040033A">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1.5. </w:t>
      </w:r>
      <w:r w:rsidR="0065302F" w:rsidRPr="0065302F">
        <w:rPr>
          <w:rFonts w:ascii="Times New Roman" w:eastAsia="Arial" w:hAnsi="Times New Roman"/>
          <w:color w:val="00000A"/>
          <w:sz w:val="24"/>
          <w:szCs w:val="24"/>
          <w:lang w:eastAsia="zh-CN"/>
        </w:rPr>
        <w:t xml:space="preserve">Правовым основанием для заключения настоящего Контракта является Протокол подведения итогов на участие в электронном аукционе № </w:t>
      </w:r>
      <w:r w:rsidR="00A67F5B">
        <w:rPr>
          <w:rFonts w:ascii="Times New Roman" w:eastAsia="Arial" w:hAnsi="Times New Roman"/>
          <w:color w:val="00000A"/>
          <w:sz w:val="24"/>
          <w:szCs w:val="24"/>
          <w:lang w:eastAsia="zh-CN"/>
        </w:rPr>
        <w:t>________ от        2023</w:t>
      </w:r>
      <w:r w:rsidR="0065302F" w:rsidRPr="0065302F">
        <w:rPr>
          <w:rFonts w:ascii="Times New Roman" w:eastAsia="Arial" w:hAnsi="Times New Roman"/>
          <w:color w:val="00000A"/>
          <w:sz w:val="24"/>
          <w:szCs w:val="24"/>
          <w:lang w:eastAsia="zh-CN"/>
        </w:rPr>
        <w:t xml:space="preserve"> г. (номер извещения </w:t>
      </w:r>
      <w:r w:rsidR="00A67F5B">
        <w:rPr>
          <w:rFonts w:ascii="Times New Roman" w:eastAsia="Arial" w:hAnsi="Times New Roman"/>
          <w:color w:val="00000A"/>
          <w:sz w:val="24"/>
          <w:szCs w:val="24"/>
          <w:lang w:eastAsia="zh-CN"/>
        </w:rPr>
        <w:t>___________</w:t>
      </w:r>
      <w:r w:rsidR="0065302F" w:rsidRPr="0065302F">
        <w:rPr>
          <w:rFonts w:ascii="Times New Roman" w:eastAsia="Arial" w:hAnsi="Times New Roman"/>
          <w:color w:val="00000A"/>
          <w:sz w:val="24"/>
          <w:szCs w:val="24"/>
          <w:lang w:eastAsia="zh-CN"/>
        </w:rPr>
        <w:t>).</w:t>
      </w:r>
    </w:p>
    <w:p w:rsidR="0040033A" w:rsidRPr="0040033A" w:rsidRDefault="0040033A" w:rsidP="0040033A">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1.6. Идентификационный код закупки: </w:t>
      </w:r>
      <w:r w:rsidR="00A67F5B">
        <w:rPr>
          <w:rFonts w:ascii="Times New Roman" w:eastAsia="Arial" w:hAnsi="Times New Roman"/>
          <w:color w:val="00000A"/>
          <w:sz w:val="24"/>
          <w:szCs w:val="24"/>
          <w:lang w:eastAsia="zh-CN"/>
        </w:rPr>
        <w:t>__________________</w:t>
      </w:r>
    </w:p>
    <w:p w:rsidR="0040033A" w:rsidRPr="0040033A" w:rsidRDefault="0040033A" w:rsidP="0040033A">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2. Цена Контракта</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40033A" w:rsidRPr="0040033A" w:rsidRDefault="0040033A" w:rsidP="0040033A">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40033A">
        <w:rPr>
          <w:rFonts w:ascii="Times New Roman" w:eastAsia="Arial" w:hAnsi="Times New Roman"/>
          <w:color w:val="00000A"/>
          <w:sz w:val="24"/>
          <w:szCs w:val="24"/>
          <w:lang w:eastAsia="zh-CN"/>
        </w:rPr>
        <w:t xml:space="preserve">2.2. </w:t>
      </w:r>
      <w:r w:rsidR="00046538" w:rsidRPr="00046538">
        <w:rPr>
          <w:rFonts w:ascii="Times New Roman" w:eastAsia="Arial" w:hAnsi="Times New Roman"/>
          <w:b/>
          <w:color w:val="00000A"/>
          <w:sz w:val="24"/>
          <w:szCs w:val="24"/>
          <w:lang w:eastAsia="zh-CN"/>
        </w:rPr>
        <w:t xml:space="preserve">Цена настоящего Контракта </w:t>
      </w:r>
      <w:proofErr w:type="gramStart"/>
      <w:r w:rsidR="00046538" w:rsidRPr="00046538">
        <w:rPr>
          <w:rFonts w:ascii="Times New Roman" w:eastAsia="Arial" w:hAnsi="Times New Roman"/>
          <w:b/>
          <w:color w:val="00000A"/>
          <w:sz w:val="24"/>
          <w:szCs w:val="24"/>
          <w:lang w:eastAsia="zh-CN"/>
        </w:rPr>
        <w:t>составляет  _</w:t>
      </w:r>
      <w:proofErr w:type="gramEnd"/>
      <w:r w:rsidR="00046538" w:rsidRPr="00046538">
        <w:rPr>
          <w:rFonts w:ascii="Times New Roman" w:eastAsia="Arial" w:hAnsi="Times New Roman"/>
          <w:b/>
          <w:color w:val="00000A"/>
          <w:sz w:val="24"/>
          <w:szCs w:val="24"/>
          <w:lang w:eastAsia="zh-CN"/>
        </w:rPr>
        <w:t>_____ (_______) рублей_____ копеек, включая НДС ________. (в случае, если Поставщик не является плательщиком НДС указать: «НДС не облагается на основании ст. __ НК РФ»).</w:t>
      </w:r>
    </w:p>
    <w:p w:rsidR="0040033A" w:rsidRPr="0040033A" w:rsidRDefault="0040033A" w:rsidP="0040033A">
      <w:pPr>
        <w:autoSpaceDE w:val="0"/>
        <w:autoSpaceDN w:val="0"/>
        <w:adjustRightInd w:val="0"/>
        <w:spacing w:after="0" w:line="240" w:lineRule="auto"/>
        <w:ind w:firstLine="567"/>
        <w:jc w:val="both"/>
        <w:rPr>
          <w:rFonts w:eastAsia="Times New Roman"/>
          <w:lang w:eastAsia="ru-RU"/>
        </w:rPr>
      </w:pPr>
      <w:r w:rsidRPr="0040033A">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0033A" w:rsidRPr="0040033A" w:rsidRDefault="0040033A" w:rsidP="0040033A">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lastRenderedPageBreak/>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40033A">
        <w:rPr>
          <w:rFonts w:ascii="Times New Roman" w:eastAsia="Arial" w:hAnsi="Times New Roman"/>
          <w:b/>
          <w:bCs/>
          <w:color w:val="00000A"/>
          <w:sz w:val="24"/>
          <w:szCs w:val="24"/>
          <w:lang w:eastAsia="zh-CN"/>
        </w:rPr>
        <w:t>3. Порядок и сроки оплаты Товара</w:t>
      </w:r>
    </w:p>
    <w:p w:rsidR="0040033A" w:rsidRPr="0040033A" w:rsidRDefault="0040033A" w:rsidP="0040033A">
      <w:pPr>
        <w:autoSpaceDE w:val="0"/>
        <w:autoSpaceDN w:val="0"/>
        <w:adjustRightInd w:val="0"/>
        <w:spacing w:after="0" w:line="240" w:lineRule="atLeast"/>
        <w:ind w:firstLine="539"/>
        <w:jc w:val="both"/>
        <w:rPr>
          <w:rFonts w:ascii="Times New Roman" w:eastAsia="Times New Roman" w:hAnsi="Times New Roman"/>
          <w:sz w:val="24"/>
          <w:szCs w:val="24"/>
          <w:lang w:eastAsia="ru-RU"/>
        </w:rPr>
      </w:pPr>
      <w:bookmarkStart w:id="1" w:name="_Hlk118297766"/>
      <w:r w:rsidRPr="0040033A">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40033A">
        <w:rPr>
          <w:rFonts w:ascii="Times New Roman" w:hAnsi="Times New Roman"/>
          <w:sz w:val="24"/>
          <w:szCs w:val="24"/>
        </w:rPr>
        <w:t>в течение 7  рабочих дней</w:t>
      </w:r>
      <w:r w:rsidRPr="0040033A">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201DE3" w:rsidRPr="0019478E" w:rsidRDefault="00201DE3" w:rsidP="0040033A">
      <w:pPr>
        <w:widowControl w:val="0"/>
        <w:suppressAutoHyphens/>
        <w:spacing w:after="0" w:line="240" w:lineRule="auto"/>
        <w:ind w:firstLine="709"/>
        <w:jc w:val="both"/>
        <w:rPr>
          <w:rFonts w:ascii="Times New Roman" w:eastAsia="Times New Roman" w:hAnsi="Times New Roman"/>
          <w:b/>
          <w:color w:val="000000"/>
          <w:sz w:val="24"/>
          <w:szCs w:val="24"/>
          <w:lang w:eastAsia="ru-RU"/>
        </w:rPr>
      </w:pPr>
      <w:r w:rsidRPr="00385B5E">
        <w:rPr>
          <w:rFonts w:ascii="Times New Roman" w:eastAsia="Times New Roman" w:hAnsi="Times New Roman"/>
          <w:b/>
          <w:color w:val="000000"/>
          <w:sz w:val="24"/>
          <w:szCs w:val="24"/>
          <w:lang w:eastAsia="ru-RU"/>
        </w:rPr>
        <w:t>Источник сред</w:t>
      </w:r>
      <w:r w:rsidR="00D63AB7">
        <w:rPr>
          <w:rFonts w:ascii="Times New Roman" w:eastAsia="Times New Roman" w:hAnsi="Times New Roman"/>
          <w:b/>
          <w:color w:val="000000"/>
          <w:sz w:val="24"/>
          <w:szCs w:val="24"/>
          <w:lang w:eastAsia="ru-RU"/>
        </w:rPr>
        <w:t xml:space="preserve">ств для оплаты поставки товара </w:t>
      </w:r>
      <w:r w:rsidRPr="00385B5E">
        <w:rPr>
          <w:rFonts w:ascii="Times New Roman" w:eastAsia="Times New Roman" w:hAnsi="Times New Roman"/>
          <w:b/>
          <w:color w:val="000000"/>
          <w:sz w:val="24"/>
          <w:szCs w:val="24"/>
          <w:lang w:eastAsia="ru-RU"/>
        </w:rPr>
        <w:t>– средства бюджетного учреждения (средства ОМС).</w:t>
      </w:r>
    </w:p>
    <w:bookmarkEnd w:id="1"/>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sz w:val="24"/>
          <w:szCs w:val="24"/>
          <w:lang w:eastAsia="zh-CN"/>
        </w:rPr>
        <w:t>3.2.</w:t>
      </w:r>
      <w:r w:rsidRPr="0040033A">
        <w:rPr>
          <w:rFonts w:ascii="Times New Roman" w:eastAsia="Arial" w:hAnsi="Times New Roman"/>
          <w:color w:val="FF0000"/>
          <w:sz w:val="24"/>
          <w:szCs w:val="24"/>
          <w:lang w:eastAsia="zh-CN"/>
        </w:rPr>
        <w:t xml:space="preserve"> </w:t>
      </w:r>
      <w:r w:rsidRPr="0040033A">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noProof/>
          <w:color w:val="00000A"/>
          <w:sz w:val="24"/>
          <w:szCs w:val="24"/>
        </w:rPr>
        <w:t xml:space="preserve">3.3. </w:t>
      </w:r>
      <w:r w:rsidRPr="0040033A">
        <w:rPr>
          <w:rFonts w:ascii="Times New Roman" w:hAnsi="Times New Roman"/>
          <w:color w:val="00000A"/>
          <w:sz w:val="24"/>
          <w:szCs w:val="24"/>
        </w:rPr>
        <w:t xml:space="preserve">Подписанный </w:t>
      </w:r>
      <w:r w:rsidRPr="0040033A">
        <w:rPr>
          <w:rFonts w:ascii="Times New Roman" w:hAnsi="Times New Roman"/>
          <w:color w:val="000000"/>
          <w:sz w:val="24"/>
          <w:szCs w:val="24"/>
        </w:rPr>
        <w:t>З</w:t>
      </w:r>
      <w:r w:rsidRPr="0040033A">
        <w:rPr>
          <w:rFonts w:ascii="Times New Roman" w:hAnsi="Times New Roman"/>
          <w:color w:val="00000A"/>
          <w:sz w:val="24"/>
          <w:szCs w:val="24"/>
        </w:rPr>
        <w:t xml:space="preserve">аказчиком и </w:t>
      </w:r>
      <w:r w:rsidRPr="0040033A">
        <w:rPr>
          <w:rFonts w:ascii="Times New Roman" w:hAnsi="Times New Roman"/>
          <w:color w:val="000000"/>
          <w:sz w:val="24"/>
          <w:szCs w:val="24"/>
        </w:rPr>
        <w:t>Поставщиком</w:t>
      </w:r>
      <w:r w:rsidRPr="0040033A">
        <w:rPr>
          <w:rFonts w:ascii="Times New Roman" w:hAnsi="Times New Roman"/>
          <w:color w:val="00000A"/>
          <w:sz w:val="24"/>
          <w:szCs w:val="24"/>
        </w:rPr>
        <w:t xml:space="preserve"> документ о приемке и предъявленные </w:t>
      </w:r>
      <w:r w:rsidRPr="0040033A">
        <w:rPr>
          <w:rFonts w:ascii="Times New Roman" w:hAnsi="Times New Roman"/>
          <w:color w:val="000000"/>
          <w:sz w:val="24"/>
          <w:szCs w:val="24"/>
        </w:rPr>
        <w:t>Поставщиком</w:t>
      </w:r>
      <w:r w:rsidRPr="0040033A">
        <w:rPr>
          <w:rFonts w:ascii="Times New Roman" w:hAnsi="Times New Roman"/>
          <w:color w:val="00000A"/>
          <w:sz w:val="24"/>
          <w:szCs w:val="24"/>
        </w:rPr>
        <w:t xml:space="preserve"> Заказчику документы являются основанием для оплаты </w:t>
      </w:r>
      <w:r w:rsidRPr="0040033A">
        <w:rPr>
          <w:rFonts w:ascii="Times New Roman" w:hAnsi="Times New Roman"/>
          <w:color w:val="000000"/>
          <w:sz w:val="24"/>
          <w:szCs w:val="24"/>
        </w:rPr>
        <w:t>Поставщику</w:t>
      </w:r>
      <w:r w:rsidRPr="0040033A">
        <w:rPr>
          <w:rFonts w:ascii="Times New Roman" w:hAnsi="Times New Roman"/>
          <w:color w:val="00000A"/>
          <w:sz w:val="24"/>
          <w:szCs w:val="24"/>
        </w:rPr>
        <w:t xml:space="preserve"> товара.</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3.4. Оформление и обмен документами о приемке товаров между З</w:t>
      </w:r>
      <w:r w:rsidRPr="0040033A">
        <w:rPr>
          <w:rFonts w:ascii="Times New Roman" w:eastAsia="Arial" w:hAnsi="Times New Roman"/>
          <w:color w:val="000000"/>
          <w:sz w:val="24"/>
          <w:szCs w:val="24"/>
          <w:lang w:eastAsia="zh-CN"/>
        </w:rPr>
        <w:t>аказчик</w:t>
      </w:r>
      <w:r w:rsidRPr="0040033A">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40033A" w:rsidRPr="0040033A" w:rsidRDefault="0040033A" w:rsidP="0040033A">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40033A">
        <w:rPr>
          <w:rFonts w:ascii="Times New Roman" w:eastAsia="Arial" w:hAnsi="Times New Roman"/>
          <w:b/>
          <w:color w:val="00000A"/>
          <w:sz w:val="24"/>
          <w:szCs w:val="24"/>
          <w:lang w:eastAsia="zh-CN"/>
        </w:rPr>
        <w:t>4. Гарантии качества Товара</w:t>
      </w:r>
    </w:p>
    <w:p w:rsidR="00D704C2" w:rsidRPr="00D704C2" w:rsidRDefault="00D704C2" w:rsidP="00D704C2">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Pr="00D704C2">
        <w:rPr>
          <w:rFonts w:ascii="Times New Roman" w:eastAsia="Times New Roman" w:hAnsi="Times New Roman"/>
          <w:sz w:val="24"/>
          <w:szCs w:val="24"/>
          <w:lang w:eastAsia="ru-RU"/>
        </w:rPr>
        <w:t>.1. Поставщик гарантирует, что поставляемый Товар соответствует требованиям, установленным Контрактом.</w:t>
      </w:r>
    </w:p>
    <w:p w:rsidR="00D704C2" w:rsidRPr="00D704C2" w:rsidRDefault="00D704C2" w:rsidP="00D704C2">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Pr="00D704C2">
        <w:rPr>
          <w:rFonts w:ascii="Times New Roman" w:eastAsia="Times New Roman" w:hAnsi="Times New Roman"/>
          <w:sz w:val="24"/>
          <w:szCs w:val="24"/>
          <w:lang w:eastAsia="ru-RU"/>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704C2" w:rsidRPr="00D704C2" w:rsidRDefault="00D704C2" w:rsidP="00D704C2">
      <w:pPr>
        <w:widowControl w:val="0"/>
        <w:autoSpaceDE w:val="0"/>
        <w:autoSpaceDN w:val="0"/>
        <w:spacing w:after="0" w:line="240" w:lineRule="auto"/>
        <w:jc w:val="both"/>
        <w:rPr>
          <w:rFonts w:ascii="Times New Roman" w:eastAsia="Times New Roman" w:hAnsi="Times New Roman"/>
          <w:sz w:val="24"/>
          <w:szCs w:val="24"/>
          <w:lang w:eastAsia="ru-RU"/>
        </w:rPr>
      </w:pPr>
      <w:r w:rsidRPr="00D704C2">
        <w:rPr>
          <w:rFonts w:ascii="Times New Roman" w:eastAsia="Times New Roman"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D704C2" w:rsidRPr="00D704C2" w:rsidRDefault="00D704C2" w:rsidP="00D704C2">
      <w:pPr>
        <w:widowControl w:val="0"/>
        <w:autoSpaceDE w:val="0"/>
        <w:autoSpaceDN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Pr="00D704C2">
        <w:rPr>
          <w:rFonts w:ascii="Times New Roman" w:eastAsia="Times New Roman" w:hAnsi="Times New Roman"/>
          <w:sz w:val="24"/>
          <w:szCs w:val="24"/>
          <w:lang w:eastAsia="ru-RU"/>
        </w:rPr>
        <w:t>.3. Товар должен быть упакован и замаркирован в соответствии с действующими стандартами.</w:t>
      </w:r>
    </w:p>
    <w:p w:rsidR="00D704C2" w:rsidRPr="00D704C2" w:rsidRDefault="00D704C2" w:rsidP="00D704C2">
      <w:pPr>
        <w:widowControl w:val="0"/>
        <w:autoSpaceDE w:val="0"/>
        <w:autoSpaceDN w:val="0"/>
        <w:spacing w:after="0" w:line="240" w:lineRule="auto"/>
        <w:jc w:val="both"/>
        <w:rPr>
          <w:rFonts w:ascii="Times New Roman" w:eastAsia="Times New Roman" w:hAnsi="Times New Roman"/>
          <w:sz w:val="24"/>
          <w:szCs w:val="24"/>
          <w:lang w:eastAsia="ru-RU"/>
        </w:rPr>
      </w:pPr>
      <w:r w:rsidRPr="00D704C2">
        <w:rPr>
          <w:rFonts w:ascii="Times New Roman" w:eastAsia="Times New Roman"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40033A">
        <w:rPr>
          <w:rFonts w:ascii="Times New Roman" w:eastAsia="Arial" w:hAnsi="Times New Roman"/>
          <w:b/>
          <w:bCs/>
          <w:color w:val="00000A"/>
          <w:sz w:val="24"/>
          <w:szCs w:val="24"/>
          <w:lang w:eastAsia="zh-CN"/>
        </w:rPr>
        <w:t>5. Права и обязанности Сторон</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bCs/>
          <w:color w:val="000000"/>
          <w:sz w:val="24"/>
          <w:szCs w:val="24"/>
          <w:lang w:eastAsia="zh-CN"/>
        </w:rPr>
        <w:t xml:space="preserve">5.1. </w:t>
      </w:r>
      <w:r w:rsidRPr="0040033A">
        <w:rPr>
          <w:rFonts w:ascii="Times New Roman" w:eastAsia="Arial" w:hAnsi="Times New Roman"/>
          <w:b/>
          <w:color w:val="000000"/>
          <w:sz w:val="24"/>
          <w:szCs w:val="24"/>
          <w:lang w:eastAsia="zh-CN"/>
        </w:rPr>
        <w:t>Поставщик имеет право:</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40033A">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40033A" w:rsidRPr="0040033A" w:rsidRDefault="0040033A" w:rsidP="0040033A">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color w:val="000000"/>
          <w:sz w:val="24"/>
          <w:szCs w:val="24"/>
          <w:lang w:eastAsia="zh-CN"/>
        </w:rPr>
        <w:t>5.2. Поставщик обязан:</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0"/>
          <w:sz w:val="24"/>
          <w:szCs w:val="24"/>
          <w:lang w:eastAsia="zh-CN"/>
        </w:rPr>
      </w:pPr>
      <w:r w:rsidRPr="0040033A">
        <w:rPr>
          <w:rFonts w:ascii="Times New Roman" w:eastAsia="Arial" w:hAnsi="Times New Roman"/>
          <w:color w:val="000000"/>
          <w:sz w:val="24"/>
          <w:szCs w:val="24"/>
          <w:lang w:eastAsia="zh-CN"/>
        </w:rPr>
        <w:t>- произвести поставку Товара на условиях Контракта;</w:t>
      </w:r>
    </w:p>
    <w:p w:rsidR="0040033A" w:rsidRPr="0040033A" w:rsidRDefault="0040033A" w:rsidP="0040033A">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sz w:val="24"/>
          <w:szCs w:val="24"/>
          <w:shd w:val="clear" w:color="auto" w:fill="FFFFFF"/>
        </w:rPr>
        <w:t xml:space="preserve">инструкцию по применению средства с </w:t>
      </w:r>
      <w:proofErr w:type="gramStart"/>
      <w:r w:rsidRPr="0040033A">
        <w:rPr>
          <w:rFonts w:ascii="Times New Roman" w:hAnsi="Times New Roman"/>
          <w:sz w:val="24"/>
          <w:szCs w:val="24"/>
          <w:shd w:val="clear" w:color="auto" w:fill="FFFFFF"/>
        </w:rPr>
        <w:t>заявленными  характеристиками</w:t>
      </w:r>
      <w:proofErr w:type="gramEnd"/>
      <w:r w:rsidRPr="0040033A">
        <w:rPr>
          <w:rFonts w:ascii="Times New Roman" w:hAnsi="Times New Roman"/>
          <w:sz w:val="24"/>
          <w:szCs w:val="24"/>
          <w:shd w:val="clear" w:color="auto" w:fill="FFFFFF"/>
        </w:rPr>
        <w:t xml:space="preserve"> на русском языке;</w:t>
      </w:r>
    </w:p>
    <w:p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40033A">
        <w:rPr>
          <w:rFonts w:ascii="Times New Roman" w:hAnsi="Times New Roman"/>
          <w:color w:val="000000"/>
          <w:sz w:val="24"/>
          <w:szCs w:val="24"/>
          <w:lang w:eastAsia="zh-CN"/>
        </w:rPr>
        <w:t xml:space="preserve">акт </w:t>
      </w:r>
      <w:r w:rsidRPr="0040033A">
        <w:rPr>
          <w:rFonts w:ascii="Times New Roman" w:hAnsi="Times New Roman"/>
          <w:color w:val="00000A"/>
          <w:sz w:val="24"/>
          <w:szCs w:val="24"/>
          <w:lang w:eastAsia="zh-CN"/>
        </w:rPr>
        <w:t xml:space="preserve">приема-передачи товаров в форме электронных документов (размещаются в </w:t>
      </w:r>
      <w:r w:rsidRPr="0040033A">
        <w:rPr>
          <w:rFonts w:ascii="Times New Roman" w:hAnsi="Times New Roman"/>
          <w:color w:val="00000A"/>
          <w:sz w:val="24"/>
          <w:szCs w:val="24"/>
          <w:lang w:eastAsia="zh-CN"/>
        </w:rPr>
        <w:lastRenderedPageBreak/>
        <w:t>составе дополнительных документов о приемке на ЕИС)</w:t>
      </w:r>
      <w:r w:rsidRPr="0040033A">
        <w:rPr>
          <w:rFonts w:ascii="Times New Roman" w:hAnsi="Times New Roman"/>
          <w:color w:val="000000"/>
          <w:sz w:val="24"/>
          <w:szCs w:val="24"/>
          <w:lang w:eastAsia="zh-CN"/>
        </w:rPr>
        <w:t>;</w:t>
      </w:r>
    </w:p>
    <w:p w:rsidR="0040033A" w:rsidRPr="0040033A" w:rsidRDefault="0040033A" w:rsidP="0040033A">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40033A">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40033A" w:rsidRPr="0040033A" w:rsidRDefault="0040033A" w:rsidP="0040033A">
      <w:pPr>
        <w:widowControl w:val="0"/>
        <w:suppressAutoHyphens/>
        <w:spacing w:after="0" w:line="240" w:lineRule="auto"/>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xml:space="preserve">- </w:t>
      </w:r>
      <w:r w:rsidRPr="0040033A">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40033A">
        <w:rPr>
          <w:rFonts w:ascii="Times New Roman" w:eastAsia="Arial" w:hAnsi="Times New Roman"/>
          <w:b/>
          <w:color w:val="000000"/>
          <w:sz w:val="24"/>
          <w:szCs w:val="24"/>
          <w:lang w:eastAsia="zh-CN"/>
        </w:rPr>
        <w:t>5.3. Заказчик имеет право:</w:t>
      </w:r>
    </w:p>
    <w:p w:rsidR="0040033A" w:rsidRPr="0040033A" w:rsidRDefault="0040033A" w:rsidP="0040033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b/>
          <w:color w:val="000000"/>
          <w:sz w:val="24"/>
          <w:szCs w:val="24"/>
          <w:lang w:eastAsia="zh-CN"/>
        </w:rPr>
        <w:t>5.4. Заказчик обязан:</w:t>
      </w:r>
    </w:p>
    <w:p w:rsidR="0040033A" w:rsidRPr="0040033A" w:rsidRDefault="0040033A" w:rsidP="0040033A">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40033A">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40033A" w:rsidRPr="0040033A" w:rsidRDefault="0040033A" w:rsidP="0040033A">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40033A">
        <w:rPr>
          <w:rFonts w:ascii="Times New Roman" w:eastAsia="Arial" w:hAnsi="Times New Roman"/>
          <w:color w:val="000000"/>
          <w:sz w:val="24"/>
          <w:szCs w:val="24"/>
          <w:lang w:eastAsia="zh-CN"/>
        </w:rPr>
        <w:t xml:space="preserve">- </w:t>
      </w:r>
      <w:r w:rsidRPr="0040033A">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40033A">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40033A" w:rsidRPr="0040033A" w:rsidRDefault="0040033A" w:rsidP="0040033A">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40033A">
        <w:rPr>
          <w:rFonts w:ascii="Times New Roman" w:eastAsia="Arial" w:hAnsi="Times New Roman"/>
          <w:b/>
          <w:bCs/>
          <w:color w:val="00000A"/>
          <w:sz w:val="24"/>
          <w:szCs w:val="24"/>
          <w:lang w:eastAsia="zh-CN"/>
        </w:rPr>
        <w:t>6. Упаковка и маркировка</w:t>
      </w:r>
    </w:p>
    <w:p w:rsidR="0040033A" w:rsidRPr="0040033A" w:rsidRDefault="0040033A" w:rsidP="0040033A">
      <w:pPr>
        <w:suppressAutoHyphens/>
        <w:spacing w:after="0" w:line="240" w:lineRule="auto"/>
        <w:ind w:firstLine="709"/>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40033A" w:rsidRPr="0040033A" w:rsidRDefault="0040033A" w:rsidP="0040033A">
      <w:pPr>
        <w:suppressAutoHyphens/>
        <w:spacing w:after="0" w:line="240" w:lineRule="auto"/>
        <w:ind w:firstLine="709"/>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6.</w:t>
      </w:r>
      <w:r w:rsidR="00D63AB7">
        <w:rPr>
          <w:rFonts w:ascii="Times New Roman" w:eastAsia="Times New Roman" w:hAnsi="Times New Roman"/>
          <w:color w:val="00000A"/>
          <w:sz w:val="24"/>
          <w:szCs w:val="24"/>
          <w:lang w:eastAsia="ru-RU"/>
        </w:rPr>
        <w:t>2</w:t>
      </w:r>
      <w:r w:rsidRPr="0040033A">
        <w:rPr>
          <w:rFonts w:ascii="Times New Roman" w:eastAsia="Times New Roman" w:hAnsi="Times New Roman"/>
          <w:color w:val="00000A"/>
          <w:sz w:val="24"/>
          <w:szCs w:val="24"/>
          <w:lang w:eastAsia="ru-RU"/>
        </w:rPr>
        <w:t>.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w:t>
      </w:r>
    </w:p>
    <w:p w:rsidR="0040033A" w:rsidRPr="0040033A" w:rsidRDefault="0040033A" w:rsidP="0040033A">
      <w:pPr>
        <w:suppressAutoHyphens/>
        <w:spacing w:after="120" w:line="240" w:lineRule="auto"/>
        <w:ind w:firstLine="567"/>
        <w:contextualSpacing/>
        <w:jc w:val="center"/>
        <w:rPr>
          <w:rFonts w:ascii="Times New Roman" w:eastAsia="Times New Roman" w:hAnsi="Times New Roman"/>
          <w:b/>
          <w:bCs/>
          <w:color w:val="00000A"/>
          <w:sz w:val="24"/>
          <w:szCs w:val="24"/>
        </w:rPr>
      </w:pPr>
      <w:r w:rsidRPr="0040033A">
        <w:rPr>
          <w:rFonts w:ascii="Times New Roman" w:eastAsia="Times New Roman" w:hAnsi="Times New Roman"/>
          <w:b/>
          <w:bCs/>
          <w:color w:val="00000A"/>
          <w:sz w:val="24"/>
          <w:szCs w:val="24"/>
        </w:rPr>
        <w:t>7. Порядок и сроки приемки Товара</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8"/>
        <w:gridCol w:w="6297"/>
      </w:tblGrid>
      <w:tr w:rsidR="004215FA" w:rsidRPr="0040033A" w:rsidTr="00580F8E">
        <w:trPr>
          <w:trHeight w:val="171"/>
        </w:trPr>
        <w:tc>
          <w:tcPr>
            <w:tcW w:w="1631" w:type="pct"/>
            <w:tcBorders>
              <w:top w:val="single" w:sz="4" w:space="0" w:color="auto"/>
              <w:left w:val="single" w:sz="4" w:space="0" w:color="auto"/>
              <w:bottom w:val="single" w:sz="4" w:space="0" w:color="auto"/>
              <w:right w:val="single" w:sz="4" w:space="0" w:color="auto"/>
            </w:tcBorders>
            <w:hideMark/>
          </w:tcPr>
          <w:p w:rsidR="004215FA" w:rsidRPr="0040033A" w:rsidRDefault="004215FA" w:rsidP="0040033A">
            <w:pPr>
              <w:suppressAutoHyphens/>
              <w:spacing w:after="0" w:line="240" w:lineRule="auto"/>
              <w:ind w:firstLine="709"/>
              <w:contextualSpacing/>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4215FA" w:rsidRPr="008B41BE" w:rsidRDefault="00D63AB7" w:rsidP="003E1AE6">
            <w:r>
              <w:t>Ваулина Евгения Михайловна</w:t>
            </w:r>
          </w:p>
        </w:tc>
      </w:tr>
      <w:tr w:rsidR="004215FA" w:rsidRPr="0040033A" w:rsidTr="00580F8E">
        <w:trPr>
          <w:trHeight w:val="363"/>
        </w:trPr>
        <w:tc>
          <w:tcPr>
            <w:tcW w:w="1631" w:type="pct"/>
            <w:tcBorders>
              <w:top w:val="single" w:sz="4" w:space="0" w:color="auto"/>
              <w:left w:val="single" w:sz="4" w:space="0" w:color="auto"/>
              <w:bottom w:val="single" w:sz="4" w:space="0" w:color="auto"/>
              <w:right w:val="single" w:sz="4" w:space="0" w:color="auto"/>
            </w:tcBorders>
            <w:hideMark/>
          </w:tcPr>
          <w:p w:rsidR="004215FA" w:rsidRPr="0040033A" w:rsidRDefault="004215FA" w:rsidP="0040033A">
            <w:pPr>
              <w:suppressAutoHyphens/>
              <w:spacing w:after="0" w:line="240" w:lineRule="auto"/>
              <w:ind w:firstLine="709"/>
              <w:contextualSpacing/>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4215FA" w:rsidRDefault="00D63AB7" w:rsidP="003E1AE6">
            <w:r>
              <w:t>8 3022 21-79-78 доб. 301</w:t>
            </w:r>
          </w:p>
        </w:tc>
      </w:tr>
    </w:tbl>
    <w:p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w:t>
      </w:r>
      <w:r w:rsidRPr="0040033A">
        <w:rPr>
          <w:rFonts w:ascii="Times New Roman" w:hAnsi="Times New Roman"/>
          <w:color w:val="00000A"/>
          <w:sz w:val="24"/>
          <w:szCs w:val="24"/>
        </w:rPr>
        <w:lastRenderedPageBreak/>
        <w:t xml:space="preserve">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либо Поставщику в те же сроки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0033A">
        <w:rPr>
          <w:rFonts w:ascii="Times New Roman" w:eastAsia="Arial" w:hAnsi="Times New Roman"/>
          <w:color w:val="00000A"/>
          <w:sz w:val="24"/>
          <w:szCs w:val="24"/>
          <w:lang w:eastAsia="ru-RU"/>
        </w:rPr>
        <w:t xml:space="preserve">7.4. </w:t>
      </w:r>
      <w:r w:rsidRPr="0040033A">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2" w:name="_Hlk90972779"/>
    </w:p>
    <w:bookmarkEnd w:id="2"/>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40033A">
        <w:rPr>
          <w:rFonts w:ascii="Times New Roman" w:eastAsia="Times New Roman" w:hAnsi="Times New Roman"/>
          <w:iCs/>
          <w:sz w:val="24"/>
          <w:szCs w:val="24"/>
          <w:lang w:eastAsia="ru-RU"/>
        </w:rPr>
        <w:t>части 13 статьи 94 Федерального закона № 44-ФЗ</w:t>
      </w:r>
      <w:r w:rsidRPr="0040033A">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40033A" w:rsidRPr="0040033A" w:rsidRDefault="0040033A" w:rsidP="0040033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40033A" w:rsidRPr="0040033A" w:rsidRDefault="0040033A" w:rsidP="0040033A">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sz w:val="24"/>
          <w:szCs w:val="24"/>
          <w:lang w:eastAsia="ru-RU"/>
        </w:rPr>
        <w:t>7.6. Заказчик</w:t>
      </w:r>
      <w:r w:rsidRPr="0040033A">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40033A">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40033A" w:rsidRPr="0040033A" w:rsidRDefault="0040033A" w:rsidP="0040033A">
      <w:pPr>
        <w:tabs>
          <w:tab w:val="left" w:pos="133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40033A" w:rsidRPr="0040033A" w:rsidRDefault="0040033A" w:rsidP="0040033A">
      <w:pPr>
        <w:suppressAutoHyphens/>
        <w:spacing w:after="0" w:line="240" w:lineRule="auto"/>
        <w:ind w:firstLine="709"/>
        <w:jc w:val="both"/>
        <w:rPr>
          <w:rFonts w:ascii="Times New Roman" w:hAnsi="Times New Roman"/>
          <w:noProof/>
          <w:color w:val="00000A"/>
          <w:sz w:val="24"/>
          <w:szCs w:val="24"/>
        </w:rPr>
      </w:pPr>
      <w:r w:rsidRPr="0040033A">
        <w:rPr>
          <w:rFonts w:ascii="Times New Roman" w:hAnsi="Times New Roman"/>
          <w:noProof/>
          <w:color w:val="00000A"/>
          <w:sz w:val="24"/>
          <w:szCs w:val="24"/>
        </w:rPr>
        <w:t xml:space="preserve">7.10. </w:t>
      </w:r>
      <w:r w:rsidRPr="0040033A">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40033A">
        <w:rPr>
          <w:rFonts w:ascii="Times New Roman" w:hAnsi="Times New Roman"/>
          <w:color w:val="00000A"/>
          <w:sz w:val="24"/>
          <w:szCs w:val="24"/>
        </w:rPr>
        <w:t xml:space="preserve"> Федерального закона от 05.04.2013 № 44-ФЗ</w:t>
      </w:r>
      <w:r w:rsidRPr="0040033A">
        <w:rPr>
          <w:rFonts w:ascii="Times New Roman" w:hAnsi="Times New Roman"/>
          <w:color w:val="00000A"/>
          <w:sz w:val="24"/>
          <w:szCs w:val="24"/>
          <w:shd w:val="clear" w:color="auto" w:fill="FFFFFF"/>
        </w:rPr>
        <w:t xml:space="preserve">, осуществляется путем формирования, подписания усиленными электронными подписями лиц, имеющих право </w:t>
      </w:r>
      <w:r w:rsidRPr="0040033A">
        <w:rPr>
          <w:rFonts w:ascii="Times New Roman" w:hAnsi="Times New Roman"/>
          <w:color w:val="00000A"/>
          <w:sz w:val="24"/>
          <w:szCs w:val="24"/>
          <w:shd w:val="clear" w:color="auto" w:fill="FFFFFF"/>
        </w:rPr>
        <w:lastRenderedPageBreak/>
        <w:t>действовать от имени исполнителя, заказчика, и размещения в единой информационной системе исправленного документа о приемке.</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0033A">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40033A">
        <w:rPr>
          <w:rFonts w:ascii="Times New Roman" w:eastAsia="Times New Roman" w:hAnsi="Times New Roman"/>
          <w:color w:val="000000"/>
          <w:sz w:val="24"/>
          <w:szCs w:val="24"/>
        </w:rPr>
        <w:t>З</w:t>
      </w:r>
      <w:r w:rsidRPr="0040033A">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40033A">
        <w:rPr>
          <w:rFonts w:ascii="Times New Roman" w:eastAsia="Times New Roman" w:hAnsi="Times New Roman"/>
          <w:color w:val="000000"/>
          <w:sz w:val="24"/>
          <w:szCs w:val="24"/>
        </w:rPr>
        <w:t>З</w:t>
      </w:r>
      <w:r w:rsidRPr="0040033A">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40033A">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40033A">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40033A">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40033A" w:rsidRPr="0040033A" w:rsidRDefault="0040033A" w:rsidP="0040033A">
      <w:pPr>
        <w:tabs>
          <w:tab w:val="left" w:pos="127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40033A" w:rsidRPr="00385B5E" w:rsidRDefault="0040033A" w:rsidP="0040033A">
      <w:pPr>
        <w:tabs>
          <w:tab w:val="left" w:pos="1276"/>
        </w:tabs>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w:t>
      </w:r>
      <w:r w:rsidRPr="00385B5E">
        <w:rPr>
          <w:rFonts w:ascii="Times New Roman" w:eastAsia="Times New Roman" w:hAnsi="Times New Roman"/>
          <w:sz w:val="24"/>
          <w:szCs w:val="24"/>
          <w:lang w:eastAsia="ru-RU"/>
        </w:rPr>
        <w:t>ответственности за сохранность Товара.</w:t>
      </w:r>
    </w:p>
    <w:p w:rsidR="0040033A" w:rsidRPr="00385B5E"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bookmarkStart w:id="3" w:name="_Hlk118294919"/>
      <w:r w:rsidRPr="00385B5E">
        <w:rPr>
          <w:rFonts w:ascii="Times New Roman" w:eastAsia="Times New Roman" w:hAnsi="Times New Roman"/>
          <w:color w:val="00000A"/>
          <w:sz w:val="24"/>
          <w:szCs w:val="24"/>
          <w:lang w:eastAsia="ru-RU"/>
        </w:rPr>
        <w:t>7.16.</w:t>
      </w:r>
      <w:r w:rsidRPr="00385B5E">
        <w:rPr>
          <w:rFonts w:ascii="Times New Roman" w:eastAsia="Times New Roman" w:hAnsi="Times New Roman"/>
          <w:b/>
          <w:iCs/>
          <w:color w:val="00000A"/>
          <w:sz w:val="24"/>
          <w:szCs w:val="24"/>
          <w:lang w:eastAsia="ru-RU"/>
        </w:rPr>
        <w:t xml:space="preserve"> </w:t>
      </w:r>
      <w:r w:rsidRPr="00385B5E">
        <w:rPr>
          <w:rFonts w:ascii="Times New Roman" w:eastAsia="Times New Roman" w:hAnsi="Times New Roman"/>
          <w:iCs/>
          <w:color w:val="00000A"/>
          <w:sz w:val="24"/>
          <w:szCs w:val="24"/>
          <w:lang w:eastAsia="ru-RU"/>
        </w:rPr>
        <w:t xml:space="preserve">Выполненные обязательства по поставке товара принимаются Заказчиком по акту </w:t>
      </w:r>
      <w:r w:rsidR="00475D1C" w:rsidRPr="00385B5E">
        <w:rPr>
          <w:rFonts w:ascii="Times New Roman" w:eastAsia="Times New Roman" w:hAnsi="Times New Roman"/>
          <w:iCs/>
          <w:color w:val="00000A"/>
          <w:sz w:val="24"/>
          <w:szCs w:val="24"/>
          <w:lang w:eastAsia="ru-RU"/>
        </w:rPr>
        <w:t>приема-передачи</w:t>
      </w:r>
      <w:r w:rsidRPr="00385B5E">
        <w:rPr>
          <w:rFonts w:ascii="Times New Roman" w:eastAsia="Times New Roman" w:hAnsi="Times New Roman"/>
          <w:iCs/>
          <w:color w:val="00000A"/>
          <w:sz w:val="24"/>
          <w:szCs w:val="24"/>
          <w:lang w:eastAsia="ru-RU"/>
        </w:rPr>
        <w:t xml:space="preserve"> товара (акту </w:t>
      </w:r>
      <w:r w:rsidR="00475D1C" w:rsidRPr="00385B5E">
        <w:rPr>
          <w:rFonts w:ascii="Times New Roman" w:eastAsia="Times New Roman" w:hAnsi="Times New Roman"/>
          <w:iCs/>
          <w:color w:val="00000A"/>
          <w:sz w:val="24"/>
          <w:szCs w:val="24"/>
          <w:lang w:eastAsia="ru-RU"/>
        </w:rPr>
        <w:t>приема-передачи</w:t>
      </w:r>
      <w:r w:rsidRPr="00385B5E">
        <w:rPr>
          <w:rFonts w:ascii="Times New Roman" w:eastAsia="Times New Roman" w:hAnsi="Times New Roman"/>
          <w:iCs/>
          <w:color w:val="00000A"/>
          <w:sz w:val="24"/>
          <w:szCs w:val="24"/>
          <w:lang w:eastAsia="ru-RU"/>
        </w:rPr>
        <w:t xml:space="preserve"> по поставке партии товара).</w:t>
      </w:r>
    </w:p>
    <w:bookmarkEnd w:id="3"/>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rPr>
      </w:pPr>
      <w:r w:rsidRPr="00385B5E">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w:t>
      </w:r>
      <w:r w:rsidRPr="0040033A">
        <w:rPr>
          <w:rFonts w:ascii="Times New Roman" w:eastAsia="Times New Roman" w:hAnsi="Times New Roman"/>
          <w:color w:val="00000A"/>
          <w:sz w:val="24"/>
          <w:szCs w:val="24"/>
          <w:lang w:eastAsia="ru-RU"/>
        </w:rPr>
        <w:t xml:space="preserve"> в письменном виде, посредством факсимильной связи или по электронной почте.</w:t>
      </w:r>
    </w:p>
    <w:p w:rsidR="0040033A" w:rsidRPr="0040033A" w:rsidRDefault="0040033A" w:rsidP="0040033A">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40033A" w:rsidRPr="0040033A" w:rsidRDefault="0040033A" w:rsidP="0040033A">
      <w:pPr>
        <w:suppressAutoHyphens/>
        <w:spacing w:after="0" w:line="240" w:lineRule="auto"/>
        <w:ind w:firstLine="709"/>
        <w:jc w:val="both"/>
        <w:rPr>
          <w:rFonts w:ascii="Times New Roman" w:hAnsi="Times New Roman"/>
          <w:color w:val="00000A"/>
          <w:sz w:val="24"/>
          <w:szCs w:val="24"/>
        </w:rPr>
      </w:pPr>
      <w:r w:rsidRPr="0040033A">
        <w:rPr>
          <w:rFonts w:ascii="Times New Roman" w:hAnsi="Times New Roman"/>
          <w:color w:val="00000A"/>
          <w:sz w:val="24"/>
          <w:szCs w:val="24"/>
        </w:rPr>
        <w:t xml:space="preserve">7.19. В случае установления </w:t>
      </w:r>
      <w:r w:rsidRPr="0040033A">
        <w:rPr>
          <w:rFonts w:ascii="Times New Roman" w:hAnsi="Times New Roman"/>
          <w:color w:val="000000"/>
          <w:sz w:val="24"/>
          <w:szCs w:val="24"/>
        </w:rPr>
        <w:t>Заказчиком</w:t>
      </w:r>
      <w:r w:rsidRPr="0040033A">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40033A" w:rsidRPr="0040033A" w:rsidRDefault="0040033A" w:rsidP="0040033A">
      <w:pPr>
        <w:suppressAutoHyphens/>
        <w:spacing w:after="0" w:line="240" w:lineRule="auto"/>
        <w:ind w:firstLine="567"/>
        <w:jc w:val="center"/>
        <w:rPr>
          <w:rFonts w:ascii="Times New Roman" w:eastAsia="Times New Roman" w:hAnsi="Times New Roman"/>
          <w:b/>
          <w:color w:val="00000A"/>
          <w:sz w:val="24"/>
          <w:szCs w:val="24"/>
        </w:rPr>
      </w:pPr>
      <w:r w:rsidRPr="0040033A">
        <w:rPr>
          <w:rFonts w:ascii="Times New Roman" w:eastAsia="Times New Roman" w:hAnsi="Times New Roman"/>
          <w:b/>
          <w:color w:val="00000A"/>
          <w:sz w:val="24"/>
          <w:szCs w:val="24"/>
        </w:rPr>
        <w:t>8. Ответственность Сторон</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lastRenderedPageBreak/>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1000 рублей, если цена контракта не превышает 3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100000 рублей, если цена контракта превышает 100 млн. рублей.</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40033A" w:rsidRPr="0040033A" w:rsidRDefault="0040033A" w:rsidP="0040033A">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4" w:name="Par11"/>
      <w:bookmarkEnd w:id="4"/>
      <w:r w:rsidRPr="0040033A">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w:t>
      </w:r>
      <w:r w:rsidRPr="0040033A">
        <w:rPr>
          <w:rFonts w:ascii="Times New Roman" w:hAnsi="Times New Roman"/>
          <w:color w:val="000000"/>
          <w:sz w:val="24"/>
          <w:szCs w:val="24"/>
          <w:lang w:eastAsia="ar-SA"/>
        </w:rPr>
        <w:lastRenderedPageBreak/>
        <w:t xml:space="preserve">по результатам определения поставщика (подрядчика, исполнителя) в соответствии с </w:t>
      </w:r>
      <w:hyperlink r:id="rId5" w:history="1">
        <w:r w:rsidRPr="0040033A">
          <w:rPr>
            <w:rFonts w:ascii="Times New Roman" w:hAnsi="Times New Roman"/>
            <w:color w:val="000000"/>
            <w:sz w:val="24"/>
            <w:szCs w:val="24"/>
            <w:lang w:eastAsia="ar-SA"/>
          </w:rPr>
          <w:t>пунктом 1 части 1 статьи 30</w:t>
        </w:r>
      </w:hyperlink>
      <w:r w:rsidRPr="0040033A">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10 процентов цены контракта, если цена контракта не превышает 3 млн.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а) 1000 рублей, если цена контракта не превышает 3 млн.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г) 100000 рублей, если цена контракта превышает 100 млн. рублей.</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5" w:name="Par33"/>
      <w:bookmarkEnd w:id="5"/>
      <w:r w:rsidRPr="0040033A">
        <w:rPr>
          <w:rFonts w:ascii="Times New Roman" w:hAnsi="Times New Roman"/>
          <w:color w:val="000000"/>
          <w:sz w:val="24"/>
          <w:szCs w:val="24"/>
          <w:lang w:eastAsia="ar-SA"/>
        </w:rPr>
        <w:t xml:space="preserve">8.11. В случае если в соответствии с </w:t>
      </w:r>
      <w:hyperlink r:id="rId6" w:history="1">
        <w:r w:rsidRPr="0040033A">
          <w:rPr>
            <w:rFonts w:ascii="Times New Roman" w:hAnsi="Times New Roman"/>
            <w:color w:val="000000"/>
            <w:sz w:val="24"/>
            <w:szCs w:val="24"/>
            <w:lang w:eastAsia="ar-SA"/>
          </w:rPr>
          <w:t>частью 6 статьи 30</w:t>
        </w:r>
      </w:hyperlink>
      <w:r w:rsidRPr="0040033A">
        <w:rPr>
          <w:rFonts w:ascii="Times New Roman" w:hAnsi="Times New Roman"/>
          <w:color w:val="000000"/>
          <w:sz w:val="24"/>
          <w:szCs w:val="24"/>
          <w:lang w:eastAsia="ar-SA"/>
        </w:rPr>
        <w:t xml:space="preserve"> </w:t>
      </w:r>
      <w:r w:rsidRPr="0040033A">
        <w:rPr>
          <w:rFonts w:ascii="Times New Roman" w:eastAsia="Times New Roman" w:hAnsi="Times New Roman"/>
          <w:iCs/>
          <w:sz w:val="24"/>
          <w:szCs w:val="24"/>
          <w:lang w:eastAsia="ru-RU"/>
        </w:rPr>
        <w:t>Федерального закона № 44-ФЗ</w:t>
      </w:r>
      <w:r w:rsidRPr="0040033A">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40033A" w:rsidRPr="0040033A" w:rsidRDefault="0040033A" w:rsidP="0040033A">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40033A" w:rsidRPr="0040033A" w:rsidRDefault="0040033A" w:rsidP="0040033A">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lastRenderedPageBreak/>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0033A" w:rsidRPr="0040033A" w:rsidRDefault="0040033A" w:rsidP="0040033A">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40033A">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033A" w:rsidRPr="0040033A" w:rsidRDefault="0040033A" w:rsidP="0040033A">
      <w:pPr>
        <w:suppressAutoHyphens/>
        <w:spacing w:after="0" w:line="240" w:lineRule="auto"/>
        <w:ind w:firstLine="567"/>
        <w:contextualSpacing/>
        <w:jc w:val="center"/>
        <w:rPr>
          <w:rFonts w:ascii="Times New Roman" w:eastAsia="Times New Roman" w:hAnsi="Times New Roman"/>
          <w:color w:val="00000A"/>
          <w:sz w:val="24"/>
          <w:szCs w:val="24"/>
        </w:rPr>
      </w:pPr>
      <w:r w:rsidRPr="0040033A">
        <w:rPr>
          <w:rFonts w:ascii="Times New Roman" w:eastAsia="Times New Roman" w:hAnsi="Times New Roman"/>
          <w:b/>
          <w:bCs/>
          <w:color w:val="00000A"/>
          <w:sz w:val="24"/>
          <w:szCs w:val="24"/>
        </w:rPr>
        <w:t>9. Обеспечение исполнения Контракта</w:t>
      </w:r>
    </w:p>
    <w:p w:rsidR="0040033A" w:rsidRPr="0040033A" w:rsidRDefault="0040033A" w:rsidP="0040033A">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lang w:eastAsia="zh-CN"/>
        </w:rPr>
        <w:t xml:space="preserve">9.1. Обеспечение исполнения Контракта установлено </w:t>
      </w:r>
      <w:r w:rsidR="007D0990" w:rsidRPr="007D0990">
        <w:rPr>
          <w:rFonts w:ascii="Times New Roman" w:eastAsia="Arial" w:hAnsi="Times New Roman"/>
          <w:color w:val="00000A"/>
          <w:sz w:val="24"/>
          <w:szCs w:val="24"/>
          <w:lang w:eastAsia="zh-CN"/>
        </w:rPr>
        <w:t xml:space="preserve">в размере </w:t>
      </w:r>
      <w:r w:rsidR="001F397A">
        <w:rPr>
          <w:rFonts w:ascii="Times New Roman" w:eastAsia="Arial" w:hAnsi="Times New Roman"/>
          <w:color w:val="00000A"/>
          <w:sz w:val="24"/>
          <w:szCs w:val="24"/>
          <w:lang w:eastAsia="zh-CN"/>
        </w:rPr>
        <w:t>5</w:t>
      </w:r>
      <w:r w:rsidR="007D0990" w:rsidRPr="007D0990">
        <w:rPr>
          <w:rFonts w:ascii="Times New Roman" w:eastAsia="Arial" w:hAnsi="Times New Roman"/>
          <w:color w:val="00000A"/>
          <w:sz w:val="24"/>
          <w:szCs w:val="24"/>
          <w:lang w:eastAsia="zh-CN"/>
        </w:rPr>
        <w:t xml:space="preserve"> % от начальной (максимальной) </w:t>
      </w:r>
      <w:r w:rsidR="00A7537E">
        <w:rPr>
          <w:rFonts w:ascii="Times New Roman" w:eastAsia="Arial" w:hAnsi="Times New Roman"/>
          <w:color w:val="00000A"/>
          <w:sz w:val="24"/>
          <w:szCs w:val="24"/>
          <w:lang w:eastAsia="zh-CN"/>
        </w:rPr>
        <w:t xml:space="preserve">цены контракта, что составляет </w:t>
      </w:r>
      <w:r w:rsidR="0098205A">
        <w:rPr>
          <w:rFonts w:ascii="Times New Roman" w:eastAsia="Arial" w:hAnsi="Times New Roman"/>
          <w:color w:val="00000A"/>
          <w:sz w:val="24"/>
          <w:szCs w:val="24"/>
          <w:lang w:eastAsia="zh-CN"/>
        </w:rPr>
        <w:t>____</w:t>
      </w:r>
      <w:r w:rsidR="007D0990" w:rsidRPr="007D0990">
        <w:rPr>
          <w:rFonts w:ascii="Times New Roman" w:eastAsia="Arial" w:hAnsi="Times New Roman"/>
          <w:color w:val="00000A"/>
          <w:sz w:val="24"/>
          <w:szCs w:val="24"/>
          <w:lang w:eastAsia="zh-CN"/>
        </w:rPr>
        <w:t xml:space="preserve"> руб.</w:t>
      </w:r>
      <w:r w:rsidR="0098205A">
        <w:rPr>
          <w:rFonts w:ascii="Times New Roman" w:eastAsia="Arial" w:hAnsi="Times New Roman"/>
          <w:color w:val="00000A"/>
          <w:sz w:val="24"/>
          <w:szCs w:val="24"/>
          <w:lang w:eastAsia="zh-CN"/>
        </w:rPr>
        <w:t>____</w:t>
      </w:r>
      <w:r w:rsidR="00A7537E">
        <w:rPr>
          <w:rFonts w:ascii="Times New Roman" w:eastAsia="Arial" w:hAnsi="Times New Roman"/>
          <w:color w:val="00000A"/>
          <w:sz w:val="24"/>
          <w:szCs w:val="24"/>
          <w:lang w:eastAsia="zh-CN"/>
        </w:rPr>
        <w:t xml:space="preserve"> коп.</w:t>
      </w:r>
    </w:p>
    <w:p w:rsidR="0040033A" w:rsidRPr="0040033A" w:rsidRDefault="0040033A" w:rsidP="0040033A">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40033A">
        <w:rPr>
          <w:rFonts w:ascii="Times New Roman" w:eastAsia="Arial" w:hAnsi="Times New Roman"/>
          <w:color w:val="00000A"/>
          <w:sz w:val="24"/>
          <w:szCs w:val="24"/>
          <w:lang w:eastAsia="zh-CN"/>
        </w:rPr>
        <w:t>9.2. В</w:t>
      </w:r>
      <w:r w:rsidRPr="0040033A">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40033A">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40033A">
        <w:rPr>
          <w:rFonts w:ascii="Times New Roman" w:eastAsia="Times New Roman" w:hAnsi="Times New Roman"/>
          <w:color w:val="00000A"/>
          <w:sz w:val="24"/>
          <w:szCs w:val="24"/>
          <w:lang w:eastAsia="ru-RU"/>
        </w:rPr>
        <w:t>.</w:t>
      </w:r>
    </w:p>
    <w:p w:rsidR="0040033A" w:rsidRPr="0040033A" w:rsidRDefault="0040033A" w:rsidP="0040033A">
      <w:pPr>
        <w:suppressAutoHyphens/>
        <w:spacing w:after="0" w:line="240" w:lineRule="auto"/>
        <w:ind w:right="-2" w:firstLine="709"/>
        <w:contextualSpacing/>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D63AB7" w:rsidRP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МИНИСТЕРСТВО ФИНАНСОВ ЗАБАЙКАЛЬСКОГО КРАЯ (ГУЗ «Оловяннинская ЦРБ», л/с 20916У74590),</w:t>
      </w:r>
    </w:p>
    <w:p w:rsidR="00D63AB7" w:rsidRP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Единый казначейский счет: 40102810945370000063 Казначейский счет 03224643760000009100,</w:t>
      </w:r>
    </w:p>
    <w:p w:rsidR="00D63AB7" w:rsidRP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 xml:space="preserve">Банк получателя ОТДЕЛЕНИЕ ЧИТА БАНКА РОССИИ//УФК по Забайкальскому краю </w:t>
      </w:r>
      <w:proofErr w:type="spellStart"/>
      <w:r w:rsidRPr="00D63AB7">
        <w:rPr>
          <w:rFonts w:ascii="Times New Roman" w:eastAsia="Times New Roman" w:hAnsi="Times New Roman"/>
          <w:sz w:val="24"/>
          <w:szCs w:val="24"/>
          <w:lang w:eastAsia="ru-RU"/>
        </w:rPr>
        <w:t>г.Чита</w:t>
      </w:r>
      <w:proofErr w:type="spellEnd"/>
      <w:r w:rsidRPr="00D63AB7">
        <w:rPr>
          <w:rFonts w:ascii="Times New Roman" w:eastAsia="Times New Roman" w:hAnsi="Times New Roman"/>
          <w:sz w:val="24"/>
          <w:szCs w:val="24"/>
          <w:lang w:eastAsia="ru-RU"/>
        </w:rPr>
        <w:t>,</w:t>
      </w:r>
    </w:p>
    <w:p w:rsidR="00D63AB7" w:rsidRP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ИНН 7515002587, КПП 751501001, БИК 017601329,</w:t>
      </w:r>
    </w:p>
    <w:p w:rsidR="00D63AB7" w:rsidRP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КБК 00000000000000000 510</w:t>
      </w:r>
    </w:p>
    <w:p w:rsidR="00D63AB7" w:rsidRDefault="00D63AB7" w:rsidP="00D63AB7">
      <w:pPr>
        <w:widowControl w:val="0"/>
        <w:suppressAutoHyphens/>
        <w:spacing w:after="0" w:line="200" w:lineRule="atLeast"/>
        <w:ind w:firstLine="709"/>
        <w:jc w:val="both"/>
        <w:rPr>
          <w:rFonts w:ascii="Times New Roman" w:eastAsia="Times New Roman" w:hAnsi="Times New Roman"/>
          <w:sz w:val="24"/>
          <w:szCs w:val="24"/>
          <w:lang w:eastAsia="ru-RU"/>
        </w:rPr>
      </w:pPr>
      <w:r w:rsidRPr="00D63AB7">
        <w:rPr>
          <w:rFonts w:ascii="Times New Roman" w:eastAsia="Times New Roman" w:hAnsi="Times New Roman"/>
          <w:sz w:val="24"/>
          <w:szCs w:val="24"/>
          <w:lang w:eastAsia="ru-RU"/>
        </w:rPr>
        <w:t>Назначение платежа: «Обеспечение исполнения контракта, заключаемого по итогам электронного аукциона N ______________»</w:t>
      </w:r>
    </w:p>
    <w:p w:rsidR="0040033A" w:rsidRPr="0040033A" w:rsidRDefault="0040033A" w:rsidP="00D63AB7">
      <w:pPr>
        <w:widowControl w:val="0"/>
        <w:suppressAutoHyphens/>
        <w:spacing w:after="0" w:line="200" w:lineRule="atLeast"/>
        <w:ind w:firstLine="709"/>
        <w:jc w:val="both"/>
        <w:rPr>
          <w:rFonts w:ascii="Times New Roman" w:eastAsia="Arial" w:hAnsi="Times New Roman"/>
          <w:color w:val="00000A"/>
          <w:sz w:val="20"/>
          <w:szCs w:val="20"/>
          <w:lang w:eastAsia="zh-CN"/>
        </w:rPr>
      </w:pPr>
      <w:r w:rsidRPr="0040033A">
        <w:rPr>
          <w:rFonts w:ascii="Times New Roman" w:eastAsia="Arial" w:hAnsi="Times New Roman"/>
          <w:color w:val="00000A"/>
          <w:sz w:val="24"/>
          <w:szCs w:val="24"/>
          <w:lang w:eastAsia="zh-CN"/>
        </w:rPr>
        <w:t xml:space="preserve">9.4. </w:t>
      </w:r>
      <w:r w:rsidRPr="0040033A">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40033A" w:rsidRPr="0040033A" w:rsidRDefault="0040033A" w:rsidP="0040033A">
      <w:pPr>
        <w:widowControl w:val="0"/>
        <w:suppressAutoHyphens/>
        <w:spacing w:after="0" w:line="200" w:lineRule="atLeast"/>
        <w:ind w:firstLine="709"/>
        <w:jc w:val="both"/>
        <w:rPr>
          <w:rFonts w:ascii="Times New Roman" w:eastAsia="Arial" w:hAnsi="Times New Roman"/>
          <w:color w:val="00000A"/>
          <w:sz w:val="24"/>
          <w:szCs w:val="24"/>
          <w:lang w:eastAsia="zh-CN"/>
        </w:rPr>
      </w:pPr>
      <w:r w:rsidRPr="0040033A">
        <w:rPr>
          <w:rFonts w:ascii="Times New Roman" w:eastAsia="Arial" w:hAnsi="Times New Roman"/>
          <w:color w:val="00000A"/>
          <w:sz w:val="24"/>
          <w:szCs w:val="24"/>
        </w:rPr>
        <w:t xml:space="preserve">9.5. </w:t>
      </w:r>
      <w:r w:rsidRPr="0040033A">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40033A">
        <w:rPr>
          <w:rFonts w:ascii="Times New Roman" w:eastAsia="Times New Roman" w:hAnsi="Times New Roman"/>
          <w:sz w:val="24"/>
          <w:szCs w:val="24"/>
          <w:lang w:eastAsia="ru-RU"/>
        </w:rPr>
        <w:t>9.6.</w:t>
      </w:r>
      <w:r w:rsidRPr="0040033A">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40033A">
        <w:rPr>
          <w:rFonts w:ascii="Times New Roman" w:eastAsia="Times New Roman" w:hAnsi="Times New Roman"/>
          <w:sz w:val="24"/>
          <w:szCs w:val="24"/>
          <w:shd w:val="clear" w:color="auto" w:fill="FFFFFF"/>
          <w:lang w:eastAsia="ru-RU"/>
        </w:rPr>
        <w:t>(</w:t>
      </w:r>
      <w:r w:rsidRPr="0040033A">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7" w:history="1">
        <w:r w:rsidRPr="0040033A">
          <w:rPr>
            <w:rFonts w:ascii="Times New Roman" w:eastAsia="Times New Roman" w:hAnsi="Times New Roman"/>
            <w:sz w:val="24"/>
            <w:szCs w:val="24"/>
            <w:lang w:eastAsia="ru-RU"/>
          </w:rPr>
          <w:t>частями 7</w:t>
        </w:r>
      </w:hyperlink>
      <w:r w:rsidRPr="0040033A">
        <w:rPr>
          <w:rFonts w:ascii="Times New Roman" w:eastAsia="Times New Roman" w:hAnsi="Times New Roman"/>
          <w:sz w:val="24"/>
          <w:szCs w:val="24"/>
          <w:lang w:eastAsia="ru-RU"/>
        </w:rPr>
        <w:t xml:space="preserve">, </w:t>
      </w:r>
      <w:hyperlink r:id="rId8" w:history="1">
        <w:r w:rsidRPr="0040033A">
          <w:rPr>
            <w:rFonts w:ascii="Times New Roman" w:eastAsia="Times New Roman" w:hAnsi="Times New Roman"/>
            <w:sz w:val="24"/>
            <w:szCs w:val="24"/>
            <w:lang w:eastAsia="ru-RU"/>
          </w:rPr>
          <w:t>7.1</w:t>
        </w:r>
      </w:hyperlink>
      <w:r w:rsidRPr="0040033A">
        <w:rPr>
          <w:rFonts w:ascii="Times New Roman" w:eastAsia="Times New Roman" w:hAnsi="Times New Roman"/>
          <w:sz w:val="24"/>
          <w:szCs w:val="24"/>
          <w:lang w:eastAsia="ru-RU"/>
        </w:rPr>
        <w:t xml:space="preserve"> и </w:t>
      </w:r>
      <w:hyperlink r:id="rId9" w:history="1">
        <w:r w:rsidRPr="0040033A">
          <w:rPr>
            <w:rFonts w:ascii="Times New Roman" w:eastAsia="Times New Roman" w:hAnsi="Times New Roman"/>
            <w:sz w:val="24"/>
            <w:szCs w:val="24"/>
            <w:lang w:eastAsia="ru-RU"/>
          </w:rPr>
          <w:t>7.2 статьи 96</w:t>
        </w:r>
      </w:hyperlink>
      <w:r w:rsidRPr="0040033A">
        <w:rPr>
          <w:rFonts w:ascii="Times New Roman" w:eastAsia="Times New Roman" w:hAnsi="Times New Roman"/>
          <w:sz w:val="24"/>
          <w:szCs w:val="24"/>
          <w:lang w:eastAsia="ru-RU"/>
        </w:rPr>
        <w:t xml:space="preserve"> Федерального закона от 05.04.2013г. № 44-ФЗ)</w:t>
      </w:r>
      <w:r w:rsidRPr="0040033A">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40033A">
        <w:rPr>
          <w:rFonts w:ascii="Times New Roman" w:hAnsi="Times New Roman"/>
          <w:sz w:val="24"/>
          <w:szCs w:val="24"/>
        </w:rPr>
        <w:t xml:space="preserve">в течение </w:t>
      </w:r>
      <w:r w:rsidR="00917088">
        <w:rPr>
          <w:rFonts w:ascii="Times New Roman" w:hAnsi="Times New Roman"/>
          <w:sz w:val="24"/>
          <w:szCs w:val="24"/>
        </w:rPr>
        <w:t xml:space="preserve">30 </w:t>
      </w:r>
      <w:r w:rsidRPr="0040033A">
        <w:rPr>
          <w:rFonts w:ascii="Times New Roman" w:hAnsi="Times New Roman"/>
          <w:sz w:val="24"/>
          <w:szCs w:val="24"/>
        </w:rPr>
        <w:t xml:space="preserve"> дней  </w:t>
      </w:r>
      <w:r w:rsidRPr="0040033A">
        <w:rPr>
          <w:rFonts w:ascii="Times New Roman" w:eastAsia="Times New Roman" w:hAnsi="Times New Roman"/>
          <w:color w:val="000000"/>
          <w:sz w:val="24"/>
          <w:szCs w:val="24"/>
          <w:shd w:val="clear" w:color="auto" w:fill="FFFFFF"/>
          <w:lang w:eastAsia="ru-RU"/>
        </w:rPr>
        <w:t xml:space="preserve">с </w:t>
      </w:r>
      <w:r w:rsidRPr="0040033A">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40033A" w:rsidRPr="0040033A" w:rsidRDefault="0040033A" w:rsidP="0040033A">
      <w:pPr>
        <w:suppressAutoHyphens/>
        <w:spacing w:after="0" w:line="200" w:lineRule="atLeast"/>
        <w:ind w:firstLine="709"/>
        <w:jc w:val="both"/>
        <w:rPr>
          <w:rFonts w:ascii="Times New Roman" w:hAnsi="Times New Roman"/>
          <w:color w:val="000000"/>
          <w:sz w:val="24"/>
          <w:szCs w:val="24"/>
          <w:shd w:val="clear" w:color="auto" w:fill="FFFFFF"/>
        </w:rPr>
      </w:pPr>
      <w:r w:rsidRPr="0040033A">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40033A">
        <w:rPr>
          <w:rFonts w:ascii="Times New Roman" w:hAnsi="Times New Roman"/>
          <w:color w:val="000000"/>
          <w:sz w:val="24"/>
          <w:szCs w:val="24"/>
          <w:shd w:val="clear" w:color="auto" w:fill="FFFFFF"/>
        </w:rPr>
        <w:t xml:space="preserve"> осуществляется по заявлению Поставщика.</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9.8. С</w:t>
      </w:r>
      <w:r w:rsidRPr="0040033A">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40033A">
        <w:rPr>
          <w:rFonts w:ascii="Times New Roman" w:eastAsia="Times New Roman" w:hAnsi="Times New Roman"/>
          <w:sz w:val="24"/>
          <w:szCs w:val="24"/>
          <w:lang w:eastAsia="ru-RU"/>
        </w:rPr>
        <w:t>Федерального закона от 05.04.2013 № 44-ФЗ</w:t>
      </w:r>
      <w:r w:rsidRPr="0040033A">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Н</w:t>
      </w:r>
      <w:r w:rsidRPr="0040033A">
        <w:rPr>
          <w:rFonts w:ascii="Times New Roman" w:eastAsia="Times New Roman" w:hAnsi="Times New Roman"/>
          <w:bCs/>
          <w:color w:val="00000A"/>
          <w:sz w:val="24"/>
          <w:szCs w:val="24"/>
          <w:lang w:eastAsia="ru-RU"/>
        </w:rPr>
        <w:t>езависимая</w:t>
      </w:r>
      <w:r w:rsidRPr="0040033A">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сумму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lastRenderedPageBreak/>
        <w:t xml:space="preserve">- обязательства Поставщика (принципала), надлежащее исполнение которых обеспечивается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гарантией;</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срок действия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40033A">
        <w:rPr>
          <w:rFonts w:ascii="Times New Roman" w:eastAsia="Times New Roman" w:hAnsi="Times New Roman"/>
          <w:bCs/>
          <w:color w:val="00000A"/>
          <w:sz w:val="24"/>
          <w:szCs w:val="24"/>
          <w:lang w:eastAsia="ru-RU"/>
        </w:rPr>
        <w:t>независимой</w:t>
      </w:r>
      <w:r w:rsidRPr="0040033A">
        <w:rPr>
          <w:rFonts w:ascii="Times New Roman" w:eastAsia="Times New Roman" w:hAnsi="Times New Roman"/>
          <w:color w:val="00000A"/>
          <w:sz w:val="24"/>
          <w:szCs w:val="24"/>
          <w:lang w:eastAsia="ru-RU"/>
        </w:rPr>
        <w:t xml:space="preserve"> гарантии;</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40033A" w:rsidRPr="0040033A" w:rsidRDefault="0040033A" w:rsidP="0040033A">
      <w:pPr>
        <w:widowControl w:val="0"/>
        <w:suppressAutoHyphens/>
        <w:spacing w:after="0" w:line="240" w:lineRule="auto"/>
        <w:ind w:firstLine="709"/>
        <w:contextualSpacing/>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9.9. В случае отзыва в соответствии с </w:t>
      </w:r>
      <w:hyperlink r:id="rId10" w:history="1">
        <w:r w:rsidRPr="0040033A">
          <w:rPr>
            <w:rFonts w:ascii="Times New Roman" w:eastAsia="Times New Roman" w:hAnsi="Times New Roman"/>
            <w:sz w:val="24"/>
            <w:szCs w:val="24"/>
            <w:lang w:eastAsia="ru-RU"/>
          </w:rPr>
          <w:t>законодательством</w:t>
        </w:r>
      </w:hyperlink>
      <w:r w:rsidRPr="0040033A">
        <w:rPr>
          <w:rFonts w:ascii="Times New Roman" w:eastAsia="Times New Roman" w:hAnsi="Times New Roman"/>
          <w:sz w:val="24"/>
          <w:szCs w:val="24"/>
          <w:lang w:eastAsia="ru-RU"/>
        </w:rPr>
        <w:t xml:space="preserve"> Российской Федерации у банка, предоставившего </w:t>
      </w:r>
      <w:r w:rsidRPr="0040033A">
        <w:rPr>
          <w:rFonts w:ascii="Times New Roman" w:eastAsia="Times New Roman" w:hAnsi="Times New Roman"/>
          <w:bCs/>
          <w:sz w:val="24"/>
          <w:szCs w:val="24"/>
          <w:lang w:eastAsia="ru-RU"/>
        </w:rPr>
        <w:t>независимую</w:t>
      </w:r>
      <w:r w:rsidRPr="0040033A">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1" w:history="1">
        <w:r w:rsidRPr="0040033A">
          <w:rPr>
            <w:rFonts w:ascii="Times New Roman" w:eastAsia="Times New Roman" w:hAnsi="Times New Roman"/>
            <w:sz w:val="24"/>
            <w:szCs w:val="24"/>
            <w:lang w:eastAsia="ru-RU"/>
          </w:rPr>
          <w:t>частями 7</w:t>
        </w:r>
      </w:hyperlink>
      <w:r w:rsidRPr="0040033A">
        <w:rPr>
          <w:rFonts w:ascii="Times New Roman" w:eastAsia="Times New Roman" w:hAnsi="Times New Roman"/>
          <w:sz w:val="24"/>
          <w:szCs w:val="24"/>
          <w:lang w:eastAsia="ru-RU"/>
        </w:rPr>
        <w:t xml:space="preserve">, </w:t>
      </w:r>
      <w:hyperlink r:id="rId12" w:history="1">
        <w:r w:rsidRPr="0040033A">
          <w:rPr>
            <w:rFonts w:ascii="Times New Roman" w:eastAsia="Times New Roman" w:hAnsi="Times New Roman"/>
            <w:sz w:val="24"/>
            <w:szCs w:val="24"/>
            <w:lang w:eastAsia="ru-RU"/>
          </w:rPr>
          <w:t>7.1</w:t>
        </w:r>
      </w:hyperlink>
      <w:r w:rsidRPr="0040033A">
        <w:rPr>
          <w:rFonts w:ascii="Times New Roman" w:eastAsia="Times New Roman" w:hAnsi="Times New Roman"/>
          <w:sz w:val="24"/>
          <w:szCs w:val="24"/>
          <w:lang w:eastAsia="ru-RU"/>
        </w:rPr>
        <w:t xml:space="preserve">, </w:t>
      </w:r>
      <w:hyperlink r:id="rId13" w:history="1">
        <w:r w:rsidRPr="0040033A">
          <w:rPr>
            <w:rFonts w:ascii="Times New Roman" w:eastAsia="Times New Roman" w:hAnsi="Times New Roman"/>
            <w:sz w:val="24"/>
            <w:szCs w:val="24"/>
            <w:lang w:eastAsia="ru-RU"/>
          </w:rPr>
          <w:t>7.2</w:t>
        </w:r>
      </w:hyperlink>
      <w:r w:rsidRPr="0040033A">
        <w:rPr>
          <w:rFonts w:ascii="Times New Roman" w:eastAsia="Times New Roman" w:hAnsi="Times New Roman"/>
          <w:sz w:val="24"/>
          <w:szCs w:val="24"/>
          <w:lang w:eastAsia="ru-RU"/>
        </w:rPr>
        <w:t xml:space="preserve"> и </w:t>
      </w:r>
      <w:hyperlink r:id="rId14" w:history="1">
        <w:r w:rsidRPr="0040033A">
          <w:rPr>
            <w:rFonts w:ascii="Times New Roman" w:eastAsia="Times New Roman" w:hAnsi="Times New Roman"/>
            <w:sz w:val="24"/>
            <w:szCs w:val="24"/>
            <w:lang w:eastAsia="ru-RU"/>
          </w:rPr>
          <w:t>7.3 статьи 96</w:t>
        </w:r>
      </w:hyperlink>
      <w:r w:rsidRPr="0040033A">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40033A" w:rsidRPr="0040033A" w:rsidRDefault="0040033A" w:rsidP="0040033A">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5" w:history="1">
        <w:r w:rsidRPr="0040033A">
          <w:rPr>
            <w:rFonts w:ascii="Times New Roman" w:eastAsia="Times New Roman" w:hAnsi="Times New Roman"/>
            <w:sz w:val="24"/>
            <w:szCs w:val="24"/>
            <w:lang w:eastAsia="ru-RU"/>
          </w:rPr>
          <w:t>статьи 37</w:t>
        </w:r>
      </w:hyperlink>
      <w:r w:rsidRPr="0040033A">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40033A" w:rsidRPr="0040033A" w:rsidRDefault="0040033A" w:rsidP="0040033A">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t>10. Переход права собственности</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bookmarkStart w:id="6" w:name="_Hlk118296664"/>
      <w:r w:rsidRPr="00385B5E">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w:t>
      </w:r>
      <w:r w:rsidR="00C273FB" w:rsidRPr="00385B5E">
        <w:rPr>
          <w:rFonts w:ascii="Times New Roman" w:eastAsia="Times New Roman" w:hAnsi="Times New Roman"/>
          <w:color w:val="00000A"/>
          <w:sz w:val="24"/>
          <w:szCs w:val="24"/>
          <w:lang w:eastAsia="ru-RU"/>
        </w:rPr>
        <w:t>а</w:t>
      </w:r>
      <w:r w:rsidRPr="00385B5E">
        <w:rPr>
          <w:rFonts w:ascii="Times New Roman" w:eastAsia="Times New Roman" w:hAnsi="Times New Roman"/>
          <w:color w:val="00000A"/>
          <w:sz w:val="24"/>
          <w:szCs w:val="24"/>
          <w:lang w:eastAsia="ru-RU"/>
        </w:rPr>
        <w:t>-передачи Товара).</w:t>
      </w:r>
    </w:p>
    <w:bookmarkEnd w:id="6"/>
    <w:p w:rsidR="0040033A" w:rsidRPr="0040033A" w:rsidRDefault="0040033A" w:rsidP="0040033A">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t>11. Срок действия Контракта</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D843F2">
        <w:rPr>
          <w:rFonts w:ascii="Times New Roman" w:eastAsia="Times New Roman" w:hAnsi="Times New Roman"/>
          <w:color w:val="00000A"/>
          <w:sz w:val="24"/>
          <w:szCs w:val="24"/>
          <w:lang w:eastAsia="ru-RU"/>
        </w:rPr>
        <w:t>31 декабря 2023</w:t>
      </w:r>
      <w:r w:rsidRPr="0040033A">
        <w:rPr>
          <w:rFonts w:ascii="Times New Roman" w:eastAsia="Times New Roman" w:hAnsi="Times New Roman"/>
          <w:color w:val="00000A"/>
          <w:sz w:val="24"/>
          <w:szCs w:val="24"/>
          <w:lang w:eastAsia="ru-RU"/>
        </w:rPr>
        <w:t xml:space="preserve"> года.</w:t>
      </w:r>
    </w:p>
    <w:p w:rsidR="00C273FB" w:rsidRDefault="0040033A" w:rsidP="00C273FB">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w:t>
      </w:r>
      <w:r w:rsidR="00C273FB">
        <w:rPr>
          <w:rFonts w:ascii="Times New Roman" w:eastAsia="Times New Roman" w:hAnsi="Times New Roman"/>
          <w:color w:val="00000A"/>
          <w:sz w:val="24"/>
          <w:szCs w:val="24"/>
          <w:lang w:eastAsia="ru-RU"/>
        </w:rPr>
        <w:t>а.</w:t>
      </w:r>
    </w:p>
    <w:p w:rsidR="00C273FB" w:rsidRDefault="00C273FB" w:rsidP="00C273FB">
      <w:pPr>
        <w:widowControl w:val="0"/>
        <w:suppressAutoHyphens/>
        <w:spacing w:after="0" w:line="240" w:lineRule="auto"/>
        <w:ind w:firstLine="567"/>
        <w:jc w:val="both"/>
        <w:rPr>
          <w:rFonts w:ascii="Times New Roman" w:eastAsia="Times New Roman" w:hAnsi="Times New Roman"/>
          <w:color w:val="00000A"/>
          <w:sz w:val="24"/>
          <w:szCs w:val="24"/>
          <w:lang w:eastAsia="ru-RU"/>
        </w:rPr>
      </w:pPr>
    </w:p>
    <w:p w:rsidR="0040033A" w:rsidRPr="0040033A" w:rsidRDefault="0040033A" w:rsidP="00C273FB">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40033A">
        <w:rPr>
          <w:rFonts w:ascii="Times New Roman" w:eastAsia="Times New Roman" w:hAnsi="Times New Roman"/>
          <w:b/>
          <w:color w:val="00000A"/>
          <w:sz w:val="24"/>
          <w:szCs w:val="24"/>
          <w:lang w:eastAsia="ru-RU"/>
        </w:rPr>
        <w:lastRenderedPageBreak/>
        <w:t>12. Порядок изменения, расторжения Контракта и прочие условия</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40033A" w:rsidRPr="0040033A" w:rsidRDefault="0040033A" w:rsidP="0040033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40033A" w:rsidRPr="0040033A" w:rsidRDefault="0040033A" w:rsidP="0040033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0033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0033A">
        <w:rPr>
          <w:rFonts w:ascii="Times New Roman" w:eastAsia="Times New Roman" w:hAnsi="Times New Roman"/>
          <w:sz w:val="24"/>
          <w:szCs w:val="24"/>
          <w:lang w:eastAsia="ru-RU"/>
        </w:rPr>
        <w:t xml:space="preserve">.  </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0033A">
        <w:rPr>
          <w:rFonts w:ascii="Times New Roman" w:eastAsia="Times New Roman" w:hAnsi="Times New Roman"/>
          <w:color w:val="00000A"/>
          <w:sz w:val="24"/>
          <w:szCs w:val="24"/>
          <w:lang w:eastAsia="ru-RU"/>
        </w:rPr>
        <w:t xml:space="preserve">12.9. </w:t>
      </w:r>
      <w:r w:rsidRPr="0040033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40033A" w:rsidRPr="0040033A" w:rsidRDefault="0040033A" w:rsidP="0040033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0033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40033A" w:rsidRPr="0040033A" w:rsidRDefault="0040033A" w:rsidP="0040033A">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40033A">
        <w:rPr>
          <w:rFonts w:ascii="Times New Roman" w:eastAsia="Times New Roman" w:hAnsi="Times New Roman"/>
          <w:b/>
          <w:bCs/>
          <w:color w:val="000000"/>
          <w:sz w:val="24"/>
          <w:szCs w:val="24"/>
          <w:lang w:eastAsia="ru-RU"/>
        </w:rPr>
        <w:t xml:space="preserve">13. Приложения к </w:t>
      </w:r>
      <w:r w:rsidRPr="0040033A">
        <w:rPr>
          <w:rFonts w:ascii="Times New Roman" w:eastAsia="Times New Roman" w:hAnsi="Times New Roman"/>
          <w:b/>
          <w:sz w:val="24"/>
          <w:szCs w:val="24"/>
          <w:lang w:eastAsia="ru-RU"/>
        </w:rPr>
        <w:t>Контракту</w:t>
      </w:r>
    </w:p>
    <w:p w:rsidR="0040033A" w:rsidRPr="0040033A" w:rsidRDefault="0040033A" w:rsidP="0040033A">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40033A">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40033A" w:rsidRPr="0040033A" w:rsidRDefault="0040033A" w:rsidP="0040033A">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40033A" w:rsidRPr="0040033A" w:rsidRDefault="0040033A" w:rsidP="0040033A">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40033A">
        <w:rPr>
          <w:rFonts w:ascii="Times New Roman" w:eastAsia="Times New Roman" w:hAnsi="Times New Roman"/>
          <w:b/>
          <w:bCs/>
          <w:color w:val="000000"/>
          <w:sz w:val="24"/>
          <w:szCs w:val="24"/>
          <w:lang w:eastAsia="ru-RU"/>
        </w:rPr>
        <w:t>14. Юридические адреса и платежные реквизиты, подписи сторон</w:t>
      </w:r>
    </w:p>
    <w:p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D63AB7" w:rsidRPr="00F83B4A" w:rsidTr="00903C48">
        <w:trPr>
          <w:trHeight w:val="1408"/>
        </w:trPr>
        <w:tc>
          <w:tcPr>
            <w:tcW w:w="4928" w:type="dxa"/>
            <w:tcBorders>
              <w:top w:val="single" w:sz="4" w:space="0" w:color="auto"/>
              <w:left w:val="single" w:sz="4" w:space="0" w:color="auto"/>
              <w:bottom w:val="single" w:sz="4" w:space="0" w:color="auto"/>
              <w:right w:val="single" w:sz="4" w:space="0" w:color="auto"/>
            </w:tcBorders>
          </w:tcPr>
          <w:p w:rsidR="00D63AB7" w:rsidRPr="00F83B4A" w:rsidRDefault="00D63AB7" w:rsidP="00903C48">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83B4A">
              <w:rPr>
                <w:rFonts w:ascii="Times New Roman" w:eastAsia="Times New Roman" w:hAnsi="Times New Roman"/>
                <w:sz w:val="24"/>
                <w:szCs w:val="24"/>
              </w:rPr>
              <w:tab/>
            </w:r>
            <w:r w:rsidRPr="00F83B4A">
              <w:rPr>
                <w:rFonts w:ascii="Times New Roman" w:eastAsia="Arial" w:hAnsi="Times New Roman"/>
                <w:b/>
                <w:kern w:val="2"/>
                <w:sz w:val="24"/>
                <w:szCs w:val="24"/>
                <w:lang w:eastAsia="zh-CN"/>
              </w:rPr>
              <w:t>ПОСТАВЩИК:</w:t>
            </w:r>
          </w:p>
          <w:p w:rsidR="00D63AB7" w:rsidRPr="00F83B4A" w:rsidRDefault="00D63AB7" w:rsidP="00903C48">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D63AB7" w:rsidRPr="00F83B4A" w:rsidRDefault="00D63AB7" w:rsidP="00903C48">
            <w:pPr>
              <w:spacing w:after="0" w:line="240" w:lineRule="auto"/>
              <w:ind w:firstLine="709"/>
              <w:jc w:val="center"/>
              <w:rPr>
                <w:rFonts w:ascii="Times New Roman" w:eastAsia="Times New Roman" w:hAnsi="Times New Roman"/>
                <w:b/>
                <w:sz w:val="24"/>
                <w:szCs w:val="24"/>
                <w:lang w:eastAsia="ru-RU"/>
              </w:rPr>
            </w:pPr>
            <w:r w:rsidRPr="00F83B4A">
              <w:rPr>
                <w:rFonts w:ascii="Times New Roman" w:eastAsia="Times New Roman" w:hAnsi="Times New Roman"/>
                <w:b/>
                <w:sz w:val="24"/>
                <w:szCs w:val="24"/>
                <w:lang w:eastAsia="ru-RU"/>
              </w:rPr>
              <w:t>ЗАКАЗЧИК:</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b/>
                <w:color w:val="000000"/>
                <w:sz w:val="20"/>
                <w:szCs w:val="20"/>
              </w:rPr>
            </w:pPr>
            <w:r w:rsidRPr="00D94E1E">
              <w:rPr>
                <w:rFonts w:ascii="Times New Roman" w:eastAsia="Times New Roman" w:hAnsi="Times New Roman"/>
                <w:b/>
                <w:color w:val="000000"/>
                <w:sz w:val="20"/>
                <w:szCs w:val="20"/>
              </w:rPr>
              <w:t>ГУЗ «Оловяннинская ЦРБ»</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Юридический адрес: 674520 </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Забайкальский край, Оловяннинский район, п. Ясногорск, пер. Больничный 7</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Почтовый адрес: 674520 </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lastRenderedPageBreak/>
              <w:t>Забайкальский край, Оловяннинский район п. Ясногорск, пер. Больничный,7</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Тел/факс 8 (3022) 21-79-78 доб. 51195</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lang w:eastAsia="zh-CN"/>
              </w:rPr>
              <w:t>E-</w:t>
            </w:r>
            <w:proofErr w:type="spellStart"/>
            <w:r w:rsidRPr="00D94E1E">
              <w:rPr>
                <w:rFonts w:ascii="Times New Roman" w:eastAsia="Times New Roman" w:hAnsi="Times New Roman"/>
                <w:color w:val="000000"/>
                <w:sz w:val="20"/>
                <w:szCs w:val="20"/>
                <w:lang w:eastAsia="zh-CN"/>
              </w:rPr>
              <w:t>mail</w:t>
            </w:r>
            <w:proofErr w:type="spellEnd"/>
            <w:r w:rsidRPr="00D94E1E">
              <w:rPr>
                <w:rFonts w:ascii="Times New Roman" w:eastAsia="Times New Roman" w:hAnsi="Times New Roman"/>
                <w:color w:val="000000"/>
                <w:sz w:val="20"/>
                <w:szCs w:val="20"/>
                <w:lang w:eastAsia="zh-CN"/>
              </w:rPr>
              <w:t>: 51195@</w:t>
            </w:r>
            <w:proofErr w:type="spellStart"/>
            <w:r w:rsidRPr="00D94E1E">
              <w:rPr>
                <w:rFonts w:ascii="Times New Roman" w:eastAsia="Times New Roman" w:hAnsi="Times New Roman"/>
                <w:color w:val="000000"/>
                <w:sz w:val="20"/>
                <w:szCs w:val="20"/>
                <w:lang w:val="en-US" w:eastAsia="zh-CN"/>
              </w:rPr>
              <w:t>bk</w:t>
            </w:r>
            <w:proofErr w:type="spellEnd"/>
            <w:r w:rsidRPr="00D94E1E">
              <w:rPr>
                <w:rFonts w:ascii="Times New Roman" w:eastAsia="Times New Roman" w:hAnsi="Times New Roman"/>
                <w:color w:val="000000"/>
                <w:sz w:val="20"/>
                <w:szCs w:val="20"/>
                <w:lang w:eastAsia="zh-CN"/>
              </w:rPr>
              <w:t>.</w:t>
            </w:r>
            <w:proofErr w:type="spellStart"/>
            <w:r w:rsidRPr="00D94E1E">
              <w:rPr>
                <w:rFonts w:ascii="Times New Roman" w:eastAsia="Times New Roman" w:hAnsi="Times New Roman"/>
                <w:color w:val="000000"/>
                <w:sz w:val="20"/>
                <w:szCs w:val="20"/>
                <w:lang w:val="en-US" w:eastAsia="zh-CN"/>
              </w:rPr>
              <w:t>ru</w:t>
            </w:r>
            <w:proofErr w:type="spellEnd"/>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ИНН7515002587КПП751501001</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Лицевой счет (бюджетный)</w:t>
            </w:r>
            <w:r>
              <w:rPr>
                <w:rFonts w:ascii="Times New Roman" w:eastAsia="Times New Roman" w:hAnsi="Times New Roman"/>
                <w:color w:val="000000"/>
                <w:sz w:val="20"/>
                <w:szCs w:val="20"/>
              </w:rPr>
              <w:tab/>
              <w:t>22</w:t>
            </w:r>
            <w:r w:rsidRPr="00D94E1E">
              <w:rPr>
                <w:rFonts w:ascii="Times New Roman" w:eastAsia="Times New Roman" w:hAnsi="Times New Roman"/>
                <w:color w:val="000000"/>
                <w:sz w:val="20"/>
                <w:szCs w:val="20"/>
              </w:rPr>
              <w:t>916У74590</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КБК </w:t>
            </w:r>
            <w:r w:rsidRPr="00D94E1E">
              <w:rPr>
                <w:rFonts w:ascii="Times New Roman" w:eastAsia="Times New Roman" w:hAnsi="Times New Roman"/>
                <w:color w:val="000000"/>
                <w:sz w:val="20"/>
                <w:szCs w:val="20"/>
              </w:rPr>
              <w:tab/>
              <w:t>00000000000000000510</w:t>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Расчетный счет</w:t>
            </w:r>
            <w:r w:rsidRPr="00D94E1E">
              <w:rPr>
                <w:rFonts w:ascii="Times New Roman" w:eastAsia="Times New Roman" w:hAnsi="Times New Roman"/>
                <w:color w:val="000000"/>
                <w:sz w:val="20"/>
                <w:szCs w:val="20"/>
              </w:rPr>
              <w:tab/>
              <w:t>Единый казначейский счет: 40102810945370000063</w:t>
            </w:r>
            <w:r w:rsidRPr="00D94E1E">
              <w:rPr>
                <w:rFonts w:ascii="Times New Roman" w:eastAsia="Times New Roman" w:hAnsi="Times New Roman"/>
                <w:color w:val="000000"/>
                <w:sz w:val="20"/>
                <w:szCs w:val="20"/>
              </w:rPr>
              <w:tab/>
            </w:r>
          </w:p>
          <w:p w:rsidR="00D63AB7" w:rsidRPr="00D94E1E" w:rsidRDefault="00D63AB7" w:rsidP="00903C48">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Казначейский счет 03224643760000009100</w:t>
            </w:r>
          </w:p>
          <w:p w:rsidR="00D63AB7" w:rsidRPr="00D94E1E" w:rsidRDefault="00D63AB7" w:rsidP="00903C48">
            <w:pPr>
              <w:suppressAutoHyphens/>
              <w:autoSpaceDE w:val="0"/>
              <w:autoSpaceDN w:val="0"/>
              <w:spacing w:after="0" w:line="240" w:lineRule="auto"/>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Банк</w:t>
            </w:r>
            <w:r w:rsidRPr="00D94E1E">
              <w:rPr>
                <w:rFonts w:ascii="Times New Roman" w:eastAsia="Times New Roman" w:hAnsi="Times New Roman"/>
                <w:color w:val="000000"/>
                <w:sz w:val="20"/>
                <w:szCs w:val="20"/>
              </w:rPr>
              <w:tab/>
              <w:t xml:space="preserve">ОТДЕЛЕНИЕ ЧИТА БАНКА РОССИИ//УФК по Забайкальскому краю </w:t>
            </w:r>
            <w:proofErr w:type="spellStart"/>
            <w:r w:rsidRPr="00D94E1E">
              <w:rPr>
                <w:rFonts w:ascii="Times New Roman" w:eastAsia="Times New Roman" w:hAnsi="Times New Roman"/>
                <w:color w:val="000000"/>
                <w:sz w:val="20"/>
                <w:szCs w:val="20"/>
              </w:rPr>
              <w:t>г.Чита</w:t>
            </w:r>
            <w:proofErr w:type="spellEnd"/>
          </w:p>
          <w:p w:rsidR="00D63AB7" w:rsidRPr="00D94E1E" w:rsidRDefault="00D63AB7" w:rsidP="00903C48">
            <w:pPr>
              <w:suppressAutoHyphens/>
              <w:autoSpaceDE w:val="0"/>
              <w:autoSpaceDN w:val="0"/>
              <w:spacing w:after="0" w:line="240" w:lineRule="auto"/>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БИК </w:t>
            </w:r>
            <w:r w:rsidRPr="00D94E1E">
              <w:rPr>
                <w:rFonts w:ascii="Times New Roman" w:eastAsia="Times New Roman" w:hAnsi="Times New Roman"/>
                <w:color w:val="000000"/>
                <w:sz w:val="20"/>
                <w:szCs w:val="20"/>
              </w:rPr>
              <w:tab/>
              <w:t>017601329</w:t>
            </w:r>
          </w:p>
          <w:p w:rsidR="00D63AB7" w:rsidRPr="00F83B4A" w:rsidRDefault="00D63AB7" w:rsidP="00903C4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D94E1E">
              <w:rPr>
                <w:rFonts w:ascii="Times New Roman" w:eastAsia="Times New Roman" w:hAnsi="Times New Roman"/>
                <w:color w:val="000000"/>
                <w:sz w:val="20"/>
                <w:szCs w:val="20"/>
              </w:rPr>
              <w:t>Главный врач ___________________И. П. Лялин</w:t>
            </w:r>
          </w:p>
        </w:tc>
      </w:tr>
    </w:tbl>
    <w:p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0033A" w:rsidRPr="0040033A" w:rsidRDefault="0040033A"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47CF4" w:rsidRDefault="00F47CF4"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47CF4" w:rsidRDefault="00F47CF4"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47CF4" w:rsidRDefault="00F47CF4" w:rsidP="0040033A">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40033A" w:rsidRPr="00057523" w:rsidRDefault="0040033A" w:rsidP="0040033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r w:rsidRPr="00057523">
        <w:rPr>
          <w:rFonts w:ascii="Times New Roman" w:eastAsia="Arial" w:hAnsi="Times New Roman"/>
          <w:color w:val="00000A"/>
          <w:sz w:val="20"/>
          <w:szCs w:val="20"/>
          <w:lang w:eastAsia="zh-CN"/>
        </w:rPr>
        <w:t>Приложение № 1</w:t>
      </w:r>
    </w:p>
    <w:p w:rsidR="0040033A" w:rsidRPr="00057523" w:rsidRDefault="0040033A" w:rsidP="0040033A">
      <w:pPr>
        <w:widowControl w:val="0"/>
        <w:suppressAutoHyphens/>
        <w:spacing w:after="0" w:line="240" w:lineRule="auto"/>
        <w:ind w:left="5812"/>
        <w:contextualSpacing/>
        <w:jc w:val="right"/>
        <w:rPr>
          <w:rFonts w:ascii="Times New Roman" w:eastAsia="Arial" w:hAnsi="Times New Roman"/>
          <w:color w:val="00000A"/>
          <w:sz w:val="20"/>
          <w:szCs w:val="20"/>
          <w:lang w:eastAsia="zh-CN"/>
        </w:rPr>
      </w:pPr>
      <w:r w:rsidRPr="00057523">
        <w:rPr>
          <w:rFonts w:ascii="Times New Roman" w:eastAsia="Arial" w:hAnsi="Times New Roman"/>
          <w:color w:val="00000A"/>
          <w:sz w:val="20"/>
          <w:szCs w:val="20"/>
          <w:lang w:eastAsia="zh-CN"/>
        </w:rPr>
        <w:t xml:space="preserve"> к Контракту № </w:t>
      </w:r>
      <w:r w:rsidR="00377670">
        <w:rPr>
          <w:rFonts w:ascii="Times New Roman" w:eastAsia="Arial" w:hAnsi="Times New Roman"/>
          <w:color w:val="00000A"/>
          <w:sz w:val="20"/>
          <w:szCs w:val="20"/>
          <w:lang w:eastAsia="zh-CN"/>
        </w:rPr>
        <w:t xml:space="preserve"> </w:t>
      </w:r>
    </w:p>
    <w:p w:rsidR="0040033A" w:rsidRPr="00057523" w:rsidRDefault="00CA5954" w:rsidP="0040033A">
      <w:pPr>
        <w:widowControl w:val="0"/>
        <w:suppressAutoHyphens/>
        <w:spacing w:line="240" w:lineRule="auto"/>
        <w:ind w:left="5812"/>
        <w:contextualSpacing/>
        <w:jc w:val="right"/>
        <w:rPr>
          <w:rFonts w:ascii="Times New Roman" w:eastAsia="Arial" w:hAnsi="Times New Roman"/>
          <w:color w:val="00000A"/>
          <w:sz w:val="20"/>
          <w:szCs w:val="20"/>
          <w:lang w:eastAsia="zh-CN"/>
        </w:rPr>
      </w:pPr>
      <w:r w:rsidRPr="00057523">
        <w:rPr>
          <w:rFonts w:ascii="Times New Roman" w:eastAsia="Arial" w:hAnsi="Times New Roman"/>
          <w:color w:val="00000A"/>
          <w:sz w:val="20"/>
          <w:szCs w:val="20"/>
          <w:lang w:eastAsia="zh-CN"/>
        </w:rPr>
        <w:t xml:space="preserve">           </w:t>
      </w:r>
      <w:r w:rsidR="00C16654" w:rsidRPr="00057523">
        <w:rPr>
          <w:rFonts w:ascii="Times New Roman" w:eastAsia="Arial" w:hAnsi="Times New Roman"/>
          <w:color w:val="00000A"/>
          <w:sz w:val="20"/>
          <w:szCs w:val="20"/>
          <w:lang w:eastAsia="zh-CN"/>
        </w:rPr>
        <w:t xml:space="preserve">от </w:t>
      </w:r>
      <w:r w:rsidR="00377670">
        <w:rPr>
          <w:rFonts w:ascii="Times New Roman" w:eastAsia="Arial" w:hAnsi="Times New Roman"/>
          <w:color w:val="00000A"/>
          <w:sz w:val="20"/>
          <w:szCs w:val="20"/>
          <w:lang w:eastAsia="zh-CN"/>
        </w:rPr>
        <w:t>________</w:t>
      </w:r>
      <w:r w:rsidR="00C73FB7" w:rsidRPr="00057523">
        <w:rPr>
          <w:rFonts w:ascii="Times New Roman" w:eastAsia="Arial" w:hAnsi="Times New Roman"/>
          <w:color w:val="00000A"/>
          <w:sz w:val="20"/>
          <w:szCs w:val="20"/>
          <w:lang w:eastAsia="zh-CN"/>
        </w:rPr>
        <w:t xml:space="preserve"> </w:t>
      </w:r>
      <w:r w:rsidRPr="00057523">
        <w:rPr>
          <w:rFonts w:ascii="Times New Roman" w:eastAsia="Arial" w:hAnsi="Times New Roman"/>
          <w:color w:val="00000A"/>
          <w:sz w:val="20"/>
          <w:szCs w:val="20"/>
          <w:lang w:eastAsia="zh-CN"/>
        </w:rPr>
        <w:t>202</w:t>
      </w:r>
      <w:r w:rsidR="00183038" w:rsidRPr="00057523">
        <w:rPr>
          <w:rFonts w:ascii="Times New Roman" w:eastAsia="Arial" w:hAnsi="Times New Roman"/>
          <w:color w:val="00000A"/>
          <w:sz w:val="20"/>
          <w:szCs w:val="20"/>
          <w:lang w:eastAsia="zh-CN"/>
        </w:rPr>
        <w:t>3</w:t>
      </w:r>
      <w:r w:rsidR="00C73FB7" w:rsidRPr="00057523">
        <w:rPr>
          <w:rFonts w:ascii="Times New Roman" w:eastAsia="Arial" w:hAnsi="Times New Roman"/>
          <w:color w:val="00000A"/>
          <w:sz w:val="20"/>
          <w:szCs w:val="20"/>
          <w:lang w:eastAsia="zh-CN"/>
        </w:rPr>
        <w:t xml:space="preserve"> </w:t>
      </w:r>
      <w:r w:rsidR="0040033A" w:rsidRPr="00057523">
        <w:rPr>
          <w:rFonts w:ascii="Times New Roman" w:eastAsia="Arial" w:hAnsi="Times New Roman"/>
          <w:color w:val="00000A"/>
          <w:sz w:val="20"/>
          <w:szCs w:val="20"/>
          <w:lang w:eastAsia="zh-CN"/>
        </w:rPr>
        <w:t>года</w:t>
      </w:r>
    </w:p>
    <w:p w:rsidR="0040033A" w:rsidRPr="00057523" w:rsidRDefault="0040033A" w:rsidP="0040033A">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0"/>
          <w:szCs w:val="20"/>
          <w:lang w:eastAsia="ar-SA"/>
        </w:rPr>
      </w:pPr>
      <w:bookmarkStart w:id="7" w:name="_Hlk118297710"/>
      <w:r w:rsidRPr="00057523">
        <w:rPr>
          <w:rFonts w:ascii="Times New Roman" w:eastAsia="Times New Roman" w:hAnsi="Times New Roman"/>
          <w:b/>
          <w:sz w:val="20"/>
          <w:szCs w:val="20"/>
          <w:lang w:eastAsia="ar-SA"/>
        </w:rPr>
        <w:t>СПЕЦИФИКАЦИЯ</w:t>
      </w:r>
    </w:p>
    <w:p w:rsidR="00EB0A0F" w:rsidRPr="00057523" w:rsidRDefault="00377670" w:rsidP="00EB0A0F">
      <w:pPr>
        <w:widowControl w:val="0"/>
        <w:suppressAutoHyphens/>
        <w:spacing w:line="240" w:lineRule="auto"/>
        <w:jc w:val="both"/>
        <w:rPr>
          <w:rFonts w:ascii="Times New Roman" w:eastAsia="Arial" w:hAnsi="Times New Roman"/>
          <w:color w:val="00000A"/>
          <w:sz w:val="20"/>
          <w:szCs w:val="20"/>
          <w:lang w:eastAsia="zh-CN"/>
        </w:rPr>
      </w:pPr>
      <w:r>
        <w:rPr>
          <w:rFonts w:ascii="Times New Roman" w:eastAsia="Cambria" w:hAnsi="Times New Roman"/>
          <w:b/>
          <w:sz w:val="20"/>
          <w:szCs w:val="20"/>
          <w:lang w:eastAsia="ru-RU"/>
        </w:rPr>
        <w:t>_____________________</w:t>
      </w:r>
      <w:r w:rsidR="00EB0A0F" w:rsidRPr="00057523">
        <w:rPr>
          <w:rFonts w:ascii="Times New Roman" w:eastAsia="Cambria" w:hAnsi="Times New Roman"/>
          <w:sz w:val="20"/>
          <w:szCs w:val="20"/>
          <w:lang w:eastAsia="ru-RU"/>
        </w:rPr>
        <w:t xml:space="preserve"> именуемое в дальнейшем «Поставщик», в лице </w:t>
      </w:r>
      <w:r>
        <w:rPr>
          <w:rFonts w:ascii="Times New Roman" w:eastAsia="Cambria" w:hAnsi="Times New Roman"/>
          <w:sz w:val="20"/>
          <w:szCs w:val="20"/>
          <w:lang w:eastAsia="ru-RU"/>
        </w:rPr>
        <w:t>________</w:t>
      </w:r>
      <w:r w:rsidR="00EB0A0F" w:rsidRPr="00057523">
        <w:rPr>
          <w:rFonts w:ascii="Times New Roman" w:eastAsia="Cambria" w:hAnsi="Times New Roman"/>
          <w:sz w:val="20"/>
          <w:szCs w:val="20"/>
          <w:lang w:eastAsia="ru-RU"/>
        </w:rPr>
        <w:t xml:space="preserve">, действующей на основании </w:t>
      </w:r>
      <w:r>
        <w:rPr>
          <w:rFonts w:ascii="Times New Roman" w:eastAsia="Cambria" w:hAnsi="Times New Roman"/>
          <w:sz w:val="20"/>
          <w:szCs w:val="20"/>
          <w:lang w:eastAsia="ru-RU"/>
        </w:rPr>
        <w:t>______</w:t>
      </w:r>
      <w:r w:rsidR="00EB0A0F" w:rsidRPr="00057523">
        <w:rPr>
          <w:rFonts w:ascii="Times New Roman" w:eastAsia="Cambria" w:hAnsi="Times New Roman"/>
          <w:sz w:val="20"/>
          <w:szCs w:val="20"/>
          <w:lang w:eastAsia="ru-RU"/>
        </w:rPr>
        <w:t xml:space="preserve">, с одной стороны, и </w:t>
      </w:r>
      <w:r w:rsidR="00EB0A0F" w:rsidRPr="00057523">
        <w:rPr>
          <w:rFonts w:ascii="Times New Roman" w:eastAsia="Cambria" w:hAnsi="Times New Roman"/>
          <w:b/>
          <w:sz w:val="20"/>
          <w:szCs w:val="20"/>
          <w:lang w:eastAsia="ru-RU"/>
        </w:rPr>
        <w:t>Государственное учреждение здравоохранения «</w:t>
      </w:r>
      <w:proofErr w:type="gramStart"/>
      <w:r w:rsidR="00D63AB7">
        <w:rPr>
          <w:rFonts w:ascii="Times New Roman" w:eastAsia="Cambria" w:hAnsi="Times New Roman"/>
          <w:b/>
          <w:sz w:val="20"/>
          <w:szCs w:val="20"/>
          <w:lang w:eastAsia="ru-RU"/>
        </w:rPr>
        <w:t>Оловяннинская</w:t>
      </w:r>
      <w:r w:rsidR="00EB0A0F" w:rsidRPr="00057523">
        <w:rPr>
          <w:rFonts w:ascii="Times New Roman" w:eastAsia="Cambria" w:hAnsi="Times New Roman"/>
          <w:b/>
          <w:sz w:val="20"/>
          <w:szCs w:val="20"/>
          <w:lang w:eastAsia="ru-RU"/>
        </w:rPr>
        <w:t xml:space="preserve">  центральная</w:t>
      </w:r>
      <w:proofErr w:type="gramEnd"/>
      <w:r w:rsidR="00EB0A0F" w:rsidRPr="00057523">
        <w:rPr>
          <w:rFonts w:ascii="Times New Roman" w:eastAsia="Cambria" w:hAnsi="Times New Roman"/>
          <w:b/>
          <w:sz w:val="20"/>
          <w:szCs w:val="20"/>
          <w:lang w:eastAsia="ru-RU"/>
        </w:rPr>
        <w:t xml:space="preserve"> районная больница»,</w:t>
      </w:r>
      <w:r w:rsidR="00EB0A0F" w:rsidRPr="00057523">
        <w:rPr>
          <w:rFonts w:ascii="Times New Roman" w:eastAsia="Cambria" w:hAnsi="Times New Roman"/>
          <w:sz w:val="20"/>
          <w:szCs w:val="20"/>
          <w:lang w:eastAsia="ru-RU"/>
        </w:rPr>
        <w:t xml:space="preserve"> именуемое в дальнейшем «Заказчик», в лице  главного врача </w:t>
      </w:r>
      <w:r w:rsidR="00D63AB7">
        <w:rPr>
          <w:rFonts w:ascii="Times New Roman" w:eastAsia="Cambria" w:hAnsi="Times New Roman"/>
          <w:sz w:val="20"/>
          <w:szCs w:val="20"/>
          <w:lang w:eastAsia="ru-RU"/>
        </w:rPr>
        <w:t>Лялина Игоря Петровича</w:t>
      </w:r>
      <w:r w:rsidR="00EB0A0F" w:rsidRPr="00057523">
        <w:rPr>
          <w:rFonts w:ascii="Times New Roman" w:eastAsia="Cambria" w:hAnsi="Times New Roman"/>
          <w:sz w:val="20"/>
          <w:szCs w:val="20"/>
          <w:lang w:eastAsia="ru-RU"/>
        </w:rPr>
        <w:t xml:space="preserve">, действующего на основании Устава </w:t>
      </w:r>
      <w:r w:rsidR="00EB0A0F" w:rsidRPr="00057523">
        <w:rPr>
          <w:rFonts w:ascii="Times New Roman" w:eastAsia="Arial" w:hAnsi="Times New Roman"/>
          <w:color w:val="00000A"/>
          <w:sz w:val="20"/>
          <w:szCs w:val="20"/>
          <w:lang w:eastAsia="zh-CN"/>
        </w:rPr>
        <w:t>с другой стороны, именуемые в дальнейшем «Стороны», составили следующую спецификацию:</w:t>
      </w:r>
    </w:p>
    <w:p w:rsidR="0040033A" w:rsidRPr="00057523" w:rsidRDefault="0040033A" w:rsidP="0040033A">
      <w:pPr>
        <w:widowControl w:val="0"/>
        <w:suppressAutoHyphens/>
        <w:spacing w:line="240" w:lineRule="auto"/>
        <w:jc w:val="both"/>
        <w:rPr>
          <w:rFonts w:ascii="Times New Roman" w:eastAsia="Arial" w:hAnsi="Times New Roman"/>
          <w:color w:val="00000A"/>
          <w:sz w:val="20"/>
          <w:szCs w:val="20"/>
          <w:lang w:eastAsia="zh-CN"/>
        </w:rPr>
      </w:pPr>
      <w:r w:rsidRPr="00057523">
        <w:rPr>
          <w:rFonts w:ascii="Times New Roman" w:eastAsia="Arial" w:hAnsi="Times New Roman"/>
          <w:color w:val="00000A"/>
          <w:sz w:val="20"/>
          <w:szCs w:val="20"/>
          <w:lang w:eastAsia="zh-CN"/>
        </w:rPr>
        <w:t xml:space="preserve">         Поставщик обязуется поставить, а Заказчик принять и оплатить следующий товар:</w:t>
      </w:r>
    </w:p>
    <w:tbl>
      <w:tblPr>
        <w:tblW w:w="10135"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4A0" w:firstRow="1" w:lastRow="0" w:firstColumn="1" w:lastColumn="0" w:noHBand="0" w:noVBand="1"/>
      </w:tblPr>
      <w:tblGrid>
        <w:gridCol w:w="440"/>
        <w:gridCol w:w="1773"/>
        <w:gridCol w:w="2855"/>
        <w:gridCol w:w="1296"/>
        <w:gridCol w:w="937"/>
        <w:gridCol w:w="602"/>
        <w:gridCol w:w="992"/>
        <w:gridCol w:w="1240"/>
      </w:tblGrid>
      <w:tr w:rsidR="00473253" w:rsidRPr="00057523" w:rsidTr="006F52A4">
        <w:trPr>
          <w:cantSplit/>
          <w:jc w:val="center"/>
        </w:trPr>
        <w:tc>
          <w:tcPr>
            <w:tcW w:w="440"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w:t>
            </w:r>
          </w:p>
        </w:tc>
        <w:tc>
          <w:tcPr>
            <w:tcW w:w="1773"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Наименование/наименование по КТРУ (при необходимости)</w:t>
            </w:r>
          </w:p>
        </w:tc>
        <w:tc>
          <w:tcPr>
            <w:tcW w:w="2855" w:type="dxa"/>
            <w:tcBorders>
              <w:top w:val="single" w:sz="4" w:space="0" w:color="000001"/>
              <w:left w:val="single" w:sz="4" w:space="0" w:color="auto"/>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Характеристики</w:t>
            </w:r>
          </w:p>
        </w:tc>
        <w:tc>
          <w:tcPr>
            <w:tcW w:w="1296"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Страна происхождения</w:t>
            </w:r>
          </w:p>
        </w:tc>
        <w:tc>
          <w:tcPr>
            <w:tcW w:w="937"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Ед. изм.</w:t>
            </w:r>
          </w:p>
        </w:tc>
        <w:tc>
          <w:tcPr>
            <w:tcW w:w="602"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Кол-во</w:t>
            </w:r>
          </w:p>
        </w:tc>
        <w:tc>
          <w:tcPr>
            <w:tcW w:w="992" w:type="dxa"/>
            <w:tcBorders>
              <w:top w:val="single" w:sz="4" w:space="0" w:color="000001"/>
              <w:left w:val="single" w:sz="4" w:space="0" w:color="000001"/>
              <w:bottom w:val="single" w:sz="4" w:space="0" w:color="000001"/>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Цена за ед., руб.</w:t>
            </w:r>
          </w:p>
        </w:tc>
        <w:tc>
          <w:tcPr>
            <w:tcW w:w="124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jc w:val="center"/>
              <w:rPr>
                <w:rFonts w:ascii="Times New Roman" w:eastAsia="Arial" w:hAnsi="Times New Roman"/>
                <w:i/>
                <w:color w:val="00000A"/>
                <w:sz w:val="20"/>
                <w:szCs w:val="20"/>
                <w:lang w:eastAsia="zh-CN"/>
              </w:rPr>
            </w:pPr>
            <w:r w:rsidRPr="00057523">
              <w:rPr>
                <w:rFonts w:ascii="Times New Roman" w:eastAsia="Arial" w:hAnsi="Times New Roman"/>
                <w:i/>
                <w:color w:val="00000A"/>
                <w:sz w:val="20"/>
                <w:szCs w:val="20"/>
                <w:lang w:eastAsia="zh-CN"/>
              </w:rPr>
              <w:t>Стоимость, руб.</w:t>
            </w:r>
          </w:p>
        </w:tc>
      </w:tr>
      <w:tr w:rsidR="00473253" w:rsidRPr="00057523" w:rsidTr="006F52A4">
        <w:trPr>
          <w:cantSplit/>
          <w:trHeight w:val="2550"/>
          <w:jc w:val="center"/>
        </w:trPr>
        <w:tc>
          <w:tcPr>
            <w:tcW w:w="440"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hideMark/>
          </w:tcPr>
          <w:p w:rsidR="0040033A" w:rsidRPr="00057523" w:rsidRDefault="0040033A" w:rsidP="0040033A">
            <w:pPr>
              <w:widowControl w:val="0"/>
              <w:suppressAutoHyphens/>
              <w:spacing w:line="240" w:lineRule="auto"/>
              <w:rPr>
                <w:rFonts w:ascii="Times New Roman" w:eastAsia="Arial" w:hAnsi="Times New Roman"/>
                <w:color w:val="00000A"/>
                <w:sz w:val="20"/>
                <w:szCs w:val="20"/>
                <w:lang w:eastAsia="zh-CN"/>
              </w:rPr>
            </w:pPr>
            <w:r w:rsidRPr="00057523">
              <w:rPr>
                <w:rFonts w:ascii="Times New Roman" w:eastAsia="Arial" w:hAnsi="Times New Roman"/>
                <w:color w:val="00000A"/>
                <w:sz w:val="20"/>
                <w:szCs w:val="20"/>
                <w:lang w:eastAsia="zh-CN"/>
              </w:rPr>
              <w:t>1</w:t>
            </w:r>
          </w:p>
        </w:tc>
        <w:tc>
          <w:tcPr>
            <w:tcW w:w="1773" w:type="dxa"/>
            <w:tcBorders>
              <w:top w:val="single" w:sz="4" w:space="0" w:color="000001"/>
              <w:left w:val="single" w:sz="4" w:space="0" w:color="000001"/>
              <w:bottom w:val="single" w:sz="4" w:space="0" w:color="auto"/>
              <w:right w:val="single" w:sz="4" w:space="0" w:color="auto"/>
            </w:tcBorders>
            <w:shd w:val="clear" w:color="auto" w:fill="FFFFFF"/>
            <w:tcMar>
              <w:top w:w="0" w:type="dxa"/>
              <w:left w:w="103" w:type="dxa"/>
              <w:bottom w:w="0" w:type="dxa"/>
              <w:right w:w="108" w:type="dxa"/>
            </w:tcMar>
          </w:tcPr>
          <w:p w:rsidR="0040033A" w:rsidRPr="00057523" w:rsidRDefault="0040033A" w:rsidP="00134E48">
            <w:pPr>
              <w:pStyle w:val="a5"/>
              <w:jc w:val="left"/>
              <w:rPr>
                <w:rFonts w:ascii="Times New Roman" w:eastAsia="Arial" w:hAnsi="Times New Roman"/>
                <w:color w:val="00000A"/>
                <w:sz w:val="20"/>
                <w:lang w:eastAsia="zh-CN"/>
              </w:rPr>
            </w:pPr>
          </w:p>
        </w:tc>
        <w:tc>
          <w:tcPr>
            <w:tcW w:w="2855" w:type="dxa"/>
            <w:tcBorders>
              <w:top w:val="single" w:sz="4" w:space="0" w:color="000001"/>
              <w:left w:val="single" w:sz="4" w:space="0" w:color="auto"/>
              <w:bottom w:val="single" w:sz="4" w:space="0" w:color="auto"/>
              <w:right w:val="nil"/>
            </w:tcBorders>
            <w:shd w:val="clear" w:color="auto" w:fill="FFFFFF"/>
            <w:tcMar>
              <w:top w:w="0" w:type="dxa"/>
              <w:left w:w="103" w:type="dxa"/>
              <w:bottom w:w="0" w:type="dxa"/>
              <w:right w:w="108" w:type="dxa"/>
            </w:tcMar>
          </w:tcPr>
          <w:p w:rsidR="0040033A" w:rsidRPr="00057523" w:rsidRDefault="0040033A" w:rsidP="006F52A4">
            <w:pPr>
              <w:pStyle w:val="a5"/>
              <w:widowControl/>
              <w:jc w:val="left"/>
              <w:rPr>
                <w:rFonts w:ascii="Times New Roman" w:eastAsia="Arial" w:hAnsi="Times New Roman"/>
                <w:color w:val="00000A"/>
                <w:sz w:val="20"/>
                <w:lang w:eastAsia="zh-CN"/>
              </w:rPr>
            </w:pPr>
          </w:p>
        </w:tc>
        <w:tc>
          <w:tcPr>
            <w:tcW w:w="1296"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rsidR="0040033A" w:rsidRPr="00057523" w:rsidRDefault="0040033A" w:rsidP="0040033A">
            <w:pPr>
              <w:widowControl w:val="0"/>
              <w:suppressAutoHyphens/>
              <w:spacing w:line="240" w:lineRule="auto"/>
              <w:rPr>
                <w:rFonts w:ascii="Times New Roman" w:eastAsia="Arial" w:hAnsi="Times New Roman"/>
                <w:color w:val="00000A"/>
                <w:sz w:val="20"/>
                <w:szCs w:val="20"/>
                <w:lang w:eastAsia="zh-CN"/>
              </w:rPr>
            </w:pPr>
          </w:p>
        </w:tc>
        <w:tc>
          <w:tcPr>
            <w:tcW w:w="937"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rsidR="0040033A" w:rsidRPr="00057523" w:rsidRDefault="00414588" w:rsidP="00414588">
            <w:pPr>
              <w:widowControl w:val="0"/>
              <w:suppressAutoHyphens/>
              <w:spacing w:line="240" w:lineRule="auto"/>
              <w:rPr>
                <w:rFonts w:ascii="Times New Roman" w:eastAsia="Arial" w:hAnsi="Times New Roman"/>
                <w:color w:val="00000A"/>
                <w:sz w:val="20"/>
                <w:szCs w:val="20"/>
                <w:lang w:eastAsia="zh-CN"/>
              </w:rPr>
            </w:pPr>
            <w:r>
              <w:rPr>
                <w:rFonts w:ascii="Times New Roman" w:eastAsia="Arial" w:hAnsi="Times New Roman"/>
                <w:color w:val="00000A"/>
                <w:sz w:val="20"/>
                <w:szCs w:val="20"/>
                <w:lang w:eastAsia="zh-CN"/>
              </w:rPr>
              <w:t>пачка</w:t>
            </w:r>
          </w:p>
        </w:tc>
        <w:tc>
          <w:tcPr>
            <w:tcW w:w="602"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rsidR="0040033A" w:rsidRPr="00057523" w:rsidRDefault="0040033A" w:rsidP="0040033A">
            <w:pPr>
              <w:widowControl w:val="0"/>
              <w:suppressAutoHyphens/>
              <w:spacing w:line="240" w:lineRule="auto"/>
              <w:rPr>
                <w:rFonts w:ascii="Times New Roman" w:eastAsia="Arial" w:hAnsi="Times New Roman"/>
                <w:color w:val="00000A"/>
                <w:sz w:val="20"/>
                <w:szCs w:val="20"/>
                <w:lang w:eastAsia="zh-CN"/>
              </w:rPr>
            </w:pPr>
            <w:bookmarkStart w:id="8" w:name="_GoBack"/>
            <w:bookmarkEnd w:id="8"/>
          </w:p>
        </w:tc>
        <w:tc>
          <w:tcPr>
            <w:tcW w:w="992" w:type="dxa"/>
            <w:tcBorders>
              <w:top w:val="single" w:sz="4" w:space="0" w:color="000001"/>
              <w:left w:val="single" w:sz="4" w:space="0" w:color="000001"/>
              <w:bottom w:val="single" w:sz="4" w:space="0" w:color="auto"/>
              <w:right w:val="nil"/>
            </w:tcBorders>
            <w:shd w:val="clear" w:color="auto" w:fill="FFFFFF"/>
            <w:tcMar>
              <w:top w:w="0" w:type="dxa"/>
              <w:left w:w="103" w:type="dxa"/>
              <w:bottom w:w="0" w:type="dxa"/>
              <w:right w:w="108" w:type="dxa"/>
            </w:tcMar>
          </w:tcPr>
          <w:p w:rsidR="0040033A" w:rsidRPr="00057523" w:rsidRDefault="0040033A" w:rsidP="0040033A">
            <w:pPr>
              <w:widowControl w:val="0"/>
              <w:suppressAutoHyphens/>
              <w:spacing w:line="240" w:lineRule="auto"/>
              <w:rPr>
                <w:rFonts w:ascii="Times New Roman" w:eastAsia="Arial" w:hAnsi="Times New Roman"/>
                <w:color w:val="00000A"/>
                <w:sz w:val="20"/>
                <w:szCs w:val="20"/>
                <w:lang w:eastAsia="zh-CN"/>
              </w:rPr>
            </w:pPr>
          </w:p>
        </w:tc>
        <w:tc>
          <w:tcPr>
            <w:tcW w:w="1240" w:type="dxa"/>
            <w:tcBorders>
              <w:top w:val="single" w:sz="4" w:space="0" w:color="000001"/>
              <w:left w:val="single" w:sz="4" w:space="0" w:color="000001"/>
              <w:bottom w:val="single" w:sz="4" w:space="0" w:color="auto"/>
              <w:right w:val="single" w:sz="4" w:space="0" w:color="000001"/>
            </w:tcBorders>
            <w:shd w:val="clear" w:color="auto" w:fill="FFFFFF"/>
            <w:tcMar>
              <w:top w:w="0" w:type="dxa"/>
              <w:left w:w="103" w:type="dxa"/>
              <w:bottom w:w="0" w:type="dxa"/>
              <w:right w:w="108" w:type="dxa"/>
            </w:tcMar>
          </w:tcPr>
          <w:p w:rsidR="0040033A" w:rsidRPr="00057523" w:rsidRDefault="0040033A" w:rsidP="0040033A">
            <w:pPr>
              <w:widowControl w:val="0"/>
              <w:suppressAutoHyphens/>
              <w:spacing w:line="240" w:lineRule="auto"/>
              <w:rPr>
                <w:rFonts w:ascii="Times New Roman" w:eastAsia="Arial" w:hAnsi="Times New Roman"/>
                <w:color w:val="00000A"/>
                <w:sz w:val="20"/>
                <w:szCs w:val="20"/>
                <w:lang w:eastAsia="zh-CN"/>
              </w:rPr>
            </w:pPr>
          </w:p>
        </w:tc>
      </w:tr>
    </w:tbl>
    <w:p w:rsidR="00A81255" w:rsidRPr="00057523" w:rsidRDefault="0040033A" w:rsidP="001F2AD2">
      <w:pPr>
        <w:widowControl w:val="0"/>
        <w:suppressAutoHyphens/>
        <w:spacing w:line="240" w:lineRule="auto"/>
        <w:jc w:val="center"/>
        <w:rPr>
          <w:rFonts w:ascii="Times New Roman" w:eastAsia="Arial" w:hAnsi="Times New Roman"/>
          <w:b/>
          <w:bCs/>
          <w:color w:val="00000A"/>
          <w:sz w:val="20"/>
          <w:szCs w:val="20"/>
          <w:lang w:eastAsia="zh-CN"/>
        </w:rPr>
      </w:pPr>
      <w:r w:rsidRPr="00057523">
        <w:rPr>
          <w:rFonts w:ascii="Times New Roman" w:eastAsia="Arial" w:hAnsi="Times New Roman"/>
          <w:b/>
          <w:bCs/>
          <w:color w:val="00000A"/>
          <w:sz w:val="20"/>
          <w:szCs w:val="20"/>
          <w:lang w:eastAsia="zh-CN"/>
        </w:rPr>
        <w:t xml:space="preserve">Итого: </w:t>
      </w:r>
    </w:p>
    <w:p w:rsidR="0040033A" w:rsidRPr="00057523" w:rsidRDefault="0040033A" w:rsidP="001F2AD2">
      <w:pPr>
        <w:widowControl w:val="0"/>
        <w:suppressAutoHyphens/>
        <w:spacing w:line="240" w:lineRule="auto"/>
        <w:jc w:val="center"/>
        <w:rPr>
          <w:rFonts w:ascii="Times New Roman" w:hAnsi="Times New Roman"/>
          <w:color w:val="00000A"/>
          <w:sz w:val="20"/>
          <w:szCs w:val="20"/>
          <w:lang w:eastAsia="ru-RU"/>
        </w:rPr>
      </w:pPr>
      <w:r w:rsidRPr="00057523">
        <w:rPr>
          <w:rFonts w:ascii="Times New Roman" w:hAnsi="Times New Roman"/>
          <w:b/>
          <w:bCs/>
          <w:color w:val="000000"/>
          <w:sz w:val="20"/>
          <w:szCs w:val="20"/>
          <w:lang w:eastAsia="ru-RU"/>
        </w:rPr>
        <w:t>ПОДПИСИ СТОРОН</w:t>
      </w:r>
    </w:p>
    <w:tbl>
      <w:tblPr>
        <w:tblpPr w:leftFromText="180" w:rightFromText="180" w:bottomFromText="20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740"/>
      </w:tblGrid>
      <w:tr w:rsidR="0044358A" w:rsidRPr="00057523" w:rsidTr="0040033A">
        <w:trPr>
          <w:trHeight w:val="1266"/>
        </w:trPr>
        <w:tc>
          <w:tcPr>
            <w:tcW w:w="4508" w:type="dxa"/>
            <w:tcBorders>
              <w:top w:val="single" w:sz="4" w:space="0" w:color="auto"/>
              <w:left w:val="single" w:sz="4" w:space="0" w:color="auto"/>
              <w:bottom w:val="single" w:sz="4" w:space="0" w:color="auto"/>
              <w:right w:val="single" w:sz="4" w:space="0" w:color="auto"/>
            </w:tcBorders>
            <w:hideMark/>
          </w:tcPr>
          <w:p w:rsidR="0044358A" w:rsidRPr="00057523" w:rsidRDefault="0044358A" w:rsidP="0044358A">
            <w:pPr>
              <w:widowControl w:val="0"/>
              <w:tabs>
                <w:tab w:val="left" w:pos="-1418"/>
              </w:tabs>
              <w:suppressAutoHyphens/>
              <w:spacing w:after="0" w:line="240" w:lineRule="auto"/>
              <w:contextualSpacing/>
              <w:jc w:val="center"/>
              <w:rPr>
                <w:rFonts w:ascii="Times New Roman" w:eastAsia="Arial" w:hAnsi="Times New Roman"/>
                <w:b/>
                <w:color w:val="000000"/>
                <w:kern w:val="2"/>
                <w:sz w:val="20"/>
                <w:szCs w:val="20"/>
                <w:lang w:eastAsia="zh-CN"/>
              </w:rPr>
            </w:pPr>
            <w:r w:rsidRPr="00057523">
              <w:rPr>
                <w:rFonts w:ascii="Times New Roman" w:eastAsia="Arial" w:hAnsi="Times New Roman"/>
                <w:b/>
                <w:color w:val="000000"/>
                <w:kern w:val="2"/>
                <w:sz w:val="20"/>
                <w:szCs w:val="20"/>
                <w:lang w:eastAsia="zh-CN"/>
              </w:rPr>
              <w:t>ПОСТАВЩИК:</w:t>
            </w:r>
          </w:p>
          <w:p w:rsidR="00377670" w:rsidRDefault="00377670" w:rsidP="0044358A">
            <w:pPr>
              <w:widowControl w:val="0"/>
              <w:tabs>
                <w:tab w:val="left" w:pos="-1418"/>
              </w:tabs>
              <w:suppressAutoHyphens/>
              <w:spacing w:after="0" w:line="240" w:lineRule="auto"/>
              <w:contextualSpacing/>
              <w:jc w:val="center"/>
              <w:rPr>
                <w:rFonts w:ascii="Times New Roman" w:eastAsia="Times New Roman" w:hAnsi="Times New Roman"/>
                <w:color w:val="000000"/>
                <w:sz w:val="20"/>
                <w:szCs w:val="20"/>
                <w:lang w:eastAsia="ar-SA"/>
              </w:rPr>
            </w:pPr>
          </w:p>
          <w:p w:rsidR="00377670" w:rsidRDefault="00377670" w:rsidP="0044358A">
            <w:pPr>
              <w:widowControl w:val="0"/>
              <w:tabs>
                <w:tab w:val="left" w:pos="-1418"/>
              </w:tabs>
              <w:suppressAutoHyphens/>
              <w:spacing w:after="0" w:line="240" w:lineRule="auto"/>
              <w:contextualSpacing/>
              <w:jc w:val="center"/>
              <w:rPr>
                <w:rFonts w:ascii="Times New Roman" w:eastAsia="Times New Roman" w:hAnsi="Times New Roman"/>
                <w:color w:val="000000"/>
                <w:sz w:val="20"/>
                <w:szCs w:val="20"/>
                <w:lang w:eastAsia="ar-SA"/>
              </w:rPr>
            </w:pPr>
          </w:p>
          <w:p w:rsidR="00377670" w:rsidRDefault="00377670" w:rsidP="0044358A">
            <w:pPr>
              <w:widowControl w:val="0"/>
              <w:tabs>
                <w:tab w:val="left" w:pos="-1418"/>
              </w:tabs>
              <w:suppressAutoHyphens/>
              <w:spacing w:after="0" w:line="240" w:lineRule="auto"/>
              <w:contextualSpacing/>
              <w:jc w:val="center"/>
              <w:rPr>
                <w:rFonts w:ascii="Times New Roman" w:eastAsia="Times New Roman" w:hAnsi="Times New Roman"/>
                <w:color w:val="000000"/>
                <w:sz w:val="20"/>
                <w:szCs w:val="20"/>
                <w:lang w:eastAsia="ar-SA"/>
              </w:rPr>
            </w:pPr>
          </w:p>
          <w:p w:rsidR="0044358A" w:rsidRPr="00057523" w:rsidRDefault="0044358A" w:rsidP="0044358A">
            <w:pPr>
              <w:widowControl w:val="0"/>
              <w:tabs>
                <w:tab w:val="left" w:pos="-1418"/>
              </w:tabs>
              <w:suppressAutoHyphens/>
              <w:spacing w:after="0" w:line="240" w:lineRule="auto"/>
              <w:contextualSpacing/>
              <w:jc w:val="center"/>
              <w:rPr>
                <w:rFonts w:ascii="Times New Roman" w:eastAsia="Times New Roman" w:hAnsi="Times New Roman"/>
                <w:b/>
                <w:color w:val="000000"/>
                <w:sz w:val="20"/>
                <w:szCs w:val="20"/>
                <w:lang w:eastAsia="ar-SA"/>
              </w:rPr>
            </w:pPr>
            <w:r w:rsidRPr="00057523">
              <w:rPr>
                <w:rFonts w:ascii="Times New Roman" w:eastAsia="Times New Roman" w:hAnsi="Times New Roman"/>
                <w:color w:val="000000"/>
                <w:sz w:val="20"/>
                <w:szCs w:val="20"/>
                <w:lang w:eastAsia="ar-SA"/>
              </w:rPr>
              <w:t xml:space="preserve">          </w:t>
            </w:r>
            <w:r w:rsidRPr="00057523">
              <w:rPr>
                <w:rFonts w:ascii="Times New Roman" w:eastAsia="Times New Roman" w:hAnsi="Times New Roman"/>
                <w:b/>
                <w:color w:val="000000"/>
                <w:sz w:val="20"/>
                <w:szCs w:val="20"/>
                <w:lang w:eastAsia="ar-SA"/>
              </w:rPr>
              <w:t xml:space="preserve">Подписано ЭЦП                                                                      </w:t>
            </w:r>
          </w:p>
        </w:tc>
        <w:tc>
          <w:tcPr>
            <w:tcW w:w="4740" w:type="dxa"/>
            <w:tcBorders>
              <w:top w:val="single" w:sz="4" w:space="0" w:color="auto"/>
              <w:left w:val="single" w:sz="4" w:space="0" w:color="auto"/>
              <w:bottom w:val="single" w:sz="4" w:space="0" w:color="auto"/>
              <w:right w:val="single" w:sz="4" w:space="0" w:color="auto"/>
            </w:tcBorders>
            <w:hideMark/>
          </w:tcPr>
          <w:p w:rsidR="0044358A" w:rsidRPr="00057523" w:rsidRDefault="0044358A" w:rsidP="0044358A">
            <w:pPr>
              <w:widowControl w:val="0"/>
              <w:suppressAutoHyphens/>
              <w:spacing w:after="0" w:line="240" w:lineRule="auto"/>
              <w:contextualSpacing/>
              <w:jc w:val="center"/>
              <w:rPr>
                <w:rFonts w:ascii="Times New Roman" w:eastAsia="Arial" w:hAnsi="Times New Roman"/>
                <w:b/>
                <w:sz w:val="20"/>
                <w:szCs w:val="20"/>
                <w:lang w:eastAsia="zh-CN"/>
              </w:rPr>
            </w:pPr>
            <w:r w:rsidRPr="00057523">
              <w:rPr>
                <w:rFonts w:ascii="Times New Roman" w:eastAsia="Arial" w:hAnsi="Times New Roman"/>
                <w:b/>
                <w:sz w:val="20"/>
                <w:szCs w:val="20"/>
                <w:lang w:eastAsia="zh-CN"/>
              </w:rPr>
              <w:t>ЗАКАЗЧИК:</w:t>
            </w:r>
          </w:p>
          <w:p w:rsidR="0044358A" w:rsidRPr="00057523" w:rsidRDefault="0044358A" w:rsidP="0044358A">
            <w:pPr>
              <w:spacing w:after="0" w:line="240" w:lineRule="auto"/>
              <w:ind w:firstLine="709"/>
              <w:rPr>
                <w:rFonts w:ascii="Times New Roman" w:eastAsia="Times New Roman" w:hAnsi="Times New Roman"/>
                <w:sz w:val="20"/>
                <w:szCs w:val="20"/>
                <w:lang w:eastAsia="ru-RU"/>
              </w:rPr>
            </w:pPr>
            <w:r w:rsidRPr="00057523">
              <w:rPr>
                <w:rFonts w:ascii="Times New Roman" w:eastAsia="Arial" w:hAnsi="Times New Roman"/>
                <w:sz w:val="20"/>
                <w:szCs w:val="20"/>
                <w:lang w:eastAsia="zh-CN"/>
              </w:rPr>
              <w:t xml:space="preserve">        </w:t>
            </w:r>
            <w:r w:rsidRPr="00057523">
              <w:rPr>
                <w:rFonts w:ascii="Times New Roman" w:eastAsia="Times New Roman" w:hAnsi="Times New Roman"/>
                <w:sz w:val="20"/>
                <w:szCs w:val="20"/>
                <w:lang w:eastAsia="ru-RU"/>
              </w:rPr>
              <w:t xml:space="preserve"> </w:t>
            </w:r>
            <w:r w:rsidR="00D63AB7">
              <w:rPr>
                <w:rFonts w:ascii="Times New Roman" w:eastAsia="Times New Roman" w:hAnsi="Times New Roman"/>
                <w:sz w:val="20"/>
                <w:szCs w:val="20"/>
                <w:lang w:eastAsia="ru-RU"/>
              </w:rPr>
              <w:t>Главный врач</w:t>
            </w:r>
            <w:r w:rsidRPr="00057523">
              <w:rPr>
                <w:rFonts w:ascii="Times New Roman" w:eastAsia="Times New Roman" w:hAnsi="Times New Roman"/>
                <w:sz w:val="20"/>
                <w:szCs w:val="20"/>
                <w:lang w:eastAsia="ru-RU"/>
              </w:rPr>
              <w:t xml:space="preserve"> </w:t>
            </w:r>
          </w:p>
          <w:p w:rsidR="0044358A" w:rsidRPr="00057523" w:rsidRDefault="0044358A" w:rsidP="0044358A">
            <w:pPr>
              <w:spacing w:after="0" w:line="240" w:lineRule="auto"/>
              <w:ind w:firstLine="709"/>
              <w:jc w:val="center"/>
              <w:rPr>
                <w:rFonts w:ascii="Times New Roman" w:eastAsia="Times New Roman" w:hAnsi="Times New Roman"/>
                <w:sz w:val="20"/>
                <w:szCs w:val="20"/>
                <w:lang w:eastAsia="ru-RU"/>
              </w:rPr>
            </w:pPr>
            <w:r w:rsidRPr="00057523">
              <w:rPr>
                <w:rFonts w:ascii="Times New Roman" w:eastAsia="Times New Roman" w:hAnsi="Times New Roman"/>
                <w:sz w:val="20"/>
                <w:szCs w:val="20"/>
                <w:lang w:eastAsia="ru-RU"/>
              </w:rPr>
              <w:t>ГУЗ «</w:t>
            </w:r>
            <w:r w:rsidR="00D63AB7">
              <w:rPr>
                <w:rFonts w:ascii="Times New Roman" w:eastAsia="Times New Roman" w:hAnsi="Times New Roman"/>
                <w:sz w:val="20"/>
                <w:szCs w:val="20"/>
                <w:lang w:eastAsia="ru-RU"/>
              </w:rPr>
              <w:t>Оловяннинская</w:t>
            </w:r>
            <w:r w:rsidRPr="00057523">
              <w:rPr>
                <w:rFonts w:ascii="Times New Roman" w:eastAsia="Times New Roman" w:hAnsi="Times New Roman"/>
                <w:sz w:val="20"/>
                <w:szCs w:val="20"/>
                <w:lang w:eastAsia="ru-RU"/>
              </w:rPr>
              <w:t xml:space="preserve"> ЦРБ»</w:t>
            </w:r>
          </w:p>
          <w:p w:rsidR="0044358A" w:rsidRPr="00057523" w:rsidRDefault="0044358A" w:rsidP="0044358A">
            <w:pPr>
              <w:spacing w:after="0" w:line="240" w:lineRule="auto"/>
              <w:ind w:firstLine="709"/>
              <w:jc w:val="center"/>
              <w:rPr>
                <w:rFonts w:ascii="Times New Roman" w:eastAsia="Times New Roman" w:hAnsi="Times New Roman"/>
                <w:sz w:val="20"/>
                <w:szCs w:val="20"/>
                <w:lang w:eastAsia="ru-RU"/>
              </w:rPr>
            </w:pPr>
            <w:r w:rsidRPr="00057523">
              <w:rPr>
                <w:rFonts w:ascii="Times New Roman" w:eastAsia="Times New Roman" w:hAnsi="Times New Roman"/>
                <w:sz w:val="20"/>
                <w:szCs w:val="20"/>
                <w:lang w:eastAsia="ru-RU"/>
              </w:rPr>
              <w:t>______________</w:t>
            </w:r>
            <w:r w:rsidR="00D63AB7">
              <w:rPr>
                <w:rFonts w:ascii="Times New Roman" w:eastAsia="Times New Roman" w:hAnsi="Times New Roman"/>
                <w:sz w:val="20"/>
                <w:szCs w:val="20"/>
                <w:lang w:eastAsia="ru-RU"/>
              </w:rPr>
              <w:t>И. П. Лялин</w:t>
            </w:r>
          </w:p>
          <w:p w:rsidR="0044358A" w:rsidRPr="00057523" w:rsidRDefault="0044358A" w:rsidP="0044358A">
            <w:pPr>
              <w:widowControl w:val="0"/>
              <w:tabs>
                <w:tab w:val="left" w:pos="-1418"/>
              </w:tabs>
              <w:suppressAutoHyphens/>
              <w:spacing w:line="240" w:lineRule="auto"/>
              <w:rPr>
                <w:rFonts w:ascii="Times New Roman" w:eastAsia="Arial" w:hAnsi="Times New Roman"/>
                <w:sz w:val="20"/>
                <w:szCs w:val="20"/>
                <w:lang w:eastAsia="zh-CN"/>
              </w:rPr>
            </w:pPr>
            <w:r w:rsidRPr="00057523">
              <w:rPr>
                <w:rFonts w:ascii="Times New Roman" w:eastAsia="Times New Roman" w:hAnsi="Times New Roman"/>
                <w:b/>
                <w:sz w:val="20"/>
                <w:szCs w:val="20"/>
                <w:lang w:eastAsia="ru-RU"/>
              </w:rPr>
              <w:t xml:space="preserve">               Подписано ЭЦП                                                                      </w:t>
            </w:r>
          </w:p>
        </w:tc>
      </w:tr>
      <w:bookmarkEnd w:id="7"/>
    </w:tbl>
    <w:p w:rsidR="00FE43A0" w:rsidRPr="0040033A" w:rsidRDefault="00FE43A0" w:rsidP="009B50F9"/>
    <w:sectPr w:rsidR="00FE43A0" w:rsidRPr="0040033A" w:rsidSect="00983892">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05D"/>
    <w:rsid w:val="000142C6"/>
    <w:rsid w:val="00016FB8"/>
    <w:rsid w:val="0002023C"/>
    <w:rsid w:val="00031750"/>
    <w:rsid w:val="00046538"/>
    <w:rsid w:val="00057523"/>
    <w:rsid w:val="00071EB3"/>
    <w:rsid w:val="000B4D40"/>
    <w:rsid w:val="000D459E"/>
    <w:rsid w:val="00111214"/>
    <w:rsid w:val="00134E48"/>
    <w:rsid w:val="001822E7"/>
    <w:rsid w:val="00183038"/>
    <w:rsid w:val="00183F51"/>
    <w:rsid w:val="0019478E"/>
    <w:rsid w:val="001D5168"/>
    <w:rsid w:val="001F2AD2"/>
    <w:rsid w:val="001F397A"/>
    <w:rsid w:val="00201DE3"/>
    <w:rsid w:val="00267FDA"/>
    <w:rsid w:val="00274D9B"/>
    <w:rsid w:val="002E267C"/>
    <w:rsid w:val="003758D1"/>
    <w:rsid w:val="00377670"/>
    <w:rsid w:val="00385B5E"/>
    <w:rsid w:val="003B287A"/>
    <w:rsid w:val="003B531A"/>
    <w:rsid w:val="0040033A"/>
    <w:rsid w:val="00401CCA"/>
    <w:rsid w:val="00414588"/>
    <w:rsid w:val="004215FA"/>
    <w:rsid w:val="00441D43"/>
    <w:rsid w:val="0044358A"/>
    <w:rsid w:val="00452CE5"/>
    <w:rsid w:val="00453F9A"/>
    <w:rsid w:val="00473253"/>
    <w:rsid w:val="00475D1C"/>
    <w:rsid w:val="004C5574"/>
    <w:rsid w:val="00503352"/>
    <w:rsid w:val="00513563"/>
    <w:rsid w:val="00571FF8"/>
    <w:rsid w:val="00580F8E"/>
    <w:rsid w:val="005B1477"/>
    <w:rsid w:val="005B6134"/>
    <w:rsid w:val="005C5048"/>
    <w:rsid w:val="005C6B26"/>
    <w:rsid w:val="00652B8B"/>
    <w:rsid w:val="0065302F"/>
    <w:rsid w:val="006725BE"/>
    <w:rsid w:val="006A1FA7"/>
    <w:rsid w:val="006C6BCB"/>
    <w:rsid w:val="006F2390"/>
    <w:rsid w:val="006F52A4"/>
    <w:rsid w:val="00700A5B"/>
    <w:rsid w:val="007A474D"/>
    <w:rsid w:val="007B37A4"/>
    <w:rsid w:val="007C524F"/>
    <w:rsid w:val="007D0990"/>
    <w:rsid w:val="007E5229"/>
    <w:rsid w:val="007E7AFD"/>
    <w:rsid w:val="008546C2"/>
    <w:rsid w:val="00872ECA"/>
    <w:rsid w:val="008B11B7"/>
    <w:rsid w:val="008E4D57"/>
    <w:rsid w:val="008E6592"/>
    <w:rsid w:val="00906CDB"/>
    <w:rsid w:val="009119DF"/>
    <w:rsid w:val="00917088"/>
    <w:rsid w:val="00980377"/>
    <w:rsid w:val="0098205A"/>
    <w:rsid w:val="00983892"/>
    <w:rsid w:val="009B50F9"/>
    <w:rsid w:val="009C238C"/>
    <w:rsid w:val="009D7DBB"/>
    <w:rsid w:val="00A51522"/>
    <w:rsid w:val="00A67F5B"/>
    <w:rsid w:val="00A7537E"/>
    <w:rsid w:val="00A75981"/>
    <w:rsid w:val="00A81255"/>
    <w:rsid w:val="00AB4EFF"/>
    <w:rsid w:val="00AB585E"/>
    <w:rsid w:val="00AC409A"/>
    <w:rsid w:val="00B00969"/>
    <w:rsid w:val="00B13066"/>
    <w:rsid w:val="00B343EC"/>
    <w:rsid w:val="00B50DCA"/>
    <w:rsid w:val="00B51D03"/>
    <w:rsid w:val="00B843E0"/>
    <w:rsid w:val="00B93AB3"/>
    <w:rsid w:val="00B96EED"/>
    <w:rsid w:val="00B97F54"/>
    <w:rsid w:val="00BB2B80"/>
    <w:rsid w:val="00BB2CBA"/>
    <w:rsid w:val="00BB54D5"/>
    <w:rsid w:val="00BD008D"/>
    <w:rsid w:val="00BF07E2"/>
    <w:rsid w:val="00BF6FC4"/>
    <w:rsid w:val="00C16654"/>
    <w:rsid w:val="00C23188"/>
    <w:rsid w:val="00C273FB"/>
    <w:rsid w:val="00C31223"/>
    <w:rsid w:val="00C510FE"/>
    <w:rsid w:val="00C56577"/>
    <w:rsid w:val="00C63C85"/>
    <w:rsid w:val="00C73FB7"/>
    <w:rsid w:val="00C761CD"/>
    <w:rsid w:val="00CA5954"/>
    <w:rsid w:val="00CB03BF"/>
    <w:rsid w:val="00CD745C"/>
    <w:rsid w:val="00CD7F6B"/>
    <w:rsid w:val="00D034FE"/>
    <w:rsid w:val="00D54687"/>
    <w:rsid w:val="00D63AB7"/>
    <w:rsid w:val="00D704C2"/>
    <w:rsid w:val="00D806E3"/>
    <w:rsid w:val="00D843F2"/>
    <w:rsid w:val="00D9594A"/>
    <w:rsid w:val="00EA2658"/>
    <w:rsid w:val="00EB0A0F"/>
    <w:rsid w:val="00EB78C2"/>
    <w:rsid w:val="00ED3FA8"/>
    <w:rsid w:val="00ED59A4"/>
    <w:rsid w:val="00F0176F"/>
    <w:rsid w:val="00F139FE"/>
    <w:rsid w:val="00F20C14"/>
    <w:rsid w:val="00F4105D"/>
    <w:rsid w:val="00F47CF4"/>
    <w:rsid w:val="00FD2730"/>
    <w:rsid w:val="00FE43A0"/>
    <w:rsid w:val="00FF7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05C789-B1C1-49C6-B47D-CF29F7557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1C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761CD"/>
    <w:rPr>
      <w:color w:val="0000FF"/>
      <w:u w:val="single"/>
    </w:rPr>
  </w:style>
  <w:style w:type="paragraph" w:styleId="a4">
    <w:name w:val="List Paragraph"/>
    <w:basedOn w:val="a"/>
    <w:uiPriority w:val="34"/>
    <w:qFormat/>
    <w:rsid w:val="005B6134"/>
    <w:pPr>
      <w:ind w:left="720"/>
      <w:contextualSpacing/>
    </w:pPr>
  </w:style>
  <w:style w:type="paragraph" w:customStyle="1" w:styleId="a5">
    <w:name w:val="обычн БО"/>
    <w:basedOn w:val="a"/>
    <w:qFormat/>
    <w:rsid w:val="00BF07E2"/>
    <w:pPr>
      <w:widowControl w:val="0"/>
      <w:suppressAutoHyphens/>
      <w:spacing w:after="0" w:line="240" w:lineRule="auto"/>
      <w:jc w:val="both"/>
    </w:pPr>
    <w:rPr>
      <w:rFonts w:ascii="Arial" w:eastAsia="Times New Roman" w:hAnsi="Arial"/>
      <w:color w:val="000000"/>
      <w:sz w:val="24"/>
      <w:szCs w:val="20"/>
      <w:lang w:eastAsia="ar-SA"/>
    </w:rPr>
  </w:style>
  <w:style w:type="character" w:customStyle="1" w:styleId="2">
    <w:name w:val="Основной шрифт абзаца2"/>
    <w:qFormat/>
    <w:rsid w:val="00BF07E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17266">
      <w:bodyDiv w:val="1"/>
      <w:marLeft w:val="0"/>
      <w:marRight w:val="0"/>
      <w:marTop w:val="0"/>
      <w:marBottom w:val="0"/>
      <w:divBdr>
        <w:top w:val="none" w:sz="0" w:space="0" w:color="auto"/>
        <w:left w:val="none" w:sz="0" w:space="0" w:color="auto"/>
        <w:bottom w:val="none" w:sz="0" w:space="0" w:color="auto"/>
        <w:right w:val="none" w:sz="0" w:space="0" w:color="auto"/>
      </w:divBdr>
    </w:div>
    <w:div w:id="161848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F9C9C54C36B2FF0D700D7C8D36CDC94E2J5J8B" TargetMode="External"/><Relationship Id="rId13"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ettings" Target="settings.xml"/><Relationship Id="rId7" Type="http://schemas.openxmlformats.org/officeDocument/2006/relationships/hyperlink" Target="consultantplus://offline/ref=1E85DBF50597BC642F18A83C5D66E220C221BFBE50023BECC1380E27D49CF936D51C13EAA82E959C54C36B2FF0D700D7C8D36CDC94E2J5J8B" TargetMode="External"/><Relationship Id="rId12" Type="http://schemas.openxmlformats.org/officeDocument/2006/relationships/hyperlink" Target="consultantplus://offline/ref=D53C9C123660BCE723548C447AA2FD2D78E73022A30D2914C11C8D6AD0923E17488387962E29DBC172131B00552283356ABFAA707A2AxBf2B"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4BBE514F1C66B3BA6EE0700AD60EB0180PBzCW" TargetMode="External"/><Relationship Id="rId11" Type="http://schemas.openxmlformats.org/officeDocument/2006/relationships/hyperlink" Target="consultantplus://offline/ref=D53C9C123660BCE723548C447AA2FD2D78E73022A30D2914C11C8D6AD0923E17488387962E28D2C172131B00552283356ABFAA707A2AxBf2B" TargetMode="External"/><Relationship Id="rId5" Type="http://schemas.openxmlformats.org/officeDocument/2006/relationships/hyperlink" Target="consultantplus://offline/ref=670B2CD85201EA19491FDBDE35FCFEBEB206FF10875833E9F5C63650539B87EDAF814622F1608196B3E514F1C66B3BA6EE0700AD60EB0180PBzCW" TargetMode="External"/><Relationship Id="rId15" Type="http://schemas.openxmlformats.org/officeDocument/2006/relationships/hyperlink" Target="consultantplus://offline/ref=5EB0B38BD96096868ECF4AB2D5C8F68AF07C32007EEC563929C46E13ED367CE049D49BAE3F11474B2F95E177525B88F5A4BEC8FB7ED4561649Z3A" TargetMode="External"/><Relationship Id="rId10" Type="http://schemas.openxmlformats.org/officeDocument/2006/relationships/hyperlink" Target="consultantplus://offline/ref=D53C9C123660BCE723548C447AA2FD2D78E43322A2022914C11C8D6AD0923E17488387962F28DAC226490B041C7589296DA7B4746429BB32xAf6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D9C54C36B2FF0D700D7C8D36CDC94E2J5J8B" TargetMode="External"/><Relationship Id="rId14" Type="http://schemas.openxmlformats.org/officeDocument/2006/relationships/hyperlink" Target="consultantplus://offline/ref=D53C9C123660BCE723548C447AA2FD2D78E73022A30D2914C11C8D6AD0923E17488387962E29D9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5730</Words>
  <Characters>32661</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6</cp:revision>
  <cp:lastPrinted>2022-11-08T02:02:00Z</cp:lastPrinted>
  <dcterms:created xsi:type="dcterms:W3CDTF">2023-03-21T06:13:00Z</dcterms:created>
  <dcterms:modified xsi:type="dcterms:W3CDTF">2023-03-29T01:59:00Z</dcterms:modified>
</cp:coreProperties>
</file>