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078" w:rsidRPr="00316078" w:rsidRDefault="00316078" w:rsidP="00316078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316078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59"/>
        <w:gridCol w:w="937"/>
        <w:gridCol w:w="1746"/>
        <w:gridCol w:w="4458"/>
      </w:tblGrid>
      <w:tr w:rsidR="00316078" w:rsidRPr="00316078" w:rsidTr="005E0984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16078" w:rsidRPr="00316078" w:rsidRDefault="00316078" w:rsidP="003160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16078">
              <w:rPr>
                <w:rFonts w:ascii="Times New Roman" w:eastAsia="Calibri" w:hAnsi="Times New Roman" w:cs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16078" w:rsidRPr="00316078" w:rsidRDefault="00316078" w:rsidP="003160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16078">
              <w:rPr>
                <w:rFonts w:ascii="Times New Roman" w:eastAsia="Calibri" w:hAnsi="Times New Roman" w:cs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078" w:rsidRPr="00316078" w:rsidRDefault="00316078" w:rsidP="003160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16078">
              <w:rPr>
                <w:rFonts w:ascii="Times New Roman" w:eastAsia="Calibri" w:hAnsi="Times New Roman" w:cs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16078" w:rsidRPr="00316078" w:rsidRDefault="00316078" w:rsidP="003160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16078">
              <w:rPr>
                <w:rFonts w:ascii="Times New Roman" w:eastAsia="Calibri" w:hAnsi="Times New Roman" w:cs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16078" w:rsidRPr="00316078" w:rsidRDefault="00316078" w:rsidP="003160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16078">
              <w:rPr>
                <w:rFonts w:ascii="Times New Roman" w:eastAsia="Calibri" w:hAnsi="Times New Roman" w:cs="Times New Roman"/>
                <w:b/>
              </w:rPr>
              <w:t>Описание объекта закупки</w:t>
            </w:r>
          </w:p>
        </w:tc>
      </w:tr>
      <w:tr w:rsidR="00316078" w:rsidRPr="00316078" w:rsidTr="005E0984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16078" w:rsidRPr="00316078" w:rsidRDefault="00316078" w:rsidP="003160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1607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16078" w:rsidRPr="00316078" w:rsidRDefault="00316078" w:rsidP="003160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31607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316078" w:rsidRPr="00316078" w:rsidRDefault="00316078" w:rsidP="003160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078" w:rsidRPr="00316078" w:rsidRDefault="00316078" w:rsidP="003160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1500</w:t>
            </w:r>
            <w:bookmarkStart w:id="0" w:name="_GoBack"/>
            <w:bookmarkEnd w:id="0"/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16078" w:rsidRPr="00316078" w:rsidRDefault="00316078" w:rsidP="003160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6078">
              <w:rPr>
                <w:rFonts w:ascii="Times New Roman" w:eastAsia="Calibri" w:hAnsi="Times New Roman" w:cs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16078" w:rsidRPr="00316078" w:rsidRDefault="00316078" w:rsidP="003160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60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Формат A4 </w:t>
            </w:r>
          </w:p>
          <w:p w:rsidR="00316078" w:rsidRPr="00316078" w:rsidRDefault="00316078" w:rsidP="003160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60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листов в пачке </w:t>
            </w:r>
            <w:r w:rsidRPr="0031607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≥ 500</w:t>
            </w:r>
            <w:r w:rsidRPr="003160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Штука</w:t>
            </w:r>
          </w:p>
          <w:p w:rsidR="00316078" w:rsidRPr="00316078" w:rsidRDefault="00316078" w:rsidP="003160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31607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Масса бумаги площадью 1м</w:t>
            </w:r>
            <w:proofErr w:type="gramStart"/>
            <w:r w:rsidRPr="0031607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2  ≥</w:t>
            </w:r>
            <w:proofErr w:type="gramEnd"/>
            <w:r w:rsidRPr="0031607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80  и  &lt; 90 Грамм</w:t>
            </w:r>
          </w:p>
          <w:p w:rsidR="00316078" w:rsidRPr="00316078" w:rsidRDefault="00316078" w:rsidP="003160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607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316078" w:rsidRPr="00316078" w:rsidRDefault="00316078" w:rsidP="0031607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6078" w:rsidRPr="00316078" w:rsidRDefault="00316078" w:rsidP="00316078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6078">
        <w:rPr>
          <w:rFonts w:ascii="Times New Roman" w:eastAsia="Calibri" w:hAnsi="Times New Roman" w:cs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316078" w:rsidRPr="00316078" w:rsidRDefault="00316078" w:rsidP="003160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607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</w:t>
      </w:r>
      <w:proofErr w:type="gramStart"/>
      <w:r w:rsidRPr="00316078">
        <w:rPr>
          <w:rFonts w:ascii="Times New Roman" w:eastAsia="Calibri" w:hAnsi="Times New Roman" w:cs="Times New Roman"/>
          <w:color w:val="000000"/>
          <w:sz w:val="24"/>
          <w:szCs w:val="24"/>
        </w:rPr>
        <w:t>товара  с</w:t>
      </w:r>
      <w:proofErr w:type="gramEnd"/>
      <w:r w:rsidRPr="0031607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использованием </w:t>
      </w:r>
      <w:r w:rsidRPr="00316078">
        <w:rPr>
          <w:rFonts w:ascii="Times New Roman" w:eastAsia="Calibri" w:hAnsi="Times New Roman" w:cs="Times New Roman"/>
          <w:sz w:val="24"/>
          <w:szCs w:val="24"/>
        </w:rPr>
        <w:t xml:space="preserve">знака «≥», </w:t>
      </w:r>
      <w:r w:rsidRPr="0031607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 w:rsidRPr="00316078">
        <w:rPr>
          <w:rFonts w:ascii="Times New Roman" w:eastAsia="Calibri" w:hAnsi="Times New Roman" w:cs="Times New Roman"/>
          <w:sz w:val="24"/>
          <w:szCs w:val="24"/>
        </w:rPr>
        <w:t>знака «≥»</w:t>
      </w:r>
    </w:p>
    <w:p w:rsidR="00316078" w:rsidRPr="00316078" w:rsidRDefault="00316078" w:rsidP="003160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6078">
        <w:rPr>
          <w:rFonts w:ascii="Times New Roman" w:eastAsia="Calibri" w:hAnsi="Times New Roman" w:cs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 w:rsidRPr="003160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1607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«≥...  </w:t>
      </w:r>
      <w:proofErr w:type="gramStart"/>
      <w:r w:rsidRPr="00316078">
        <w:rPr>
          <w:rFonts w:ascii="Times New Roman" w:eastAsia="Calibri" w:hAnsi="Times New Roman" w:cs="Times New Roman"/>
          <w:color w:val="000000"/>
          <w:sz w:val="24"/>
          <w:szCs w:val="24"/>
        </w:rPr>
        <w:t>и  &lt;</w:t>
      </w:r>
      <w:proofErr w:type="gramEnd"/>
      <w:r w:rsidRPr="0031607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...» у</w:t>
      </w:r>
      <w:r w:rsidRPr="00316078">
        <w:rPr>
          <w:rFonts w:ascii="Times New Roman" w:eastAsia="Calibri" w:hAnsi="Times New Roman" w:cs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 w:rsidRPr="0031607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«≥...  </w:t>
      </w:r>
      <w:proofErr w:type="gramStart"/>
      <w:r w:rsidRPr="00316078">
        <w:rPr>
          <w:rFonts w:ascii="Times New Roman" w:eastAsia="Calibri" w:hAnsi="Times New Roman" w:cs="Times New Roman"/>
          <w:color w:val="000000"/>
          <w:sz w:val="24"/>
          <w:szCs w:val="24"/>
        </w:rPr>
        <w:t>и  &lt;</w:t>
      </w:r>
      <w:proofErr w:type="gramEnd"/>
      <w:r w:rsidRPr="0031607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...»</w:t>
      </w:r>
      <w:r w:rsidRPr="00316078">
        <w:rPr>
          <w:rFonts w:ascii="Times New Roman" w:eastAsia="Calibri" w:hAnsi="Times New Roman" w:cs="Times New Roman"/>
          <w:sz w:val="24"/>
          <w:szCs w:val="24"/>
        </w:rPr>
        <w:t>, но не равный максимальному значению, указанному под знаком «</w:t>
      </w:r>
      <w:r w:rsidRPr="00316078">
        <w:rPr>
          <w:rFonts w:ascii="Times New Roman" w:eastAsia="Calibri" w:hAnsi="Times New Roman" w:cs="Times New Roman"/>
          <w:color w:val="000000"/>
          <w:sz w:val="24"/>
          <w:szCs w:val="24"/>
        </w:rPr>
        <w:t>&lt;</w:t>
      </w:r>
      <w:r w:rsidRPr="00316078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316078" w:rsidRPr="00316078" w:rsidRDefault="00316078" w:rsidP="00316078">
      <w:pPr>
        <w:spacing w:after="20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:rsidR="00316078" w:rsidRDefault="00316078"/>
    <w:sectPr w:rsidR="00316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078"/>
    <w:rsid w:val="0031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61B07"/>
  <w15:chartTrackingRefBased/>
  <w15:docId w15:val="{1D0A8265-0399-4552-A711-FF426F851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ИАО</dc:creator>
  <cp:keywords/>
  <dc:description/>
  <cp:lastModifiedBy>ИАО</cp:lastModifiedBy>
  <cp:revision>1</cp:revision>
  <dcterms:created xsi:type="dcterms:W3CDTF">2023-09-15T02:19:00Z</dcterms:created>
  <dcterms:modified xsi:type="dcterms:W3CDTF">2023-09-15T02:19:00Z</dcterms:modified>
</cp:coreProperties>
</file>