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00014399-ст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''НЕРЧИНСКАЯ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673400, Забайкальский край, Нерчинский р-н, Нерчинск г, УЛ. ПЕРВОМАЙСКАЯ, Д.1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673400, Забайкальский край, Нерчинский р-н, Нерчинск г, УЛ. ПЕРВОМАЙСКАЯ, Д.1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730-242-41062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crb_nrch@mail.ru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ВЕЧКАНОВА АННА АЛЕКСЕЕВНА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Новикова Лидия Филипповна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730-242-41379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25 462,50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101,85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25 462,50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25 462,50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673400, Забайкальский край, г. Нерчинск, ул. Первомайская, 1.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в безналичном порядке путем перечисления денежных средств со счета Заказчика на счет Поставщика по факту поставки Товара (партии товара),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Новикова Лидия</w:t>
            </w:r>
            <w:r w:rsidRPr="00756620">
              <w:rPr>
                <w:sz w:val="20"/>
                <w:szCs w:val="20"/>
              </w:rPr>
              <w:t xml:space="preserve"> Филипповна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НЕРЧИНСКАЯ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