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долга Забайкальского края) в 2021-2024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EF57E7" w:rsidRPr="00754F04">
        <w:rPr>
          <w:rFonts w:ascii="Times New Roman" w:eastAsiaTheme="minorHAnsi" w:hAnsi="Times New Roman"/>
          <w:b/>
          <w:sz w:val="28"/>
          <w:szCs w:val="28"/>
        </w:rPr>
        <w:t>Поставка</w:t>
      </w:r>
      <w:r w:rsidR="009F6AD9" w:rsidRPr="00754F04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905D23">
        <w:rPr>
          <w:rFonts w:ascii="Times New Roman" w:eastAsiaTheme="minorHAnsi" w:hAnsi="Times New Roman"/>
          <w:b/>
          <w:sz w:val="28"/>
          <w:szCs w:val="28"/>
        </w:rPr>
        <w:t>бумаги для офисной техники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8F1806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Основной вариант поставки по </w:t>
      </w:r>
      <w:r w:rsidR="00D6020D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КТРУ </w:t>
      </w:r>
      <w:r w:rsidR="00905D23" w:rsidRPr="00905D23">
        <w:rPr>
          <w:rFonts w:ascii="Times New Roman" w:eastAsia="Times New Roman" w:hAnsi="Times New Roman"/>
          <w:sz w:val="28"/>
          <w:szCs w:val="28"/>
          <w:lang w:eastAsia="ar-SA"/>
        </w:rPr>
        <w:t>17.12.14.110-00000005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  <w:bookmarkStart w:id="1" w:name="_GoBack"/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8D1DCE" w:rsidRPr="00EE3F46" w:rsidTr="00DB2344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982158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ГУЗ "Балейская </w:t>
            </w:r>
            <w:r w:rsidRPr="00D768E7">
              <w:rPr>
                <w:rFonts w:ascii="Times New Roman" w:hAnsi="Times New Roman"/>
                <w:color w:val="000000"/>
                <w:sz w:val="27"/>
                <w:szCs w:val="27"/>
              </w:rPr>
              <w:t>центральная районная больница</w:t>
            </w: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  <w:tr w:rsidR="008D1DCE" w:rsidRPr="00EE3F46" w:rsidTr="00DB2344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982158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ГУЗ "Городская клиническая больница № 2"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  <w:tr w:rsidR="008D1DCE" w:rsidRPr="00EE3F46" w:rsidTr="00DB2344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2E438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ГУЗ "Нерчинско-Заводская </w:t>
            </w:r>
            <w:r w:rsidRPr="00D768E7">
              <w:rPr>
                <w:rFonts w:ascii="Times New Roman" w:hAnsi="Times New Roman"/>
                <w:color w:val="000000"/>
                <w:sz w:val="27"/>
                <w:szCs w:val="27"/>
              </w:rPr>
              <w:t>центральная районная больница</w:t>
            </w: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  <w:tr w:rsidR="008D1DCE" w:rsidRPr="00EE3F46" w:rsidTr="00DB2344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2E438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ГУЗ "Борзинская </w:t>
            </w:r>
            <w:r w:rsidRPr="00D768E7">
              <w:rPr>
                <w:rFonts w:ascii="Times New Roman" w:hAnsi="Times New Roman"/>
                <w:color w:val="000000"/>
                <w:sz w:val="27"/>
                <w:szCs w:val="27"/>
              </w:rPr>
              <w:t>центральная районная больница</w:t>
            </w: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  <w:tr w:rsidR="008D1DCE" w:rsidRPr="00EE3F46" w:rsidTr="00DB2344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2E438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ГУЗ "Дульдургинская центральная районная больница 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  <w:tr w:rsidR="008D1DCE" w:rsidRPr="00EE3F46" w:rsidTr="00BD5ECF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2E438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ГУЗ "</w:t>
            </w:r>
            <w:proofErr w:type="gramStart"/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Петровск-Забайкальска</w:t>
            </w:r>
            <w:r w:rsidR="00FE13C2"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я</w:t>
            </w:r>
            <w:proofErr w:type="gramEnd"/>
            <w:r w:rsidR="00FE13C2"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центральная районная больница</w:t>
            </w: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2</w:t>
            </w:r>
            <w:r w:rsidR="0080142A"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  <w:tr w:rsidR="008D1DCE" w:rsidRPr="00EE3F46" w:rsidTr="00DB2344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982158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ГУЗ "Калганская центральная районная больница 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A4086F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312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  <w:tr w:rsidR="008D1DCE" w:rsidRPr="00EE3F46" w:rsidTr="00DB2344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E82D9F" w:rsidP="00982158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768E7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ГУЗ "Шелопугинская центральная районная больница "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DCE" w:rsidRPr="00D768E7" w:rsidRDefault="008D1DCE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D768E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пачка</w:t>
            </w:r>
          </w:p>
        </w:tc>
      </w:tr>
    </w:tbl>
    <w:p w:rsidR="00340B84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Министр</w:t>
            </w:r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2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2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B2F92" w:rsidRDefault="004B2F9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600184" w:rsidRDefault="00600184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2DD2" w:rsidRDefault="00C62DD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B630B" w:rsidRDefault="00FB630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2DD2" w:rsidRDefault="00C62DD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B29B6" w:rsidRDefault="00AB29B6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B29B6" w:rsidRDefault="00AB29B6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B29B6" w:rsidRDefault="00AB29B6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57A8F" w:rsidRDefault="00D57A8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57A8F" w:rsidRDefault="00D57A8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B29B6" w:rsidRDefault="00AB29B6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2DD2" w:rsidRDefault="00C62DD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E82D9F" w:rsidRDefault="00E82D9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E82D9F" w:rsidRDefault="00E82D9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E82D9F" w:rsidRDefault="00E82D9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E82D9F" w:rsidRDefault="00E82D9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E82D9F" w:rsidRDefault="00E82D9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E82D9F" w:rsidRDefault="00E82D9F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36BC" w:rsidRDefault="00C636B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7741E7" w:rsidRDefault="003776E7" w:rsidP="00C86854">
      <w:pPr>
        <w:pStyle w:val="aa"/>
        <w:rPr>
          <w:rFonts w:ascii="Times New Roman" w:hAnsi="Times New Roman"/>
          <w:sz w:val="20"/>
          <w:szCs w:val="20"/>
        </w:rPr>
      </w:pPr>
      <w:r w:rsidRPr="00BC329D">
        <w:rPr>
          <w:rFonts w:ascii="Times New Roman" w:hAnsi="Times New Roman"/>
          <w:sz w:val="20"/>
          <w:szCs w:val="20"/>
        </w:rPr>
        <w:t>исп. Пигузова Н.В.</w:t>
      </w:r>
    </w:p>
    <w:p w:rsidR="00B216EA" w:rsidRPr="00BC329D" w:rsidRDefault="005A2B1A" w:rsidP="00C86854">
      <w:pPr>
        <w:pStyle w:val="aa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21-08-77 (доб.</w:t>
      </w:r>
      <w:r w:rsidR="003776E7" w:rsidRPr="00BC329D">
        <w:rPr>
          <w:rFonts w:ascii="Times New Roman" w:hAnsi="Times New Roman"/>
          <w:sz w:val="20"/>
          <w:szCs w:val="20"/>
        </w:rPr>
        <w:t>4584</w:t>
      </w:r>
      <w:r>
        <w:rPr>
          <w:rFonts w:ascii="Times New Roman" w:hAnsi="Times New Roman"/>
          <w:sz w:val="20"/>
          <w:szCs w:val="20"/>
        </w:rPr>
        <w:t>)</w:t>
      </w: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lastRenderedPageBreak/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10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904F2-EDD9-42AA-871E-61F428527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2396</TotalTime>
  <Pages>3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Анатольевна Адер</cp:lastModifiedBy>
  <cp:revision>610</cp:revision>
  <cp:lastPrinted>2019-11-07T03:17:00Z</cp:lastPrinted>
  <dcterms:created xsi:type="dcterms:W3CDTF">2022-03-21T06:55:00Z</dcterms:created>
  <dcterms:modified xsi:type="dcterms:W3CDTF">2024-07-23T05:07:00Z</dcterms:modified>
</cp:coreProperties>
</file>