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F34BB3"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A81CE1" w:rsidP="00A32723">
      <w:pPr>
        <w:autoSpaceDE w:val="0"/>
        <w:autoSpaceDN w:val="0"/>
        <w:adjustRightInd w:val="0"/>
        <w:ind w:firstLine="720"/>
        <w:jc w:val="both"/>
        <w:rPr>
          <w:sz w:val="24"/>
          <w:szCs w:val="24"/>
        </w:rPr>
      </w:pPr>
      <w:r>
        <w:rPr>
          <w:sz w:val="24"/>
          <w:szCs w:val="24"/>
        </w:rPr>
        <w:t>Администрация муниципального района «Дульдургинский район», в лице Главы муниципального района Дугаржапова Базар Самбаевича</w:t>
      </w:r>
      <w:r w:rsidR="008B19B8" w:rsidRPr="00DC3E83">
        <w:rPr>
          <w:sz w:val="24"/>
          <w:szCs w:val="24"/>
        </w:rPr>
        <w:t>, действующе</w:t>
      </w:r>
      <w:r>
        <w:rPr>
          <w:sz w:val="24"/>
          <w:szCs w:val="24"/>
        </w:rPr>
        <w:t>го на основании Устава</w:t>
      </w:r>
      <w:r w:rsidR="008B19B8" w:rsidRPr="00DC3E83">
        <w:rPr>
          <w:sz w:val="24"/>
          <w:szCs w:val="24"/>
        </w:rPr>
        <w:t>,</w:t>
      </w:r>
      <w:r>
        <w:rPr>
          <w:sz w:val="24"/>
          <w:szCs w:val="24"/>
        </w:rPr>
        <w:t xml:space="preserve"> </w:t>
      </w:r>
      <w:r w:rsidR="009F433F" w:rsidRPr="00DC3E83">
        <w:rPr>
          <w:sz w:val="24"/>
          <w:szCs w:val="24"/>
        </w:rPr>
        <w:t>именуем</w:t>
      </w:r>
      <w:r w:rsidR="00721F10">
        <w:rPr>
          <w:sz w:val="24"/>
          <w:szCs w:val="24"/>
        </w:rPr>
        <w:t>ая</w:t>
      </w:r>
      <w:r w:rsidR="009F433F" w:rsidRPr="00DC3E83">
        <w:rPr>
          <w:sz w:val="24"/>
          <w:szCs w:val="24"/>
        </w:rPr>
        <w:t xml:space="preserve">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________________________________ действующег</w:t>
      </w:r>
      <w:proofErr w:type="gramStart"/>
      <w:r w:rsidR="008B19B8" w:rsidRPr="00577945">
        <w:rPr>
          <w:sz w:val="24"/>
          <w:szCs w:val="24"/>
        </w:rPr>
        <w:t>о(</w:t>
      </w:r>
      <w:proofErr w:type="gramEnd"/>
      <w:r w:rsidR="008B19B8" w:rsidRPr="00577945">
        <w:rPr>
          <w:sz w:val="24"/>
          <w:szCs w:val="24"/>
        </w:rPr>
        <w:t xml:space="preserve">ей) на основании __________________, с другой стороны, совместно именуемые в дальнейшем - Стороны, </w:t>
      </w:r>
      <w:r w:rsidR="00DC3E83" w:rsidRPr="00577945">
        <w:rPr>
          <w:sz w:val="24"/>
          <w:szCs w:val="24"/>
        </w:rPr>
        <w:t xml:space="preserve">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w:t>
      </w:r>
      <w:r w:rsidR="004F0BD8">
        <w:rPr>
          <w:sz w:val="24"/>
          <w:szCs w:val="24"/>
        </w:rPr>
        <w:t>3</w:t>
      </w:r>
      <w:r w:rsidR="00DC3E83" w:rsidRPr="00577945">
        <w:rPr>
          <w:sz w:val="24"/>
          <w:szCs w:val="24"/>
        </w:rPr>
        <w:t xml:space="preserve"> года), заключили настоящий </w:t>
      </w:r>
      <w:r w:rsidR="00F34BB3">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585E2F" w:rsidRPr="00585E2F" w:rsidRDefault="00585E2F" w:rsidP="00585E2F">
      <w:pPr>
        <w:widowControl w:val="0"/>
        <w:numPr>
          <w:ilvl w:val="0"/>
          <w:numId w:val="12"/>
        </w:numPr>
        <w:autoSpaceDE w:val="0"/>
        <w:autoSpaceDN w:val="0"/>
        <w:adjustRightInd w:val="0"/>
        <w:contextualSpacing/>
        <w:jc w:val="center"/>
        <w:rPr>
          <w:b/>
          <w:sz w:val="24"/>
          <w:szCs w:val="24"/>
        </w:rPr>
      </w:pPr>
      <w:r w:rsidRPr="00585E2F">
        <w:rPr>
          <w:b/>
          <w:sz w:val="24"/>
          <w:szCs w:val="24"/>
        </w:rPr>
        <w:t>ПРЕДМЕТ КОНТРАКТА</w:t>
      </w:r>
    </w:p>
    <w:p w:rsidR="00585E2F" w:rsidRPr="00585E2F" w:rsidRDefault="00585E2F" w:rsidP="00585E2F">
      <w:pPr>
        <w:widowControl w:val="0"/>
        <w:autoSpaceDE w:val="0"/>
        <w:autoSpaceDN w:val="0"/>
        <w:adjustRightInd w:val="0"/>
        <w:ind w:left="1080"/>
        <w:contextualSpacing/>
        <w:rPr>
          <w:b/>
          <w:sz w:val="24"/>
          <w:szCs w:val="24"/>
        </w:rPr>
      </w:pPr>
    </w:p>
    <w:p w:rsidR="00585E2F" w:rsidRPr="00585E2F" w:rsidRDefault="00585E2F" w:rsidP="00585E2F">
      <w:pPr>
        <w:suppressAutoHyphens/>
        <w:ind w:firstLine="709"/>
        <w:jc w:val="both"/>
        <w:rPr>
          <w:bCs/>
          <w:sz w:val="24"/>
          <w:szCs w:val="24"/>
          <w:lang w:eastAsia="ar-SA"/>
        </w:rPr>
      </w:pPr>
      <w:r w:rsidRPr="00585E2F">
        <w:rPr>
          <w:bCs/>
          <w:sz w:val="24"/>
          <w:szCs w:val="24"/>
          <w:lang w:eastAsia="ar-SA"/>
        </w:rPr>
        <w:t>1.1.</w:t>
      </w:r>
      <w:r w:rsidRPr="00585E2F">
        <w:rPr>
          <w:bCs/>
          <w:sz w:val="24"/>
          <w:szCs w:val="24"/>
          <w:lang w:eastAsia="ar-SA"/>
        </w:rPr>
        <w:tab/>
      </w:r>
      <w:r w:rsidRPr="00585E2F">
        <w:rPr>
          <w:color w:val="000000"/>
          <w:sz w:val="24"/>
          <w:szCs w:val="24"/>
          <w:lang w:eastAsia="ar-SA"/>
        </w:rPr>
        <w:t xml:space="preserve">Выполнение комплексных кадастровых работ в отношении кадастровых кварталов, указанных в приложении 1.1 к </w:t>
      </w:r>
      <w:r w:rsidRPr="00585E2F">
        <w:rPr>
          <w:bCs/>
          <w:sz w:val="24"/>
          <w:szCs w:val="24"/>
          <w:lang w:eastAsia="ar-SA"/>
        </w:rPr>
        <w:t xml:space="preserve">Техническому заданию, являющемуся </w:t>
      </w:r>
      <w:r w:rsidRPr="00585E2F">
        <w:rPr>
          <w:color w:val="000000"/>
          <w:sz w:val="24"/>
          <w:szCs w:val="24"/>
          <w:lang w:eastAsia="ar-SA"/>
        </w:rPr>
        <w:t xml:space="preserve">неотъемлемой частью </w:t>
      </w:r>
      <w:r w:rsidRPr="00585E2F">
        <w:rPr>
          <w:bCs/>
          <w:sz w:val="24"/>
          <w:szCs w:val="24"/>
          <w:lang w:eastAsia="ar-SA"/>
        </w:rPr>
        <w:t>контракта.</w:t>
      </w:r>
    </w:p>
    <w:p w:rsidR="00585E2F" w:rsidRPr="00585E2F" w:rsidRDefault="00585E2F" w:rsidP="00585E2F">
      <w:pPr>
        <w:suppressAutoHyphens/>
        <w:ind w:firstLine="709"/>
        <w:jc w:val="both"/>
        <w:rPr>
          <w:sz w:val="24"/>
          <w:szCs w:val="24"/>
          <w:lang w:eastAsia="ar-SA"/>
        </w:rPr>
      </w:pPr>
      <w:r w:rsidRPr="00585E2F">
        <w:rPr>
          <w:sz w:val="24"/>
          <w:szCs w:val="24"/>
          <w:lang w:eastAsia="ar-SA"/>
        </w:rPr>
        <w:t>1.2. Работы выполняются в полном соответствии с Техническим заданием.</w:t>
      </w:r>
    </w:p>
    <w:p w:rsidR="00585E2F" w:rsidRPr="00585E2F" w:rsidRDefault="00585E2F" w:rsidP="00585E2F">
      <w:pPr>
        <w:suppressAutoHyphens/>
        <w:ind w:firstLine="709"/>
        <w:jc w:val="both"/>
        <w:rPr>
          <w:sz w:val="24"/>
          <w:szCs w:val="24"/>
          <w:lang w:eastAsia="ar-SA"/>
        </w:rPr>
      </w:pPr>
      <w:r w:rsidRPr="00585E2F">
        <w:rPr>
          <w:sz w:val="24"/>
          <w:szCs w:val="24"/>
          <w:lang w:eastAsia="ar-SA"/>
        </w:rPr>
        <w:t>1.3. Работы, являющиеся предметом контракта, не относятся к области геодезии и картографии.</w:t>
      </w:r>
    </w:p>
    <w:p w:rsidR="00585E2F" w:rsidRPr="00585E2F" w:rsidRDefault="00585E2F" w:rsidP="00585E2F">
      <w:pPr>
        <w:suppressAutoHyphens/>
        <w:ind w:firstLine="709"/>
        <w:jc w:val="both"/>
        <w:rPr>
          <w:sz w:val="24"/>
          <w:szCs w:val="24"/>
          <w:lang w:eastAsia="ar-SA"/>
        </w:rPr>
      </w:pPr>
    </w:p>
    <w:p w:rsidR="00585E2F" w:rsidRPr="00585E2F" w:rsidRDefault="00585E2F" w:rsidP="00585E2F">
      <w:pPr>
        <w:numPr>
          <w:ilvl w:val="0"/>
          <w:numId w:val="12"/>
        </w:numPr>
        <w:suppressAutoHyphens/>
        <w:jc w:val="center"/>
        <w:rPr>
          <w:b/>
          <w:sz w:val="24"/>
          <w:szCs w:val="24"/>
          <w:lang w:eastAsia="ar-SA"/>
        </w:rPr>
      </w:pPr>
      <w:r w:rsidRPr="00585E2F">
        <w:rPr>
          <w:b/>
          <w:color w:val="000000"/>
          <w:sz w:val="24"/>
          <w:szCs w:val="24"/>
          <w:lang w:eastAsia="ar-SA"/>
        </w:rPr>
        <w:t>СРОК И МЕСТО ВЫПОЛНЕНИЯ РАБОТ</w:t>
      </w:r>
    </w:p>
    <w:p w:rsidR="00585E2F" w:rsidRPr="00585E2F" w:rsidRDefault="00585E2F" w:rsidP="00585E2F">
      <w:pPr>
        <w:ind w:firstLine="720"/>
        <w:jc w:val="center"/>
        <w:rPr>
          <w:b/>
          <w:sz w:val="24"/>
          <w:szCs w:val="24"/>
        </w:rPr>
      </w:pPr>
    </w:p>
    <w:p w:rsidR="00585E2F" w:rsidRPr="00585E2F" w:rsidRDefault="00585E2F" w:rsidP="00585E2F">
      <w:pPr>
        <w:ind w:firstLine="567"/>
        <w:jc w:val="both"/>
        <w:rPr>
          <w:sz w:val="24"/>
          <w:szCs w:val="24"/>
        </w:rPr>
      </w:pPr>
      <w:r w:rsidRPr="00585E2F">
        <w:rPr>
          <w:sz w:val="24"/>
          <w:szCs w:val="24"/>
        </w:rPr>
        <w:t>2.1. Срок выполнения работ: с момента заключения контракта по 30 сентября 2023 г.</w:t>
      </w:r>
    </w:p>
    <w:p w:rsidR="00585E2F" w:rsidRPr="00585E2F" w:rsidRDefault="00585E2F" w:rsidP="00585E2F">
      <w:pPr>
        <w:ind w:firstLine="567"/>
        <w:jc w:val="both"/>
        <w:rPr>
          <w:sz w:val="24"/>
          <w:szCs w:val="24"/>
        </w:rPr>
      </w:pPr>
      <w:r w:rsidRPr="00585E2F">
        <w:rPr>
          <w:sz w:val="24"/>
          <w:szCs w:val="24"/>
        </w:rPr>
        <w:t>2.2. Место выполнения работ установлено в Техническом задании, являющемся неотъемлемой частью Контракта.</w:t>
      </w:r>
    </w:p>
    <w:p w:rsidR="00585E2F" w:rsidRPr="00585E2F" w:rsidRDefault="00585E2F" w:rsidP="00585E2F">
      <w:pPr>
        <w:ind w:firstLine="720"/>
        <w:jc w:val="both"/>
        <w:rPr>
          <w:sz w:val="24"/>
          <w:szCs w:val="24"/>
        </w:rPr>
      </w:pPr>
    </w:p>
    <w:p w:rsidR="00585E2F" w:rsidRPr="00585E2F" w:rsidRDefault="00585E2F" w:rsidP="00585E2F">
      <w:pPr>
        <w:widowControl w:val="0"/>
        <w:numPr>
          <w:ilvl w:val="0"/>
          <w:numId w:val="12"/>
        </w:numPr>
        <w:autoSpaceDE w:val="0"/>
        <w:autoSpaceDN w:val="0"/>
        <w:adjustRightInd w:val="0"/>
        <w:contextualSpacing/>
        <w:jc w:val="center"/>
        <w:rPr>
          <w:b/>
          <w:sz w:val="24"/>
          <w:szCs w:val="24"/>
        </w:rPr>
      </w:pPr>
      <w:r w:rsidRPr="00585E2F">
        <w:rPr>
          <w:b/>
          <w:sz w:val="24"/>
          <w:szCs w:val="24"/>
        </w:rPr>
        <w:t xml:space="preserve">ЦЕНА КОНТРАКТА. СТОИМОСТЬ РАБОТ И ПОРЯДОК РАСЧЕТОВ </w:t>
      </w:r>
    </w:p>
    <w:p w:rsidR="00585E2F" w:rsidRPr="00585E2F" w:rsidRDefault="00585E2F" w:rsidP="00585E2F">
      <w:pPr>
        <w:widowControl w:val="0"/>
        <w:autoSpaceDE w:val="0"/>
        <w:autoSpaceDN w:val="0"/>
        <w:adjustRightInd w:val="0"/>
        <w:ind w:left="1080"/>
        <w:contextualSpacing/>
        <w:rPr>
          <w:b/>
          <w:sz w:val="24"/>
          <w:szCs w:val="24"/>
        </w:rPr>
      </w:pPr>
    </w:p>
    <w:p w:rsidR="00585E2F" w:rsidRPr="00585E2F" w:rsidRDefault="00585E2F" w:rsidP="00585E2F">
      <w:pPr>
        <w:autoSpaceDE w:val="0"/>
        <w:ind w:firstLine="567"/>
        <w:jc w:val="both"/>
        <w:rPr>
          <w:sz w:val="24"/>
          <w:szCs w:val="24"/>
        </w:rPr>
      </w:pPr>
      <w:r w:rsidRPr="00585E2F">
        <w:rPr>
          <w:sz w:val="24"/>
          <w:szCs w:val="24"/>
        </w:rPr>
        <w:t xml:space="preserve">3.1. Цена Контракта и валюта платежа устанавливаются в рублях Российской Федерации. </w:t>
      </w:r>
    </w:p>
    <w:p w:rsidR="00585E2F" w:rsidRPr="00585E2F" w:rsidRDefault="00585E2F" w:rsidP="00585E2F">
      <w:pPr>
        <w:autoSpaceDE w:val="0"/>
        <w:ind w:firstLine="567"/>
        <w:jc w:val="both"/>
        <w:rPr>
          <w:spacing w:val="-2"/>
          <w:sz w:val="24"/>
          <w:szCs w:val="24"/>
        </w:rPr>
      </w:pPr>
      <w:r w:rsidRPr="00585E2F">
        <w:rPr>
          <w:spacing w:val="-2"/>
          <w:sz w:val="24"/>
          <w:szCs w:val="24"/>
        </w:rPr>
        <w:t>3.2. Цена Контракта является твердой и не может изменяться в ходе его исполнения.</w:t>
      </w:r>
    </w:p>
    <w:p w:rsidR="00585E2F" w:rsidRPr="00585E2F" w:rsidRDefault="00585E2F" w:rsidP="00585E2F">
      <w:pPr>
        <w:suppressAutoHyphens/>
        <w:ind w:firstLine="567"/>
        <w:jc w:val="both"/>
        <w:rPr>
          <w:spacing w:val="-2"/>
          <w:sz w:val="24"/>
          <w:szCs w:val="24"/>
          <w:lang w:eastAsia="ar-SA"/>
        </w:rPr>
      </w:pPr>
      <w:r w:rsidRPr="00585E2F">
        <w:rPr>
          <w:sz w:val="24"/>
          <w:szCs w:val="24"/>
          <w:lang w:eastAsia="ar-SA"/>
        </w:rPr>
        <w:t>3.</w:t>
      </w:r>
      <w:r w:rsidR="002219FE">
        <w:rPr>
          <w:sz w:val="24"/>
          <w:szCs w:val="24"/>
          <w:lang w:eastAsia="ar-SA"/>
        </w:rPr>
        <w:t>3.</w:t>
      </w:r>
      <w:r w:rsidRPr="00585E2F">
        <w:rPr>
          <w:sz w:val="24"/>
          <w:szCs w:val="24"/>
          <w:lang w:eastAsia="ar-SA"/>
        </w:rPr>
        <w:t> </w:t>
      </w:r>
      <w:r w:rsidRPr="00585E2F">
        <w:rPr>
          <w:sz w:val="24"/>
          <w:szCs w:val="24"/>
          <w:lang w:eastAsia="en-US"/>
        </w:rPr>
        <w:t>Цена контракта составляет _______________ (сумма прописью) рублей ____ коп.,  в том числе НДС __% - ____________ (сумма прописью) рублей_____ копеек</w:t>
      </w:r>
      <w:proofErr w:type="gramStart"/>
      <w:r w:rsidRPr="00585E2F">
        <w:rPr>
          <w:sz w:val="24"/>
          <w:szCs w:val="24"/>
          <w:lang w:eastAsia="en-US"/>
        </w:rPr>
        <w:t>.</w:t>
      </w:r>
      <w:proofErr w:type="gramEnd"/>
      <w:r w:rsidRPr="00585E2F">
        <w:rPr>
          <w:sz w:val="24"/>
          <w:szCs w:val="24"/>
          <w:lang w:eastAsia="en-US"/>
        </w:rPr>
        <w:t xml:space="preserve"> (</w:t>
      </w:r>
      <w:proofErr w:type="gramStart"/>
      <w:r w:rsidRPr="00585E2F">
        <w:rPr>
          <w:sz w:val="24"/>
          <w:szCs w:val="24"/>
          <w:lang w:eastAsia="en-US"/>
        </w:rPr>
        <w:t>в</w:t>
      </w:r>
      <w:proofErr w:type="gramEnd"/>
      <w:r w:rsidR="00721F10">
        <w:rPr>
          <w:sz w:val="24"/>
          <w:szCs w:val="24"/>
          <w:lang w:eastAsia="en-US"/>
        </w:rPr>
        <w:t xml:space="preserve"> </w:t>
      </w:r>
      <w:r w:rsidRPr="00585E2F">
        <w:rPr>
          <w:sz w:val="24"/>
          <w:szCs w:val="24"/>
          <w:lang w:eastAsia="en-US"/>
        </w:rPr>
        <w:t>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585E2F">
        <w:rPr>
          <w:spacing w:val="-2"/>
          <w:sz w:val="24"/>
          <w:szCs w:val="24"/>
          <w:lang w:eastAsia="ar-SA"/>
        </w:rPr>
        <w:tab/>
      </w:r>
    </w:p>
    <w:p w:rsidR="00585E2F" w:rsidRPr="00585E2F" w:rsidRDefault="00585E2F" w:rsidP="00585E2F">
      <w:pPr>
        <w:ind w:firstLine="567"/>
        <w:jc w:val="both"/>
        <w:rPr>
          <w:sz w:val="24"/>
          <w:szCs w:val="24"/>
        </w:rPr>
      </w:pPr>
      <w:r w:rsidRPr="00585E2F">
        <w:rPr>
          <w:spacing w:val="-2"/>
          <w:sz w:val="24"/>
          <w:szCs w:val="24"/>
        </w:rPr>
        <w:t>3.</w:t>
      </w:r>
      <w:r w:rsidR="002219FE">
        <w:rPr>
          <w:spacing w:val="-2"/>
          <w:sz w:val="24"/>
          <w:szCs w:val="24"/>
        </w:rPr>
        <w:t>4.</w:t>
      </w:r>
      <w:r w:rsidRPr="00585E2F">
        <w:rPr>
          <w:spacing w:val="-2"/>
          <w:sz w:val="24"/>
          <w:szCs w:val="24"/>
        </w:rPr>
        <w:t> </w:t>
      </w:r>
      <w:proofErr w:type="gramStart"/>
      <w:r w:rsidRPr="00585E2F">
        <w:rPr>
          <w:sz w:val="24"/>
          <w:szCs w:val="24"/>
        </w:rPr>
        <w:t>Цена Контракта включает все расходы</w:t>
      </w:r>
      <w:r w:rsidRPr="00585E2F">
        <w:rPr>
          <w:bCs/>
          <w:sz w:val="24"/>
          <w:szCs w:val="24"/>
        </w:rPr>
        <w:t>,</w:t>
      </w:r>
      <w:r w:rsidRPr="00585E2F">
        <w:rPr>
          <w:sz w:val="24"/>
          <w:szCs w:val="24"/>
        </w:rPr>
        <w:t xml:space="preserve"> связанные с оказанием услуг, </w:t>
      </w:r>
      <w:r w:rsidRPr="00585E2F">
        <w:rPr>
          <w:sz w:val="24"/>
          <w:szCs w:val="24"/>
        </w:rPr>
        <w:br/>
        <w:t xml:space="preserve">в том числе транспортные расходы, расходы на </w:t>
      </w:r>
      <w:r w:rsidRPr="00585E2F">
        <w:rPr>
          <w:bCs/>
          <w:sz w:val="24"/>
          <w:szCs w:val="24"/>
        </w:rPr>
        <w:t>уплату налогов, сборов и других обязательных платежей, установленных законодательством Российской Федерации.</w:t>
      </w:r>
      <w:r w:rsidRPr="00585E2F">
        <w:rPr>
          <w:sz w:val="24"/>
          <w:szCs w:val="24"/>
        </w:rPr>
        <w:t xml:space="preserve"> </w:t>
      </w:r>
      <w:proofErr w:type="gramEnd"/>
    </w:p>
    <w:p w:rsidR="00585E2F" w:rsidRPr="00585E2F" w:rsidRDefault="00585E2F" w:rsidP="00585E2F">
      <w:pPr>
        <w:ind w:firstLine="567"/>
        <w:jc w:val="both"/>
        <w:rPr>
          <w:sz w:val="24"/>
          <w:szCs w:val="24"/>
        </w:rPr>
      </w:pPr>
      <w:r w:rsidRPr="00585E2F">
        <w:rPr>
          <w:sz w:val="24"/>
          <w:szCs w:val="24"/>
        </w:rPr>
        <w:t>3.</w:t>
      </w:r>
      <w:r w:rsidR="002219FE">
        <w:rPr>
          <w:sz w:val="24"/>
          <w:szCs w:val="24"/>
        </w:rPr>
        <w:t>5</w:t>
      </w:r>
      <w:r w:rsidRPr="00585E2F">
        <w:rPr>
          <w:sz w:val="24"/>
          <w:szCs w:val="24"/>
        </w:rPr>
        <w:t>. Оплата по контракту осуществляется по безналичному расчету после электронной приемки выполненных работ, путем перечисления денежных средств со счета Заказчика на расчетный счет Исполнителя. Под датой оплаты понимается дата списания денежных сре</w:t>
      </w:r>
      <w:proofErr w:type="gramStart"/>
      <w:r w:rsidRPr="00585E2F">
        <w:rPr>
          <w:sz w:val="24"/>
          <w:szCs w:val="24"/>
        </w:rPr>
        <w:t>дств с р</w:t>
      </w:r>
      <w:proofErr w:type="gramEnd"/>
      <w:r w:rsidRPr="00585E2F">
        <w:rPr>
          <w:sz w:val="24"/>
          <w:szCs w:val="24"/>
        </w:rPr>
        <w:t>асчётного счёта Заказчика.</w:t>
      </w:r>
    </w:p>
    <w:p w:rsidR="00585E2F" w:rsidRPr="00585E2F" w:rsidRDefault="00585E2F" w:rsidP="00585E2F">
      <w:pPr>
        <w:tabs>
          <w:tab w:val="num" w:pos="0"/>
        </w:tabs>
        <w:suppressAutoHyphens/>
        <w:ind w:firstLine="709"/>
        <w:jc w:val="both"/>
        <w:rPr>
          <w:sz w:val="24"/>
          <w:szCs w:val="24"/>
          <w:lang w:eastAsia="ar-SA"/>
        </w:rPr>
      </w:pPr>
      <w:r w:rsidRPr="00585E2F">
        <w:rPr>
          <w:color w:val="000000"/>
          <w:sz w:val="24"/>
          <w:szCs w:val="24"/>
          <w:lang w:eastAsia="ar-SA"/>
        </w:rPr>
        <w:lastRenderedPageBreak/>
        <w:t>3.</w:t>
      </w:r>
      <w:r w:rsidR="002219FE">
        <w:rPr>
          <w:color w:val="000000"/>
          <w:sz w:val="24"/>
          <w:szCs w:val="24"/>
          <w:lang w:eastAsia="ar-SA"/>
        </w:rPr>
        <w:t>6</w:t>
      </w:r>
      <w:r w:rsidRPr="00585E2F">
        <w:rPr>
          <w:color w:val="000000"/>
          <w:sz w:val="24"/>
          <w:szCs w:val="24"/>
          <w:lang w:eastAsia="ar-SA"/>
        </w:rPr>
        <w:t xml:space="preserve">. </w:t>
      </w:r>
      <w:proofErr w:type="gramStart"/>
      <w:r w:rsidRPr="00585E2F">
        <w:rPr>
          <w:color w:val="000000"/>
          <w:sz w:val="24"/>
          <w:szCs w:val="24"/>
          <w:lang w:eastAsia="ar-SA"/>
        </w:rPr>
        <w:t xml:space="preserve">Оплата по Контракту производится Заказчиком по факту оказания услуги в течение </w:t>
      </w:r>
      <w:r w:rsidRPr="00585E2F">
        <w:rPr>
          <w:sz w:val="24"/>
          <w:szCs w:val="24"/>
          <w:lang w:eastAsia="ar-SA"/>
        </w:rPr>
        <w:t>семи рабочих дней с даты подписания сторонами структурированного документа о приемке в единой информационной системе в сфере закупок по контракту и на основан</w:t>
      </w:r>
      <w:r w:rsidR="00870E4F">
        <w:rPr>
          <w:sz w:val="24"/>
          <w:szCs w:val="24"/>
          <w:lang w:eastAsia="ar-SA"/>
        </w:rPr>
        <w:t xml:space="preserve">ии представленных Исполнителем </w:t>
      </w:r>
      <w:r w:rsidRPr="00585E2F">
        <w:rPr>
          <w:sz w:val="24"/>
          <w:szCs w:val="24"/>
          <w:lang w:eastAsia="ar-SA"/>
        </w:rPr>
        <w:t>документов на оплату:</w:t>
      </w:r>
      <w:proofErr w:type="gramEnd"/>
    </w:p>
    <w:p w:rsidR="00585E2F" w:rsidRPr="00585E2F" w:rsidRDefault="00585E2F" w:rsidP="00585E2F">
      <w:pPr>
        <w:tabs>
          <w:tab w:val="num" w:pos="0"/>
        </w:tabs>
        <w:suppressAutoHyphens/>
        <w:ind w:firstLine="709"/>
        <w:jc w:val="both"/>
        <w:rPr>
          <w:color w:val="000000"/>
          <w:sz w:val="24"/>
          <w:szCs w:val="24"/>
          <w:lang w:eastAsia="ar-SA"/>
        </w:rPr>
      </w:pPr>
      <w:r w:rsidRPr="00585E2F">
        <w:rPr>
          <w:color w:val="000000"/>
          <w:sz w:val="24"/>
          <w:szCs w:val="24"/>
          <w:lang w:eastAsia="ar-SA"/>
        </w:rPr>
        <w:t>а) счета;</w:t>
      </w:r>
    </w:p>
    <w:p w:rsidR="00585E2F" w:rsidRPr="00585E2F" w:rsidRDefault="00585E2F" w:rsidP="00585E2F">
      <w:pPr>
        <w:tabs>
          <w:tab w:val="num" w:pos="0"/>
        </w:tabs>
        <w:suppressAutoHyphens/>
        <w:ind w:firstLine="709"/>
        <w:jc w:val="both"/>
        <w:rPr>
          <w:color w:val="000000"/>
          <w:sz w:val="24"/>
          <w:szCs w:val="24"/>
          <w:lang w:eastAsia="ar-SA"/>
        </w:rPr>
      </w:pPr>
      <w:r w:rsidRPr="00585E2F">
        <w:rPr>
          <w:color w:val="000000"/>
          <w:sz w:val="24"/>
          <w:szCs w:val="24"/>
          <w:lang w:eastAsia="ar-SA"/>
        </w:rPr>
        <w:t>б) счета-фактуры и/или акта оказанных услуг (универсального передаточного документа).</w:t>
      </w:r>
    </w:p>
    <w:p w:rsidR="00C45D16" w:rsidRPr="00A81CE1" w:rsidRDefault="00585E2F" w:rsidP="00585E2F">
      <w:pPr>
        <w:ind w:firstLine="567"/>
        <w:jc w:val="both"/>
        <w:rPr>
          <w:bCs/>
          <w:sz w:val="24"/>
          <w:szCs w:val="24"/>
        </w:rPr>
      </w:pPr>
      <w:r w:rsidRPr="00585E2F">
        <w:rPr>
          <w:bCs/>
          <w:sz w:val="24"/>
          <w:szCs w:val="24"/>
        </w:rPr>
        <w:t>3.</w:t>
      </w:r>
      <w:r w:rsidR="002219FE">
        <w:rPr>
          <w:bCs/>
          <w:sz w:val="24"/>
          <w:szCs w:val="24"/>
        </w:rPr>
        <w:t>7</w:t>
      </w:r>
      <w:r w:rsidRPr="00585E2F">
        <w:rPr>
          <w:bCs/>
          <w:sz w:val="24"/>
          <w:szCs w:val="24"/>
        </w:rPr>
        <w:t>. </w:t>
      </w:r>
      <w:r w:rsidRPr="00585E2F">
        <w:rPr>
          <w:sz w:val="24"/>
          <w:szCs w:val="24"/>
        </w:rPr>
        <w:t>Источником сре</w:t>
      </w:r>
      <w:proofErr w:type="gramStart"/>
      <w:r w:rsidRPr="00585E2F">
        <w:rPr>
          <w:sz w:val="24"/>
          <w:szCs w:val="24"/>
        </w:rPr>
        <w:t>дств дл</w:t>
      </w:r>
      <w:proofErr w:type="gramEnd"/>
      <w:r w:rsidRPr="00585E2F">
        <w:rPr>
          <w:sz w:val="24"/>
          <w:szCs w:val="24"/>
        </w:rPr>
        <w:t xml:space="preserve">я оплаты являются </w:t>
      </w:r>
      <w:r w:rsidRPr="00585E2F">
        <w:rPr>
          <w:bCs/>
          <w:sz w:val="24"/>
          <w:szCs w:val="24"/>
        </w:rPr>
        <w:t xml:space="preserve">средства бюджета </w:t>
      </w:r>
      <w:r w:rsidR="00A81CE1">
        <w:rPr>
          <w:bCs/>
          <w:sz w:val="24"/>
          <w:szCs w:val="24"/>
        </w:rPr>
        <w:t>бюджет муниципального района «Дульдургинский район»</w:t>
      </w:r>
    </w:p>
    <w:p w:rsidR="00585E2F" w:rsidRPr="00585E2F" w:rsidRDefault="00585E2F" w:rsidP="00585E2F">
      <w:pPr>
        <w:ind w:firstLine="567"/>
        <w:jc w:val="both"/>
        <w:rPr>
          <w:sz w:val="24"/>
          <w:szCs w:val="24"/>
        </w:rPr>
      </w:pPr>
      <w:r w:rsidRPr="00585E2F">
        <w:rPr>
          <w:sz w:val="24"/>
          <w:szCs w:val="24"/>
        </w:rPr>
        <w:t>3</w:t>
      </w:r>
      <w:bookmarkStart w:id="2" w:name="OLE_LINK4"/>
      <w:bookmarkStart w:id="3" w:name="OLE_LINK5"/>
      <w:bookmarkStart w:id="4" w:name="OLE_LINK6"/>
      <w:r w:rsidRPr="00585E2F">
        <w:rPr>
          <w:sz w:val="24"/>
          <w:szCs w:val="24"/>
        </w:rPr>
        <w:t>.</w:t>
      </w:r>
      <w:r w:rsidR="002219FE">
        <w:rPr>
          <w:sz w:val="24"/>
          <w:szCs w:val="24"/>
        </w:rPr>
        <w:t>8</w:t>
      </w:r>
      <w:r w:rsidRPr="00585E2F">
        <w:rPr>
          <w:sz w:val="24"/>
          <w:szCs w:val="24"/>
        </w:rPr>
        <w:t>. В случае</w:t>
      </w:r>
      <w:proofErr w:type="gramStart"/>
      <w:r w:rsidRPr="00585E2F">
        <w:rPr>
          <w:sz w:val="24"/>
          <w:szCs w:val="24"/>
        </w:rPr>
        <w:t>,</w:t>
      </w:r>
      <w:proofErr w:type="gramEnd"/>
      <w:r w:rsidRPr="00585E2F">
        <w:rPr>
          <w:sz w:val="24"/>
          <w:szCs w:val="24"/>
        </w:rPr>
        <w:t xml:space="preserve"> если настоящий Контракт заключен</w:t>
      </w:r>
      <w:bookmarkEnd w:id="2"/>
      <w:bookmarkEnd w:id="3"/>
      <w:bookmarkEnd w:id="4"/>
      <w:r w:rsidRPr="00585E2F">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85E2F" w:rsidRPr="00585E2F" w:rsidRDefault="00585E2F" w:rsidP="00585E2F">
      <w:pPr>
        <w:tabs>
          <w:tab w:val="num" w:pos="0"/>
        </w:tabs>
        <w:ind w:firstLine="709"/>
        <w:jc w:val="both"/>
        <w:rPr>
          <w:bCs/>
          <w:szCs w:val="24"/>
        </w:rPr>
      </w:pPr>
      <w:r w:rsidRPr="00585E2F">
        <w:rPr>
          <w:sz w:val="24"/>
          <w:szCs w:val="24"/>
        </w:rPr>
        <w:t>3.</w:t>
      </w:r>
      <w:r w:rsidR="002219FE">
        <w:rPr>
          <w:sz w:val="24"/>
          <w:szCs w:val="24"/>
        </w:rPr>
        <w:t>9</w:t>
      </w:r>
      <w:r w:rsidRPr="00585E2F">
        <w:rPr>
          <w:sz w:val="24"/>
          <w:szCs w:val="24"/>
        </w:rPr>
        <w:t xml:space="preserve">. </w:t>
      </w:r>
      <w:proofErr w:type="gramStart"/>
      <w:r w:rsidRPr="00585E2F">
        <w:rPr>
          <w:bCs/>
          <w:sz w:val="24"/>
          <w:szCs w:val="24"/>
        </w:rPr>
        <w:t>В случае ненадлежащего исполнения Исполнителя обязательств, предусмотренных Контрактом, в том числе нарушения срока оказания Услуги по Контракту, Заказчик вправе произвести оплату оказанной по Контракту Услуги с учетом рассчитанного в установленном законодательством Российской Федерации порядке размера неустойки (пени).</w:t>
      </w:r>
      <w:proofErr w:type="gramEnd"/>
    </w:p>
    <w:p w:rsidR="00585E2F" w:rsidRPr="00585E2F" w:rsidRDefault="00585E2F" w:rsidP="00585E2F">
      <w:pPr>
        <w:ind w:firstLine="567"/>
        <w:jc w:val="both"/>
        <w:rPr>
          <w:sz w:val="24"/>
          <w:szCs w:val="24"/>
        </w:rPr>
      </w:pPr>
    </w:p>
    <w:p w:rsidR="00585E2F" w:rsidRPr="00585E2F" w:rsidRDefault="00585E2F" w:rsidP="00585E2F">
      <w:pPr>
        <w:autoSpaceDE w:val="0"/>
        <w:autoSpaceDN w:val="0"/>
        <w:adjustRightInd w:val="0"/>
        <w:ind w:firstLine="720"/>
        <w:jc w:val="both"/>
        <w:rPr>
          <w:b/>
          <w:sz w:val="24"/>
          <w:szCs w:val="24"/>
        </w:rPr>
      </w:pPr>
    </w:p>
    <w:p w:rsidR="00585E2F" w:rsidRPr="00585E2F" w:rsidRDefault="00585E2F" w:rsidP="00585E2F">
      <w:pPr>
        <w:ind w:firstLine="720"/>
        <w:jc w:val="center"/>
        <w:rPr>
          <w:b/>
          <w:sz w:val="24"/>
          <w:szCs w:val="24"/>
        </w:rPr>
      </w:pPr>
      <w:r w:rsidRPr="00585E2F">
        <w:rPr>
          <w:b/>
          <w:sz w:val="24"/>
          <w:szCs w:val="24"/>
        </w:rPr>
        <w:t>4. ПРАВА И ОБЯЗАННОСТИ СТОРОН</w:t>
      </w:r>
    </w:p>
    <w:p w:rsidR="00585E2F" w:rsidRPr="00585E2F" w:rsidRDefault="00585E2F" w:rsidP="00585E2F">
      <w:pPr>
        <w:ind w:firstLine="720"/>
        <w:jc w:val="both"/>
        <w:rPr>
          <w:b/>
          <w:sz w:val="24"/>
          <w:szCs w:val="24"/>
        </w:rPr>
      </w:pPr>
    </w:p>
    <w:p w:rsidR="00585E2F" w:rsidRPr="00585E2F" w:rsidRDefault="00585E2F" w:rsidP="00585E2F">
      <w:pPr>
        <w:ind w:firstLine="720"/>
        <w:jc w:val="both"/>
        <w:rPr>
          <w:sz w:val="24"/>
          <w:szCs w:val="24"/>
        </w:rPr>
      </w:pPr>
      <w:r w:rsidRPr="00585E2F">
        <w:rPr>
          <w:sz w:val="24"/>
          <w:szCs w:val="24"/>
        </w:rPr>
        <w:t>4.1. Заказчик обязуется:</w:t>
      </w:r>
    </w:p>
    <w:p w:rsidR="00585E2F" w:rsidRPr="00585E2F" w:rsidRDefault="00585E2F" w:rsidP="00585E2F">
      <w:pPr>
        <w:ind w:firstLine="748"/>
        <w:jc w:val="both"/>
        <w:rPr>
          <w:sz w:val="24"/>
          <w:szCs w:val="24"/>
        </w:rPr>
      </w:pPr>
      <w:r w:rsidRPr="00585E2F">
        <w:rPr>
          <w:sz w:val="24"/>
          <w:szCs w:val="24"/>
        </w:rPr>
        <w:t xml:space="preserve">4.1.1. 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585E2F" w:rsidRPr="00585E2F" w:rsidRDefault="00585E2F" w:rsidP="00585E2F">
      <w:pPr>
        <w:tabs>
          <w:tab w:val="left" w:pos="-67"/>
          <w:tab w:val="left" w:pos="536"/>
        </w:tabs>
        <w:ind w:firstLine="720"/>
        <w:jc w:val="both"/>
        <w:rPr>
          <w:sz w:val="24"/>
          <w:szCs w:val="24"/>
        </w:rPr>
      </w:pPr>
      <w:r w:rsidRPr="00585E2F">
        <w:rPr>
          <w:sz w:val="24"/>
          <w:szCs w:val="24"/>
        </w:rPr>
        <w:t>4.1.2. Передать Исполнителю в полном объёме исходные данные на выполнение работ (в соответствии с Техническим заданием).</w:t>
      </w:r>
    </w:p>
    <w:p w:rsidR="00585E2F" w:rsidRPr="00585E2F" w:rsidRDefault="00585E2F" w:rsidP="00585E2F">
      <w:pPr>
        <w:autoSpaceDE w:val="0"/>
        <w:autoSpaceDN w:val="0"/>
        <w:adjustRightInd w:val="0"/>
        <w:ind w:firstLine="720"/>
        <w:jc w:val="both"/>
        <w:rPr>
          <w:sz w:val="24"/>
          <w:szCs w:val="24"/>
        </w:rPr>
      </w:pPr>
      <w:r w:rsidRPr="00585E2F">
        <w:rPr>
          <w:sz w:val="24"/>
          <w:szCs w:val="24"/>
        </w:rPr>
        <w:t xml:space="preserve">4.1.3. Оказывать необходимое содействие Исполнителю в выполнении работ. </w:t>
      </w:r>
    </w:p>
    <w:p w:rsidR="00585E2F" w:rsidRPr="00585E2F" w:rsidRDefault="00585E2F" w:rsidP="00585E2F">
      <w:pPr>
        <w:autoSpaceDE w:val="0"/>
        <w:autoSpaceDN w:val="0"/>
        <w:adjustRightInd w:val="0"/>
        <w:ind w:firstLine="720"/>
        <w:jc w:val="both"/>
        <w:rPr>
          <w:sz w:val="24"/>
          <w:szCs w:val="24"/>
        </w:rPr>
      </w:pPr>
      <w:r w:rsidRPr="00585E2F">
        <w:rPr>
          <w:sz w:val="24"/>
          <w:szCs w:val="24"/>
        </w:rPr>
        <w:t>4.1.4. В порядке, предусмотренном Контрактом, своевременно производить приемку результата работ, выполненных Исполнителем.</w:t>
      </w:r>
    </w:p>
    <w:p w:rsidR="00585E2F" w:rsidRPr="00585E2F" w:rsidRDefault="00585E2F" w:rsidP="00585E2F">
      <w:pPr>
        <w:autoSpaceDE w:val="0"/>
        <w:autoSpaceDN w:val="0"/>
        <w:adjustRightInd w:val="0"/>
        <w:ind w:firstLine="720"/>
        <w:jc w:val="both"/>
        <w:rPr>
          <w:sz w:val="24"/>
          <w:szCs w:val="24"/>
        </w:rPr>
      </w:pPr>
      <w:r w:rsidRPr="00585E2F">
        <w:rPr>
          <w:sz w:val="24"/>
          <w:szCs w:val="24"/>
        </w:rPr>
        <w:t>4.2. Заказчик вправе:</w:t>
      </w:r>
    </w:p>
    <w:p w:rsidR="00585E2F" w:rsidRPr="00585E2F" w:rsidRDefault="00585E2F" w:rsidP="00585E2F">
      <w:pPr>
        <w:ind w:firstLine="748"/>
        <w:jc w:val="both"/>
        <w:rPr>
          <w:sz w:val="24"/>
          <w:szCs w:val="24"/>
        </w:rPr>
      </w:pPr>
      <w:r w:rsidRPr="00585E2F">
        <w:rPr>
          <w:sz w:val="24"/>
          <w:szCs w:val="24"/>
        </w:rPr>
        <w:t xml:space="preserve">4.2.1. Проверять ход и качество выполнения работ Исполнителем в рамках Контракта. </w:t>
      </w:r>
    </w:p>
    <w:p w:rsidR="00585E2F" w:rsidRPr="00585E2F" w:rsidRDefault="00585E2F" w:rsidP="00585E2F">
      <w:pPr>
        <w:autoSpaceDE w:val="0"/>
        <w:autoSpaceDN w:val="0"/>
        <w:adjustRightInd w:val="0"/>
        <w:ind w:firstLine="720"/>
        <w:jc w:val="both"/>
        <w:rPr>
          <w:sz w:val="24"/>
          <w:szCs w:val="24"/>
        </w:rPr>
      </w:pPr>
      <w:r w:rsidRPr="00585E2F">
        <w:rPr>
          <w:sz w:val="24"/>
          <w:szCs w:val="24"/>
        </w:rPr>
        <w:t>4.3. Исполнитель обязуется:</w:t>
      </w:r>
    </w:p>
    <w:p w:rsidR="00585E2F" w:rsidRPr="00585E2F" w:rsidRDefault="00585E2F" w:rsidP="00585E2F">
      <w:pPr>
        <w:ind w:firstLine="748"/>
        <w:jc w:val="both"/>
        <w:rPr>
          <w:sz w:val="24"/>
          <w:szCs w:val="24"/>
        </w:rPr>
      </w:pPr>
      <w:r w:rsidRPr="00585E2F">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585E2F" w:rsidRPr="00585E2F" w:rsidRDefault="00585E2F" w:rsidP="00585E2F">
      <w:pPr>
        <w:ind w:firstLine="748"/>
        <w:jc w:val="both"/>
        <w:rPr>
          <w:sz w:val="24"/>
          <w:szCs w:val="24"/>
        </w:rPr>
      </w:pPr>
      <w:r w:rsidRPr="00585E2F">
        <w:rPr>
          <w:sz w:val="24"/>
          <w:szCs w:val="24"/>
        </w:rPr>
        <w:t>4.3.2. Соблюдать при выполнении работ требования нормативно-правовых документов, относящиеся к выполняемым работам.</w:t>
      </w:r>
    </w:p>
    <w:p w:rsidR="00585E2F" w:rsidRPr="00585E2F" w:rsidRDefault="00585E2F" w:rsidP="00585E2F">
      <w:pPr>
        <w:ind w:firstLine="748"/>
        <w:jc w:val="both"/>
        <w:rPr>
          <w:sz w:val="24"/>
          <w:szCs w:val="24"/>
        </w:rPr>
      </w:pPr>
      <w:r w:rsidRPr="00585E2F">
        <w:rPr>
          <w:sz w:val="24"/>
          <w:szCs w:val="24"/>
        </w:rPr>
        <w:t xml:space="preserve">4.3.3. Своими силами и за свой счет, без дополнительной оплаты, в сроки, установленные Заказчиком, устранять выявленные замечания. </w:t>
      </w:r>
    </w:p>
    <w:p w:rsidR="00585E2F" w:rsidRPr="00585E2F" w:rsidRDefault="00585E2F" w:rsidP="00585E2F">
      <w:pPr>
        <w:ind w:firstLine="748"/>
        <w:jc w:val="both"/>
        <w:rPr>
          <w:sz w:val="24"/>
          <w:szCs w:val="24"/>
        </w:rPr>
      </w:pPr>
      <w:r w:rsidRPr="00585E2F">
        <w:rPr>
          <w:sz w:val="24"/>
          <w:szCs w:val="24"/>
        </w:rPr>
        <w:t>4.3.4. Выполнять в полном объеме все свои обязательства, предусмотренные статьями Контракта.</w:t>
      </w:r>
    </w:p>
    <w:p w:rsidR="00585E2F" w:rsidRPr="00585E2F" w:rsidRDefault="00585E2F" w:rsidP="00585E2F">
      <w:pPr>
        <w:tabs>
          <w:tab w:val="num" w:pos="360"/>
        </w:tabs>
        <w:ind w:firstLine="709"/>
        <w:jc w:val="both"/>
        <w:rPr>
          <w:sz w:val="24"/>
          <w:szCs w:val="24"/>
        </w:rPr>
      </w:pPr>
      <w:r w:rsidRPr="00585E2F">
        <w:rPr>
          <w:sz w:val="24"/>
          <w:szCs w:val="24"/>
        </w:rPr>
        <w:t>4.3.5.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585E2F" w:rsidRPr="00585E2F" w:rsidRDefault="00585E2F" w:rsidP="00585E2F">
      <w:pPr>
        <w:tabs>
          <w:tab w:val="num" w:pos="360"/>
        </w:tabs>
        <w:ind w:firstLine="709"/>
        <w:contextualSpacing/>
        <w:jc w:val="both"/>
        <w:rPr>
          <w:sz w:val="24"/>
          <w:szCs w:val="24"/>
        </w:rPr>
      </w:pPr>
      <w:r w:rsidRPr="00585E2F">
        <w:rPr>
          <w:sz w:val="24"/>
          <w:szCs w:val="24"/>
        </w:rPr>
        <w:t xml:space="preserve">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w:t>
      </w:r>
      <w:r w:rsidRPr="00585E2F">
        <w:rPr>
          <w:sz w:val="24"/>
          <w:szCs w:val="24"/>
        </w:rPr>
        <w:lastRenderedPageBreak/>
        <w:t>организаций (далее - субподрядчики, соисполнители) в объеме не менее 40 процентов от цены контракта.</w:t>
      </w:r>
    </w:p>
    <w:p w:rsidR="00585E2F" w:rsidRPr="00585E2F" w:rsidRDefault="00585E2F" w:rsidP="00585E2F">
      <w:pPr>
        <w:tabs>
          <w:tab w:val="num" w:pos="360"/>
        </w:tabs>
        <w:ind w:firstLine="709"/>
        <w:contextualSpacing/>
        <w:jc w:val="both"/>
        <w:rPr>
          <w:sz w:val="24"/>
          <w:szCs w:val="24"/>
        </w:rPr>
      </w:pPr>
      <w:r w:rsidRPr="00585E2F">
        <w:rPr>
          <w:sz w:val="24"/>
          <w:szCs w:val="24"/>
        </w:rPr>
        <w:t>4.3.7.  В срок не более 5 рабочих дней со дня заключения договора с субподрядчиком, соисполнителем представить заказчику:</w:t>
      </w:r>
    </w:p>
    <w:p w:rsidR="00585E2F" w:rsidRPr="00585E2F" w:rsidRDefault="00585E2F" w:rsidP="00585E2F">
      <w:pPr>
        <w:tabs>
          <w:tab w:val="num" w:pos="360"/>
        </w:tabs>
        <w:ind w:firstLine="709"/>
        <w:contextualSpacing/>
        <w:jc w:val="both"/>
        <w:rPr>
          <w:sz w:val="24"/>
          <w:szCs w:val="24"/>
        </w:rPr>
      </w:pPr>
      <w:proofErr w:type="gramStart"/>
      <w:r w:rsidRPr="00585E2F">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roofErr w:type="gramEnd"/>
    </w:p>
    <w:p w:rsidR="00585E2F" w:rsidRPr="00585E2F" w:rsidRDefault="00585E2F" w:rsidP="00585E2F">
      <w:pPr>
        <w:tabs>
          <w:tab w:val="num" w:pos="360"/>
        </w:tabs>
        <w:ind w:firstLine="709"/>
        <w:contextualSpacing/>
        <w:jc w:val="both"/>
        <w:rPr>
          <w:sz w:val="24"/>
          <w:szCs w:val="24"/>
        </w:rPr>
      </w:pPr>
      <w:r w:rsidRPr="00585E2F">
        <w:rPr>
          <w:sz w:val="24"/>
          <w:szCs w:val="24"/>
        </w:rPr>
        <w:t>б) копию договора (договоров), заключенного с субподрядчиком, соисполнителем, заверенную Исполнителем.</w:t>
      </w:r>
    </w:p>
    <w:p w:rsidR="00585E2F" w:rsidRPr="00585E2F" w:rsidRDefault="00585E2F" w:rsidP="00585E2F">
      <w:pPr>
        <w:tabs>
          <w:tab w:val="num" w:pos="360"/>
        </w:tabs>
        <w:ind w:firstLine="709"/>
        <w:contextualSpacing/>
        <w:jc w:val="both"/>
        <w:rPr>
          <w:sz w:val="24"/>
          <w:szCs w:val="24"/>
        </w:rPr>
      </w:pPr>
      <w:r w:rsidRPr="00585E2F">
        <w:rPr>
          <w:sz w:val="24"/>
          <w:szCs w:val="24"/>
        </w:rPr>
        <w:t>4.3.8. </w:t>
      </w:r>
      <w:proofErr w:type="gramStart"/>
      <w:r w:rsidRPr="00585E2F">
        <w:rPr>
          <w:sz w:val="24"/>
          <w:szCs w:val="24"/>
        </w:rPr>
        <w:t>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roofErr w:type="gramEnd"/>
    </w:p>
    <w:p w:rsidR="00585E2F" w:rsidRPr="00585E2F" w:rsidRDefault="00585E2F" w:rsidP="00585E2F">
      <w:pPr>
        <w:tabs>
          <w:tab w:val="num" w:pos="360"/>
        </w:tabs>
        <w:ind w:firstLine="709"/>
        <w:contextualSpacing/>
        <w:jc w:val="both"/>
        <w:rPr>
          <w:sz w:val="24"/>
          <w:szCs w:val="24"/>
        </w:rPr>
      </w:pPr>
      <w:r w:rsidRPr="00585E2F">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585E2F" w:rsidRPr="00585E2F" w:rsidRDefault="00585E2F" w:rsidP="00585E2F">
      <w:pPr>
        <w:tabs>
          <w:tab w:val="num" w:pos="360"/>
        </w:tabs>
        <w:ind w:firstLine="709"/>
        <w:contextualSpacing/>
        <w:jc w:val="both"/>
        <w:rPr>
          <w:sz w:val="24"/>
          <w:szCs w:val="24"/>
        </w:rPr>
      </w:pPr>
      <w:r w:rsidRPr="00585E2F">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585E2F" w:rsidRPr="00585E2F" w:rsidRDefault="00585E2F" w:rsidP="00585E2F">
      <w:pPr>
        <w:tabs>
          <w:tab w:val="num" w:pos="360"/>
        </w:tabs>
        <w:ind w:firstLine="709"/>
        <w:contextualSpacing/>
        <w:jc w:val="both"/>
        <w:rPr>
          <w:sz w:val="24"/>
          <w:szCs w:val="24"/>
        </w:rPr>
      </w:pPr>
      <w:proofErr w:type="gramStart"/>
      <w:r w:rsidRPr="00585E2F">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roofErr w:type="gramEnd"/>
    </w:p>
    <w:p w:rsidR="00585E2F" w:rsidRPr="00585E2F" w:rsidRDefault="00585E2F" w:rsidP="00585E2F">
      <w:pPr>
        <w:tabs>
          <w:tab w:val="num" w:pos="360"/>
        </w:tabs>
        <w:ind w:firstLine="709"/>
        <w:contextualSpacing/>
        <w:jc w:val="both"/>
        <w:rPr>
          <w:sz w:val="24"/>
          <w:szCs w:val="24"/>
        </w:rPr>
      </w:pPr>
      <w:r w:rsidRPr="00585E2F">
        <w:rPr>
          <w:sz w:val="24"/>
          <w:szCs w:val="24"/>
        </w:rPr>
        <w:t>4.3.10. </w:t>
      </w:r>
      <w:proofErr w:type="gramStart"/>
      <w:r w:rsidRPr="00585E2F">
        <w:rPr>
          <w:sz w:val="24"/>
          <w:szCs w:val="24"/>
        </w:rPr>
        <w:t>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585E2F" w:rsidRPr="00585E2F" w:rsidRDefault="00585E2F" w:rsidP="00585E2F">
      <w:pPr>
        <w:tabs>
          <w:tab w:val="num" w:pos="360"/>
        </w:tabs>
        <w:ind w:firstLine="709"/>
        <w:contextualSpacing/>
        <w:jc w:val="both"/>
        <w:rPr>
          <w:sz w:val="24"/>
          <w:szCs w:val="24"/>
        </w:rPr>
      </w:pPr>
      <w:r w:rsidRPr="00585E2F">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585E2F" w:rsidRPr="00585E2F" w:rsidRDefault="00585E2F" w:rsidP="00585E2F">
      <w:pPr>
        <w:tabs>
          <w:tab w:val="num" w:pos="360"/>
        </w:tabs>
        <w:ind w:firstLine="709"/>
        <w:contextualSpacing/>
        <w:jc w:val="both"/>
        <w:rPr>
          <w:sz w:val="24"/>
          <w:szCs w:val="24"/>
        </w:rPr>
      </w:pPr>
      <w:r w:rsidRPr="00585E2F">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585E2F" w:rsidRPr="00585E2F" w:rsidRDefault="00585E2F" w:rsidP="00585E2F">
      <w:pPr>
        <w:tabs>
          <w:tab w:val="num" w:pos="360"/>
        </w:tabs>
        <w:ind w:firstLine="709"/>
        <w:contextualSpacing/>
        <w:jc w:val="both"/>
        <w:rPr>
          <w:sz w:val="24"/>
          <w:szCs w:val="24"/>
        </w:rPr>
      </w:pPr>
      <w:r w:rsidRPr="00585E2F">
        <w:rPr>
          <w:sz w:val="24"/>
          <w:szCs w:val="24"/>
        </w:rPr>
        <w:t xml:space="preserve">б) за </w:t>
      </w:r>
      <w:proofErr w:type="spellStart"/>
      <w:r w:rsidRPr="00585E2F">
        <w:rPr>
          <w:sz w:val="24"/>
          <w:szCs w:val="24"/>
        </w:rPr>
        <w:t>непривлечение</w:t>
      </w:r>
      <w:proofErr w:type="spellEnd"/>
      <w:r w:rsidRPr="00585E2F">
        <w:rPr>
          <w:sz w:val="24"/>
          <w:szCs w:val="24"/>
        </w:rPr>
        <w:t xml:space="preserve"> субподрядчиков, соисполнителей в объеме, установленном в контракте.</w:t>
      </w:r>
    </w:p>
    <w:p w:rsidR="00585E2F" w:rsidRPr="00585E2F" w:rsidRDefault="00585E2F" w:rsidP="00585E2F">
      <w:pPr>
        <w:autoSpaceDE w:val="0"/>
        <w:autoSpaceDN w:val="0"/>
        <w:adjustRightInd w:val="0"/>
        <w:ind w:firstLine="720"/>
        <w:jc w:val="both"/>
        <w:rPr>
          <w:sz w:val="24"/>
          <w:szCs w:val="24"/>
        </w:rPr>
      </w:pPr>
      <w:r w:rsidRPr="00585E2F">
        <w:rPr>
          <w:sz w:val="24"/>
          <w:szCs w:val="24"/>
        </w:rPr>
        <w:t>4.4. Исполнитель вправе:</w:t>
      </w:r>
    </w:p>
    <w:p w:rsidR="00585E2F" w:rsidRPr="00585E2F" w:rsidRDefault="00585E2F" w:rsidP="00585E2F">
      <w:pPr>
        <w:autoSpaceDE w:val="0"/>
        <w:autoSpaceDN w:val="0"/>
        <w:adjustRightInd w:val="0"/>
        <w:ind w:firstLine="720"/>
        <w:jc w:val="both"/>
        <w:rPr>
          <w:sz w:val="24"/>
          <w:szCs w:val="24"/>
        </w:rPr>
      </w:pPr>
      <w:r w:rsidRPr="00585E2F">
        <w:rPr>
          <w:sz w:val="24"/>
          <w:szCs w:val="24"/>
        </w:rPr>
        <w:t>4.4.1. 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585E2F" w:rsidRPr="00585E2F" w:rsidRDefault="00585E2F" w:rsidP="00585E2F">
      <w:pPr>
        <w:tabs>
          <w:tab w:val="num" w:pos="360"/>
        </w:tabs>
        <w:ind w:firstLine="709"/>
        <w:contextualSpacing/>
        <w:jc w:val="both"/>
        <w:rPr>
          <w:sz w:val="24"/>
          <w:szCs w:val="24"/>
        </w:rPr>
      </w:pPr>
      <w:r w:rsidRPr="00585E2F">
        <w:rPr>
          <w:sz w:val="24"/>
          <w:szCs w:val="24"/>
        </w:rPr>
        <w:t>4.4.2. 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585E2F" w:rsidRPr="00585E2F" w:rsidRDefault="00585E2F" w:rsidP="00585E2F">
      <w:pPr>
        <w:suppressAutoHyphens/>
        <w:ind w:firstLine="748"/>
        <w:jc w:val="both"/>
        <w:rPr>
          <w:color w:val="000000"/>
          <w:sz w:val="24"/>
          <w:szCs w:val="24"/>
          <w:lang w:eastAsia="ar-SA"/>
        </w:rPr>
      </w:pPr>
      <w:r w:rsidRPr="00585E2F">
        <w:rPr>
          <w:color w:val="000000"/>
          <w:sz w:val="24"/>
          <w:szCs w:val="24"/>
          <w:lang w:eastAsia="ar-SA"/>
        </w:rPr>
        <w:t>4.4.3.</w:t>
      </w:r>
      <w:r w:rsidRPr="00585E2F">
        <w:rPr>
          <w:color w:val="000000"/>
          <w:sz w:val="24"/>
          <w:szCs w:val="24"/>
          <w:lang w:val="en-US" w:eastAsia="ar-SA"/>
        </w:rPr>
        <w:t> </w:t>
      </w:r>
      <w:r w:rsidRPr="00585E2F">
        <w:rPr>
          <w:color w:val="000000"/>
          <w:sz w:val="24"/>
          <w:szCs w:val="24"/>
          <w:lang w:eastAsia="ar-SA"/>
        </w:rPr>
        <w:t xml:space="preserve">В порядке </w:t>
      </w:r>
      <w:proofErr w:type="gramStart"/>
      <w:r w:rsidRPr="00585E2F">
        <w:rPr>
          <w:color w:val="000000"/>
          <w:sz w:val="24"/>
          <w:szCs w:val="24"/>
          <w:lang w:eastAsia="ar-SA"/>
        </w:rPr>
        <w:t>контроля за</w:t>
      </w:r>
      <w:proofErr w:type="gramEnd"/>
      <w:r w:rsidRPr="00585E2F">
        <w:rPr>
          <w:color w:val="000000"/>
          <w:sz w:val="24"/>
          <w:szCs w:val="24"/>
          <w:lang w:eastAsia="ar-SA"/>
        </w:rPr>
        <w:t xml:space="preserve">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585E2F" w:rsidRPr="00585E2F" w:rsidRDefault="00585E2F" w:rsidP="00585E2F">
      <w:pPr>
        <w:autoSpaceDE w:val="0"/>
        <w:autoSpaceDN w:val="0"/>
        <w:adjustRightInd w:val="0"/>
        <w:ind w:firstLine="720"/>
        <w:jc w:val="center"/>
        <w:rPr>
          <w:b/>
          <w:sz w:val="24"/>
          <w:szCs w:val="24"/>
        </w:rPr>
      </w:pPr>
    </w:p>
    <w:p w:rsidR="00585E2F" w:rsidRPr="00585E2F" w:rsidRDefault="00585E2F" w:rsidP="00585E2F">
      <w:pPr>
        <w:widowControl w:val="0"/>
        <w:numPr>
          <w:ilvl w:val="0"/>
          <w:numId w:val="14"/>
        </w:numPr>
        <w:tabs>
          <w:tab w:val="left" w:pos="1843"/>
        </w:tabs>
        <w:autoSpaceDE w:val="0"/>
        <w:autoSpaceDN w:val="0"/>
        <w:adjustRightInd w:val="0"/>
        <w:ind w:right="19"/>
        <w:contextualSpacing/>
        <w:jc w:val="center"/>
        <w:rPr>
          <w:b/>
          <w:sz w:val="24"/>
          <w:szCs w:val="24"/>
        </w:rPr>
      </w:pPr>
      <w:r w:rsidRPr="00585E2F">
        <w:rPr>
          <w:b/>
          <w:sz w:val="24"/>
          <w:szCs w:val="24"/>
        </w:rPr>
        <w:t>РЕЗУЛЬТАТЫ И СРОК ВЫПОЛНЕНИЯ РАБОТ, ПОРЯДОК СДАЧИ-ПРИЁМКИ ВЫПОЛНЕННЫХ РАБОТ</w:t>
      </w:r>
    </w:p>
    <w:p w:rsidR="00585E2F" w:rsidRPr="00585E2F" w:rsidRDefault="00585E2F" w:rsidP="00585E2F">
      <w:pPr>
        <w:widowControl w:val="0"/>
        <w:tabs>
          <w:tab w:val="left" w:pos="1843"/>
        </w:tabs>
        <w:autoSpaceDE w:val="0"/>
        <w:autoSpaceDN w:val="0"/>
        <w:adjustRightInd w:val="0"/>
        <w:ind w:left="420" w:right="19"/>
        <w:rPr>
          <w:b/>
          <w:szCs w:val="24"/>
        </w:rPr>
      </w:pP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5.1.</w:t>
      </w:r>
      <w:r w:rsidRPr="00585E2F">
        <w:rPr>
          <w:sz w:val="24"/>
          <w:szCs w:val="24"/>
        </w:rPr>
        <w:tab/>
        <w:t xml:space="preserve">Выполнение работ по Контракту осуществляется в соответствии с Техническим заданием.  </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5.2. Результатом выполненных работ по настоящему Контракту являются выходные материалы, определенные Техническим заданием.</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5.3. Выписки из Единого государственного реестра недвижимости, подтверждающие внесение сведений карты-плана территории должны быть получены Заказчиком не позднее 30.09.2023.</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5.3.1. Карты-планы, выписки из Единого государственного реестра недвижимости должны быть представ</w:t>
      </w:r>
      <w:r w:rsidR="00A81CE1">
        <w:rPr>
          <w:sz w:val="24"/>
          <w:szCs w:val="24"/>
        </w:rPr>
        <w:t>лены Заказчику по адресу: 687200</w:t>
      </w:r>
      <w:r w:rsidRPr="00585E2F">
        <w:rPr>
          <w:sz w:val="24"/>
          <w:szCs w:val="24"/>
        </w:rPr>
        <w:t xml:space="preserve">, Забайкальский край, </w:t>
      </w:r>
      <w:proofErr w:type="gramStart"/>
      <w:r w:rsidR="00A81CE1">
        <w:rPr>
          <w:sz w:val="24"/>
          <w:szCs w:val="24"/>
        </w:rPr>
        <w:t>с</w:t>
      </w:r>
      <w:proofErr w:type="gramEnd"/>
      <w:r w:rsidR="00A81CE1">
        <w:rPr>
          <w:sz w:val="24"/>
          <w:szCs w:val="24"/>
        </w:rPr>
        <w:t>. Дульдурга</w:t>
      </w:r>
      <w:r w:rsidRPr="00585E2F">
        <w:rPr>
          <w:sz w:val="24"/>
          <w:szCs w:val="24"/>
        </w:rPr>
        <w:t xml:space="preserve">, </w:t>
      </w:r>
      <w:r w:rsidR="00A81CE1">
        <w:rPr>
          <w:sz w:val="24"/>
          <w:szCs w:val="24"/>
        </w:rPr>
        <w:t>ул. Советская, 28</w:t>
      </w:r>
      <w:r w:rsidRPr="00585E2F">
        <w:rPr>
          <w:sz w:val="24"/>
          <w:szCs w:val="24"/>
        </w:rPr>
        <w:t>.</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 xml:space="preserve">Камеральные работы выполняются по месту нахождения Исполнителя. </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Полевые работы производятся по месту нахождения объекта.</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5.4. Контракт считается исполненным после передачи выходных материалов Заказчику и полной оплаты услуг Исполнителю.</w:t>
      </w:r>
    </w:p>
    <w:p w:rsidR="00585E2F" w:rsidRPr="00585E2F" w:rsidRDefault="00585E2F" w:rsidP="00585E2F">
      <w:pPr>
        <w:tabs>
          <w:tab w:val="num" w:pos="0"/>
        </w:tabs>
        <w:ind w:firstLine="709"/>
        <w:jc w:val="both"/>
        <w:rPr>
          <w:rFonts w:eastAsia="MS Mincho"/>
          <w:sz w:val="24"/>
          <w:szCs w:val="24"/>
          <w:lang w:eastAsia="ar-SA"/>
        </w:rPr>
      </w:pPr>
      <w:r w:rsidRPr="00585E2F">
        <w:rPr>
          <w:sz w:val="24"/>
          <w:szCs w:val="24"/>
          <w:lang w:eastAsia="ar-SA"/>
        </w:rPr>
        <w:t>5.5.</w:t>
      </w:r>
      <w:r w:rsidRPr="00585E2F">
        <w:rPr>
          <w:rFonts w:ascii="Courier New" w:hAnsi="Courier New"/>
          <w:sz w:val="20"/>
          <w:szCs w:val="24"/>
          <w:lang w:eastAsia="ar-SA"/>
        </w:rPr>
        <w:t xml:space="preserve"> </w:t>
      </w:r>
      <w:r w:rsidRPr="00585E2F">
        <w:rPr>
          <w:rFonts w:eastAsia="MS Mincho"/>
          <w:sz w:val="24"/>
          <w:szCs w:val="24"/>
          <w:lang w:eastAsia="ar-SA"/>
        </w:rPr>
        <w:t>Приемка оказанных услуг осуществляется в соответствии с требованиями законодательства Российской Федерации. При приемке оказанных услуг Исполнитель формирует и подписывает документ о приемке в единой информационной системе в сфере закупок (далее – структурированный документ о приемке) с приложением необходимых документов, а также направляет Заказчику документы на оплату, предусмотренные п. 3.5, на бумажном носителе.</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rFonts w:eastAsia="MS Mincho"/>
          <w:sz w:val="24"/>
          <w:szCs w:val="24"/>
        </w:rPr>
        <w:t xml:space="preserve">5.6. Фактическая приёмка оказанных услуг осуществляется приёмочной комиссией Заказчика. Для проверки оказанных Исполнителем услуг, предусмотренных контрактом, в части их соответствия условиям контракта Заказчик проводит экспертизу </w:t>
      </w:r>
      <w:r w:rsidRPr="00585E2F">
        <w:rPr>
          <w:sz w:val="24"/>
          <w:szCs w:val="24"/>
        </w:rPr>
        <w:t>выполненных работ согласно пунктам 3, 5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585E2F">
        <w:rPr>
          <w:rFonts w:eastAsia="MS Mincho"/>
          <w:sz w:val="24"/>
          <w:szCs w:val="24"/>
        </w:rPr>
        <w:t xml:space="preserve">. Экспертиза может проводиться силами Заказчика или к ее проведению могут привлекаться эксперты, экспертные организации. Экспертиза и фактическая приёмки оказанных услуг осуществляется в течение 10 рабочих дней со дня </w:t>
      </w:r>
      <w:r w:rsidRPr="00585E2F">
        <w:rPr>
          <w:sz w:val="24"/>
          <w:szCs w:val="24"/>
        </w:rPr>
        <w:t>предоставления выходных материалов.</w:t>
      </w:r>
      <w:r w:rsidRPr="00585E2F">
        <w:rPr>
          <w:rFonts w:eastAsia="MS Mincho"/>
          <w:sz w:val="24"/>
          <w:szCs w:val="24"/>
        </w:rPr>
        <w:t xml:space="preserve"> </w:t>
      </w:r>
      <w:r w:rsidRPr="00585E2F">
        <w:rPr>
          <w:sz w:val="24"/>
          <w:szCs w:val="24"/>
        </w:rPr>
        <w:t>Результаты такой экспертизы и фактической приемки оказанных услуг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 xml:space="preserve">5.7. </w:t>
      </w:r>
      <w:proofErr w:type="gramStart"/>
      <w:r w:rsidRPr="00585E2F">
        <w:rPr>
          <w:sz w:val="24"/>
          <w:szCs w:val="24"/>
        </w:rPr>
        <w:t>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roofErr w:type="gramEnd"/>
    </w:p>
    <w:p w:rsidR="00585E2F" w:rsidRPr="00585E2F" w:rsidRDefault="00585E2F" w:rsidP="00585E2F">
      <w:pPr>
        <w:widowControl w:val="0"/>
        <w:autoSpaceDE w:val="0"/>
        <w:autoSpaceDN w:val="0"/>
        <w:adjustRightInd w:val="0"/>
        <w:ind w:firstLine="709"/>
        <w:contextualSpacing/>
        <w:jc w:val="both"/>
        <w:rPr>
          <w:sz w:val="24"/>
          <w:szCs w:val="24"/>
        </w:rPr>
      </w:pPr>
      <w:r w:rsidRPr="00585E2F">
        <w:rPr>
          <w:rFonts w:eastAsia="MS Mincho"/>
          <w:sz w:val="24"/>
          <w:szCs w:val="24"/>
        </w:rPr>
        <w:t xml:space="preserve">5.8. </w:t>
      </w:r>
      <w:proofErr w:type="gramStart"/>
      <w:r w:rsidRPr="00585E2F">
        <w:rPr>
          <w:rFonts w:eastAsia="MS Mincho"/>
          <w:sz w:val="24"/>
          <w:szCs w:val="24"/>
        </w:rPr>
        <w:t>Заказчик в срок не более 20 рабочих дней со дня получения от Исполнителя документов, предусмотренных п. 5.5 Контракта, и на основании комиссионного заключения, предусмотренного п. 5.6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roofErr w:type="gramEnd"/>
      <w:r w:rsidRPr="00585E2F">
        <w:rPr>
          <w:rFonts w:eastAsia="MS Mincho"/>
          <w:sz w:val="24"/>
          <w:szCs w:val="24"/>
        </w:rPr>
        <w:t xml:space="preserve"> </w:t>
      </w:r>
      <w:r w:rsidRPr="00585E2F">
        <w:rPr>
          <w:sz w:val="24"/>
          <w:szCs w:val="24"/>
        </w:rPr>
        <w:t>В случае мотивированного отказа Заказчика от подписания документа о приемке Исполнитель вправе устранить причины такого отказа и направить документ о приемке повторно.</w:t>
      </w:r>
    </w:p>
    <w:p w:rsidR="00585E2F" w:rsidRPr="00585E2F" w:rsidRDefault="00585E2F" w:rsidP="00585E2F">
      <w:pPr>
        <w:tabs>
          <w:tab w:val="num" w:pos="0"/>
        </w:tabs>
        <w:ind w:firstLine="709"/>
        <w:jc w:val="both"/>
        <w:rPr>
          <w:rFonts w:eastAsia="MS Mincho"/>
          <w:sz w:val="24"/>
          <w:szCs w:val="24"/>
          <w:lang w:eastAsia="ar-SA"/>
        </w:rPr>
      </w:pPr>
      <w:r w:rsidRPr="00585E2F">
        <w:rPr>
          <w:rFonts w:eastAsia="MS Mincho"/>
          <w:sz w:val="24"/>
          <w:szCs w:val="24"/>
          <w:lang w:eastAsia="ar-SA"/>
        </w:rPr>
        <w:t xml:space="preserve">Заказчик имеет право частично принять оказанные Услуги с отражением информации о фактически принятом объеме Услуги </w:t>
      </w:r>
      <w:proofErr w:type="gramStart"/>
      <w:r w:rsidRPr="00585E2F">
        <w:rPr>
          <w:rFonts w:eastAsia="MS Mincho"/>
          <w:sz w:val="24"/>
          <w:szCs w:val="24"/>
          <w:lang w:eastAsia="ar-SA"/>
        </w:rPr>
        <w:t>в структурированном документе о приемке в единой информационной системе в сфере</w:t>
      </w:r>
      <w:proofErr w:type="gramEnd"/>
      <w:r w:rsidRPr="00585E2F">
        <w:rPr>
          <w:rFonts w:eastAsia="MS Mincho"/>
          <w:sz w:val="24"/>
          <w:szCs w:val="24"/>
          <w:lang w:eastAsia="ar-SA"/>
        </w:rPr>
        <w:t xml:space="preserve"> закупок.</w:t>
      </w:r>
    </w:p>
    <w:p w:rsidR="00585E2F" w:rsidRPr="00585E2F" w:rsidRDefault="00585E2F" w:rsidP="00585E2F">
      <w:pPr>
        <w:tabs>
          <w:tab w:val="num" w:pos="0"/>
        </w:tabs>
        <w:ind w:firstLine="709"/>
        <w:jc w:val="both"/>
        <w:rPr>
          <w:rFonts w:eastAsia="MS Mincho"/>
          <w:sz w:val="24"/>
          <w:szCs w:val="24"/>
          <w:lang w:eastAsia="ar-SA"/>
        </w:rPr>
      </w:pPr>
      <w:r w:rsidRPr="00585E2F">
        <w:rPr>
          <w:rFonts w:eastAsia="MS Mincho"/>
          <w:sz w:val="24"/>
          <w:szCs w:val="24"/>
          <w:lang w:eastAsia="ar-SA"/>
        </w:rPr>
        <w:t>5.</w:t>
      </w:r>
      <w:r w:rsidR="002219FE">
        <w:rPr>
          <w:rFonts w:eastAsia="MS Mincho"/>
          <w:sz w:val="24"/>
          <w:szCs w:val="24"/>
          <w:lang w:eastAsia="ar-SA"/>
        </w:rPr>
        <w:t>9</w:t>
      </w:r>
      <w:r w:rsidRPr="00585E2F">
        <w:rPr>
          <w:rFonts w:eastAsia="MS Mincho"/>
          <w:sz w:val="24"/>
          <w:szCs w:val="24"/>
          <w:lang w:eastAsia="ar-SA"/>
        </w:rPr>
        <w:t xml:space="preserve">. После устранения недостатков, послуживших основанием для </w:t>
      </w:r>
      <w:proofErr w:type="spellStart"/>
      <w:r w:rsidRPr="00585E2F">
        <w:rPr>
          <w:rFonts w:eastAsia="MS Mincho"/>
          <w:sz w:val="24"/>
          <w:szCs w:val="24"/>
          <w:lang w:eastAsia="ar-SA"/>
        </w:rPr>
        <w:t>неподписания</w:t>
      </w:r>
      <w:proofErr w:type="spellEnd"/>
      <w:r w:rsidRPr="00585E2F">
        <w:rPr>
          <w:rFonts w:eastAsia="MS Mincho"/>
          <w:sz w:val="24"/>
          <w:szCs w:val="24"/>
          <w:lang w:eastAsia="ar-SA"/>
        </w:rPr>
        <w:t xml:space="preserve"> структурированного документа о приемке, Исполнитель и Заказчик подписывают </w:t>
      </w:r>
      <w:r w:rsidRPr="00585E2F">
        <w:rPr>
          <w:rFonts w:eastAsia="MS Mincho"/>
          <w:sz w:val="24"/>
          <w:szCs w:val="24"/>
          <w:lang w:eastAsia="ar-SA"/>
        </w:rPr>
        <w:lastRenderedPageBreak/>
        <w:t xml:space="preserve">структурированный документ о приемке в единой информационной системе в сфере закупок в порядке и сроки, предусмотренные </w:t>
      </w:r>
      <w:proofErr w:type="spellStart"/>
      <w:r w:rsidRPr="00585E2F">
        <w:rPr>
          <w:rFonts w:eastAsia="MS Mincho"/>
          <w:sz w:val="24"/>
          <w:szCs w:val="24"/>
          <w:lang w:eastAsia="ar-SA"/>
        </w:rPr>
        <w:t>п</w:t>
      </w:r>
      <w:proofErr w:type="gramStart"/>
      <w:r w:rsidRPr="00585E2F">
        <w:rPr>
          <w:rFonts w:eastAsia="MS Mincho"/>
          <w:sz w:val="24"/>
          <w:szCs w:val="24"/>
          <w:lang w:eastAsia="ar-SA"/>
        </w:rPr>
        <w:t>.п</w:t>
      </w:r>
      <w:proofErr w:type="spellEnd"/>
      <w:proofErr w:type="gramEnd"/>
      <w:r w:rsidRPr="00585E2F">
        <w:rPr>
          <w:rFonts w:eastAsia="MS Mincho"/>
          <w:sz w:val="24"/>
          <w:szCs w:val="24"/>
          <w:lang w:eastAsia="ar-SA"/>
        </w:rPr>
        <w:t xml:space="preserve"> 5.6, п.п.5.8 Контракта.</w:t>
      </w:r>
    </w:p>
    <w:p w:rsidR="00585E2F" w:rsidRPr="00585E2F" w:rsidRDefault="00585E2F" w:rsidP="00585E2F">
      <w:pPr>
        <w:autoSpaceDE w:val="0"/>
        <w:autoSpaceDN w:val="0"/>
        <w:adjustRightInd w:val="0"/>
        <w:ind w:firstLine="720"/>
        <w:jc w:val="center"/>
        <w:rPr>
          <w:b/>
          <w:sz w:val="24"/>
          <w:szCs w:val="24"/>
        </w:rPr>
      </w:pPr>
    </w:p>
    <w:p w:rsidR="00585E2F" w:rsidRPr="00585E2F" w:rsidRDefault="00585E2F" w:rsidP="00585E2F">
      <w:pPr>
        <w:ind w:firstLine="720"/>
        <w:jc w:val="center"/>
        <w:rPr>
          <w:b/>
          <w:sz w:val="24"/>
          <w:szCs w:val="24"/>
        </w:rPr>
      </w:pPr>
      <w:r w:rsidRPr="00585E2F">
        <w:rPr>
          <w:b/>
          <w:sz w:val="24"/>
          <w:szCs w:val="24"/>
        </w:rPr>
        <w:t>6. ПОРЯДОК ИЗМЕНЕНИЯ И РАСТОРЖЕНИЯ КОНТРАКТА</w:t>
      </w:r>
    </w:p>
    <w:p w:rsidR="00585E2F" w:rsidRPr="00585E2F" w:rsidRDefault="00585E2F" w:rsidP="00585E2F">
      <w:pPr>
        <w:autoSpaceDE w:val="0"/>
        <w:autoSpaceDN w:val="0"/>
        <w:adjustRightInd w:val="0"/>
        <w:ind w:firstLine="720"/>
        <w:jc w:val="both"/>
        <w:rPr>
          <w:sz w:val="24"/>
          <w:szCs w:val="24"/>
        </w:rPr>
      </w:pPr>
    </w:p>
    <w:p w:rsidR="00585E2F" w:rsidRPr="00585E2F" w:rsidRDefault="00585E2F" w:rsidP="00585E2F">
      <w:pPr>
        <w:autoSpaceDE w:val="0"/>
        <w:ind w:firstLine="708"/>
        <w:jc w:val="both"/>
        <w:rPr>
          <w:sz w:val="24"/>
          <w:szCs w:val="24"/>
        </w:rPr>
      </w:pPr>
      <w:r w:rsidRPr="00585E2F">
        <w:rPr>
          <w:sz w:val="24"/>
          <w:szCs w:val="24"/>
        </w:rPr>
        <w:t>6.1. Контра</w:t>
      </w:r>
      <w:proofErr w:type="gramStart"/>
      <w:r w:rsidRPr="00585E2F">
        <w:rPr>
          <w:sz w:val="24"/>
          <w:szCs w:val="24"/>
        </w:rPr>
        <w:t>кт вст</w:t>
      </w:r>
      <w:proofErr w:type="gramEnd"/>
      <w:r w:rsidRPr="00585E2F">
        <w:rPr>
          <w:sz w:val="24"/>
          <w:szCs w:val="24"/>
        </w:rPr>
        <w:t>упает в силу с момента его подписания Сторонами и действует до полного использования обязательства сторонами Контракта.</w:t>
      </w:r>
    </w:p>
    <w:p w:rsidR="00585E2F" w:rsidRPr="00585E2F" w:rsidRDefault="00585E2F" w:rsidP="00585E2F">
      <w:pPr>
        <w:autoSpaceDE w:val="0"/>
        <w:ind w:firstLine="708"/>
        <w:jc w:val="both"/>
        <w:rPr>
          <w:sz w:val="24"/>
          <w:szCs w:val="24"/>
        </w:rPr>
      </w:pPr>
      <w:r w:rsidRPr="00585E2F">
        <w:rPr>
          <w:sz w:val="24"/>
          <w:szCs w:val="24"/>
        </w:rPr>
        <w:t>6.2. Все приложения к Контракту, утвержденные Сторонами, являются его неотъемлемой частью.</w:t>
      </w:r>
    </w:p>
    <w:p w:rsidR="00585E2F" w:rsidRPr="00585E2F" w:rsidRDefault="00585E2F" w:rsidP="00585E2F">
      <w:pPr>
        <w:autoSpaceDE w:val="0"/>
        <w:ind w:firstLine="708"/>
        <w:jc w:val="both"/>
        <w:rPr>
          <w:sz w:val="24"/>
          <w:szCs w:val="24"/>
        </w:rPr>
      </w:pPr>
      <w:r w:rsidRPr="00585E2F">
        <w:rPr>
          <w:sz w:val="24"/>
          <w:szCs w:val="24"/>
        </w:rPr>
        <w:t>6.3. </w:t>
      </w:r>
      <w:proofErr w:type="gramStart"/>
      <w:r w:rsidRPr="00585E2F">
        <w:rPr>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585E2F" w:rsidRPr="00585E2F" w:rsidRDefault="00585E2F" w:rsidP="00585E2F">
      <w:pPr>
        <w:ind w:firstLine="567"/>
        <w:jc w:val="both"/>
        <w:rPr>
          <w:sz w:val="24"/>
          <w:szCs w:val="24"/>
        </w:rPr>
      </w:pPr>
      <w:r w:rsidRPr="00585E2F">
        <w:rPr>
          <w:sz w:val="24"/>
          <w:szCs w:val="24"/>
        </w:rPr>
        <w:t>6.4. Все изменения оформляются в письменном виде путем подписания Сторонами дополнительных соглашений к Контракту.</w:t>
      </w:r>
      <w:r w:rsidR="00870E4F">
        <w:rPr>
          <w:sz w:val="24"/>
          <w:szCs w:val="24"/>
        </w:rPr>
        <w:t xml:space="preserve"> </w:t>
      </w:r>
      <w:r w:rsidRPr="00585E2F">
        <w:rPr>
          <w:sz w:val="24"/>
          <w:szCs w:val="24"/>
        </w:rPr>
        <w:t>Дополнительные соглашения к настоящему Контракту являются его неотъемлемой частью и вступают в силу с момента их подписания Сторонами.</w:t>
      </w:r>
    </w:p>
    <w:p w:rsidR="00585E2F" w:rsidRPr="00585E2F" w:rsidRDefault="00585E2F" w:rsidP="00585E2F">
      <w:pPr>
        <w:ind w:firstLine="708"/>
        <w:jc w:val="both"/>
        <w:rPr>
          <w:sz w:val="24"/>
          <w:szCs w:val="24"/>
        </w:rPr>
      </w:pPr>
      <w:r w:rsidRPr="00585E2F">
        <w:rPr>
          <w:sz w:val="24"/>
          <w:szCs w:val="24"/>
        </w:rPr>
        <w:t>6.5. </w:t>
      </w:r>
      <w:proofErr w:type="gramStart"/>
      <w:r w:rsidRPr="00585E2F">
        <w:rPr>
          <w:sz w:val="24"/>
          <w:szCs w:val="24"/>
        </w:rPr>
        <w:t xml:space="preserve">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9" w:history="1">
        <w:r w:rsidRPr="00585E2F">
          <w:rPr>
            <w:sz w:val="24"/>
            <w:szCs w:val="24"/>
          </w:rPr>
          <w:t>законодательством</w:t>
        </w:r>
      </w:hyperlink>
      <w:r w:rsidRPr="00585E2F">
        <w:rPr>
          <w:sz w:val="24"/>
          <w:szCs w:val="24"/>
        </w:rPr>
        <w:t xml:space="preserve"> Российской Федерации, а также по основаниям, указанным в частях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roofErr w:type="gramEnd"/>
    </w:p>
    <w:p w:rsidR="00585E2F" w:rsidRPr="00585E2F" w:rsidRDefault="00585E2F" w:rsidP="00585E2F">
      <w:pPr>
        <w:autoSpaceDE w:val="0"/>
        <w:autoSpaceDN w:val="0"/>
        <w:adjustRightInd w:val="0"/>
        <w:jc w:val="both"/>
        <w:rPr>
          <w:sz w:val="24"/>
          <w:szCs w:val="24"/>
        </w:rPr>
      </w:pPr>
    </w:p>
    <w:p w:rsidR="00585E2F" w:rsidRPr="00585E2F" w:rsidRDefault="00585E2F" w:rsidP="00585E2F">
      <w:pPr>
        <w:ind w:firstLine="720"/>
        <w:jc w:val="center"/>
        <w:rPr>
          <w:b/>
          <w:sz w:val="24"/>
          <w:szCs w:val="24"/>
        </w:rPr>
      </w:pPr>
      <w:r w:rsidRPr="00585E2F">
        <w:rPr>
          <w:b/>
          <w:sz w:val="24"/>
          <w:szCs w:val="24"/>
        </w:rPr>
        <w:t>7. ОТВЕТСТВЕННОСТЬ СТОРОН</w:t>
      </w:r>
    </w:p>
    <w:p w:rsidR="00585E2F" w:rsidRPr="00585E2F" w:rsidRDefault="00585E2F" w:rsidP="00585E2F">
      <w:pPr>
        <w:ind w:firstLine="720"/>
        <w:jc w:val="both"/>
        <w:rPr>
          <w:sz w:val="24"/>
          <w:szCs w:val="24"/>
        </w:rPr>
      </w:pP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7.1. </w:t>
      </w:r>
      <w:proofErr w:type="gramStart"/>
      <w:r w:rsidRPr="00585E2F">
        <w:rPr>
          <w:sz w:val="24"/>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7.2. </w:t>
      </w:r>
      <w:proofErr w:type="gramStart"/>
      <w:r w:rsidRPr="00585E2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585E2F">
        <w:rPr>
          <w:sz w:val="24"/>
          <w:szCs w:val="24"/>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585E2F" w:rsidRPr="00585E2F" w:rsidRDefault="00585E2F" w:rsidP="00585E2F">
      <w:pPr>
        <w:autoSpaceDE w:val="0"/>
        <w:ind w:firstLine="708"/>
        <w:jc w:val="both"/>
        <w:rPr>
          <w:sz w:val="24"/>
          <w:szCs w:val="24"/>
          <w:lang w:eastAsia="en-US"/>
        </w:rPr>
      </w:pPr>
      <w:proofErr w:type="gramStart"/>
      <w:r w:rsidRPr="00585E2F">
        <w:rPr>
          <w:sz w:val="24"/>
          <w:szCs w:val="24"/>
          <w:lang w:eastAsia="en-US"/>
        </w:rPr>
        <w:lastRenderedPageBreak/>
        <w:t>а) 10 процентов цены контракта (этапа) в случае, если цена контракта (этапа) не превышает 3 млн. рублей;</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и) 0,1 процента цены контракта (этапа) в случае, если цена контракта (этапа) превышает 10 млрд. рублей.</w:t>
      </w:r>
    </w:p>
    <w:p w:rsidR="00585E2F" w:rsidRPr="00585E2F" w:rsidRDefault="00585E2F" w:rsidP="00585E2F">
      <w:pPr>
        <w:autoSpaceDE w:val="0"/>
        <w:ind w:firstLine="708"/>
        <w:jc w:val="both"/>
        <w:rPr>
          <w:sz w:val="24"/>
          <w:szCs w:val="24"/>
          <w:lang w:eastAsia="en-US"/>
        </w:rPr>
      </w:pPr>
      <w:bookmarkStart w:id="5" w:name="Par11"/>
      <w:bookmarkEnd w:id="5"/>
      <w:r w:rsidRPr="00585E2F">
        <w:rPr>
          <w:sz w:val="24"/>
          <w:szCs w:val="24"/>
          <w:lang w:eastAsia="en-US"/>
        </w:rPr>
        <w:t xml:space="preserve">7.5. </w:t>
      </w:r>
      <w:proofErr w:type="gramStart"/>
      <w:r w:rsidRPr="00585E2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585E2F">
          <w:rPr>
            <w:sz w:val="24"/>
            <w:szCs w:val="24"/>
            <w:lang w:eastAsia="en-US"/>
          </w:rPr>
          <w:t>пунктом 1 части 1 статьи 30</w:t>
        </w:r>
      </w:hyperlink>
      <w:r w:rsidRPr="00585E2F">
        <w:rPr>
          <w:sz w:val="24"/>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585E2F">
        <w:rPr>
          <w:sz w:val="24"/>
          <w:szCs w:val="24"/>
          <w:lang w:eastAsia="en-US"/>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7.6. </w:t>
      </w:r>
      <w:proofErr w:type="gramStart"/>
      <w:r w:rsidRPr="00585E2F">
        <w:rPr>
          <w:sz w:val="24"/>
          <w:szCs w:val="24"/>
          <w:lang w:eastAsia="en-US"/>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а) в случае, если цена контракта не превышает начальную (максимальную)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10 процентов начальной (максимальной) цены контракта,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б) в случае, если цена контракта превышает начальную (максимальную)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10 процентов цены контракта,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5 процентов цены контракта,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1 процент цены контракта,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585E2F" w:rsidRPr="00585E2F" w:rsidRDefault="00585E2F" w:rsidP="00585E2F">
      <w:pPr>
        <w:autoSpaceDE w:val="0"/>
        <w:ind w:firstLine="708"/>
        <w:jc w:val="both"/>
        <w:rPr>
          <w:sz w:val="24"/>
          <w:szCs w:val="24"/>
          <w:lang w:eastAsia="en-US"/>
        </w:rPr>
      </w:pPr>
      <w:r w:rsidRPr="00585E2F">
        <w:rPr>
          <w:sz w:val="24"/>
          <w:szCs w:val="24"/>
          <w:lang w:eastAsia="en-US"/>
        </w:rPr>
        <w:t>а) 1000 рублей,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lastRenderedPageBreak/>
        <w:t>б) 5000 рублей,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10000 рублей,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100000 рублей, если цена контракта превышает 100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7.8</w:t>
      </w:r>
      <w:bookmarkStart w:id="6" w:name="Par33"/>
      <w:bookmarkEnd w:id="6"/>
      <w:r w:rsidRPr="00585E2F">
        <w:rPr>
          <w:sz w:val="24"/>
          <w:szCs w:val="24"/>
          <w:lang w:eastAsia="en-US"/>
        </w:rPr>
        <w:t xml:space="preserve">. </w:t>
      </w:r>
      <w:proofErr w:type="gramStart"/>
      <w:r w:rsidRPr="00585E2F">
        <w:rPr>
          <w:sz w:val="24"/>
          <w:szCs w:val="24"/>
          <w:lang w:eastAsia="en-US"/>
        </w:rPr>
        <w:t xml:space="preserve">В случае если в соответствии с </w:t>
      </w:r>
      <w:hyperlink r:id="rId11" w:history="1">
        <w:r w:rsidRPr="00585E2F">
          <w:rPr>
            <w:sz w:val="24"/>
            <w:szCs w:val="24"/>
            <w:lang w:eastAsia="en-US"/>
          </w:rPr>
          <w:t>частью 6 статьи 30</w:t>
        </w:r>
      </w:hyperlink>
      <w:r w:rsidRPr="00585E2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roofErr w:type="gramStart"/>
      <w:r w:rsidRPr="00585E2F">
        <w:rPr>
          <w:sz w:val="24"/>
          <w:szCs w:val="24"/>
          <w:lang w:eastAsia="en-US"/>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roofErr w:type="gramEnd"/>
      <w:r w:rsidRPr="00585E2F">
        <w:rPr>
          <w:sz w:val="24"/>
          <w:szCs w:val="24"/>
          <w:lang w:eastAsia="en-US"/>
        </w:rPr>
        <w:t xml:space="preserve"> Такая пеня устанавливается контрактом в размере одной трехсотой действующей на дату уплаты пеней </w:t>
      </w:r>
      <w:hyperlink r:id="rId12" w:history="1">
        <w:r w:rsidRPr="00585E2F">
          <w:rPr>
            <w:sz w:val="24"/>
            <w:szCs w:val="24"/>
            <w:lang w:eastAsia="en-US"/>
          </w:rPr>
          <w:t>ключевой ставки</w:t>
        </w:r>
      </w:hyperlink>
      <w:r w:rsidRPr="00585E2F">
        <w:rPr>
          <w:sz w:val="24"/>
          <w:szCs w:val="24"/>
          <w:lang w:eastAsia="en-US"/>
        </w:rPr>
        <w:t xml:space="preserve"> Центрального банка Российской Федерации от не уплаченной в срок суммы.</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7.11. </w:t>
      </w:r>
      <w:proofErr w:type="gramStart"/>
      <w:r w:rsidRPr="00585E2F">
        <w:rPr>
          <w:sz w:val="24"/>
          <w:szCs w:val="24"/>
          <w:lang w:eastAsia="en-U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а) 1000 рублей, если цена контракта не превышает 3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б) 5000 рублей,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10000 рублей,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100000 рублей, если цена контракта превышает 100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85E2F" w:rsidRPr="00585E2F" w:rsidRDefault="00585E2F" w:rsidP="00585E2F">
      <w:pPr>
        <w:autoSpaceDE w:val="0"/>
        <w:ind w:firstLine="708"/>
        <w:jc w:val="both"/>
        <w:rPr>
          <w:sz w:val="24"/>
          <w:szCs w:val="24"/>
        </w:rPr>
      </w:pPr>
      <w:r w:rsidRPr="00585E2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85E2F" w:rsidRPr="00585E2F" w:rsidRDefault="00585E2F" w:rsidP="00585E2F">
      <w:pPr>
        <w:ind w:firstLine="540"/>
        <w:jc w:val="center"/>
        <w:rPr>
          <w:b/>
          <w:sz w:val="24"/>
          <w:szCs w:val="24"/>
        </w:rPr>
      </w:pPr>
    </w:p>
    <w:p w:rsidR="00585E2F" w:rsidRPr="00585E2F" w:rsidRDefault="00585E2F" w:rsidP="00585E2F">
      <w:pPr>
        <w:ind w:firstLine="540"/>
        <w:jc w:val="center"/>
        <w:rPr>
          <w:b/>
          <w:sz w:val="24"/>
          <w:szCs w:val="24"/>
        </w:rPr>
      </w:pPr>
      <w:r w:rsidRPr="00585E2F">
        <w:rPr>
          <w:b/>
          <w:sz w:val="24"/>
          <w:szCs w:val="24"/>
        </w:rPr>
        <w:t>8. ОБЕСПЕЧЕНИЕ ИСПОЛНЕНИЯ КОНТРАКТА</w:t>
      </w:r>
    </w:p>
    <w:p w:rsidR="00585E2F" w:rsidRPr="00585E2F" w:rsidRDefault="00585E2F" w:rsidP="00585E2F">
      <w:pPr>
        <w:ind w:firstLine="540"/>
        <w:jc w:val="center"/>
        <w:rPr>
          <w:b/>
          <w:sz w:val="24"/>
          <w:szCs w:val="24"/>
        </w:rPr>
      </w:pPr>
    </w:p>
    <w:p w:rsidR="00585E2F" w:rsidRPr="00585E2F" w:rsidRDefault="00585E2F" w:rsidP="00585E2F">
      <w:pPr>
        <w:ind w:firstLine="708"/>
        <w:jc w:val="both"/>
        <w:rPr>
          <w:rFonts w:eastAsia="Calibri"/>
          <w:sz w:val="24"/>
          <w:szCs w:val="24"/>
        </w:rPr>
      </w:pPr>
      <w:r w:rsidRPr="00585E2F">
        <w:rPr>
          <w:rFonts w:eastAsia="Calibri"/>
          <w:sz w:val="24"/>
          <w:szCs w:val="24"/>
        </w:rPr>
        <w:t>8.1. Размер обеспечения исполнения государственного контракта составляет 30 процентов от цены контракта.</w:t>
      </w:r>
    </w:p>
    <w:p w:rsidR="00585E2F" w:rsidRPr="00585E2F" w:rsidRDefault="00585E2F" w:rsidP="00585E2F">
      <w:pPr>
        <w:ind w:firstLine="708"/>
        <w:jc w:val="both"/>
        <w:rPr>
          <w:rFonts w:eastAsia="Calibri"/>
          <w:sz w:val="24"/>
          <w:szCs w:val="24"/>
        </w:rPr>
      </w:pPr>
      <w:r w:rsidRPr="00585E2F">
        <w:rPr>
          <w:rFonts w:eastAsia="Calibri"/>
          <w:sz w:val="24"/>
          <w:szCs w:val="24"/>
        </w:rPr>
        <w:t>В случае</w:t>
      </w:r>
      <w:proofErr w:type="gramStart"/>
      <w:r w:rsidRPr="00585E2F">
        <w:rPr>
          <w:rFonts w:eastAsia="Calibri"/>
          <w:sz w:val="24"/>
          <w:szCs w:val="24"/>
        </w:rPr>
        <w:t>,</w:t>
      </w:r>
      <w:proofErr w:type="gramEnd"/>
      <w:r w:rsidRPr="00585E2F">
        <w:rPr>
          <w:rFonts w:eastAsia="Calibri"/>
          <w:sz w:val="24"/>
          <w:szCs w:val="24"/>
        </w:rPr>
        <w:t xml:space="preserve"> если предложенная Продавцом цена в ходе аукциона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аукциона и составит 30% от начальной (максимальной) цены контракта.</w:t>
      </w:r>
    </w:p>
    <w:p w:rsidR="00585E2F" w:rsidRPr="00585E2F" w:rsidRDefault="00585E2F" w:rsidP="00585E2F">
      <w:pPr>
        <w:shd w:val="clear" w:color="auto" w:fill="FFFFFF"/>
        <w:autoSpaceDE w:val="0"/>
        <w:autoSpaceDN w:val="0"/>
        <w:adjustRightInd w:val="0"/>
        <w:ind w:firstLine="720"/>
        <w:jc w:val="both"/>
        <w:rPr>
          <w:color w:val="00000A"/>
          <w:sz w:val="24"/>
          <w:szCs w:val="24"/>
        </w:rPr>
      </w:pPr>
      <w:proofErr w:type="gramStart"/>
      <w:r w:rsidRPr="00585E2F">
        <w:rPr>
          <w:color w:val="00000A"/>
          <w:sz w:val="24"/>
          <w:szCs w:val="24"/>
        </w:rPr>
        <w:t xml:space="preserve">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05.04.2013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w:t>
      </w:r>
      <w:r w:rsidRPr="00585E2F">
        <w:rPr>
          <w:color w:val="00000A"/>
          <w:sz w:val="24"/>
          <w:szCs w:val="24"/>
        </w:rPr>
        <w:lastRenderedPageBreak/>
        <w:t>учетом положений статьи 37 указанного закона, от обеспечения гарантийных обязательств</w:t>
      </w:r>
      <w:proofErr w:type="gramEnd"/>
      <w:r w:rsidRPr="00585E2F">
        <w:rPr>
          <w:color w:val="00000A"/>
          <w:sz w:val="24"/>
          <w:szCs w:val="24"/>
        </w:rPr>
        <w:t xml:space="preserve"> </w:t>
      </w:r>
      <w:proofErr w:type="gramStart"/>
      <w:r w:rsidRPr="00585E2F">
        <w:rPr>
          <w:color w:val="00000A"/>
          <w:sz w:val="24"/>
          <w:szCs w:val="24"/>
        </w:rPr>
        <w:t>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w:t>
      </w:r>
      <w:proofErr w:type="gramEnd"/>
      <w:r w:rsidRPr="00585E2F">
        <w:rPr>
          <w:color w:val="00000A"/>
          <w:sz w:val="24"/>
          <w:szCs w:val="24"/>
        </w:rPr>
        <w:t xml:space="preserve"> Такая информация представляется участником закупки до заключения контракта в случаях, установленных указанным законом для предоставления обеспечения исполнения контракта. При этом сумма цен таких контрактов должна составлять не </w:t>
      </w:r>
      <w:proofErr w:type="gramStart"/>
      <w:r w:rsidRPr="00585E2F">
        <w:rPr>
          <w:color w:val="00000A"/>
          <w:sz w:val="24"/>
          <w:szCs w:val="24"/>
        </w:rPr>
        <w:t>менее начальной</w:t>
      </w:r>
      <w:proofErr w:type="gramEnd"/>
      <w:r w:rsidRPr="00585E2F">
        <w:rPr>
          <w:color w:val="00000A"/>
          <w:sz w:val="24"/>
          <w:szCs w:val="24"/>
        </w:rPr>
        <w:t xml:space="preserve"> (максимальной) цены контракта, указанной в извещении об осуществлении закупки и документации о закупке.</w:t>
      </w:r>
    </w:p>
    <w:p w:rsidR="00585E2F" w:rsidRPr="00585E2F" w:rsidRDefault="00585E2F" w:rsidP="00585E2F">
      <w:pPr>
        <w:suppressAutoHyphens/>
        <w:ind w:right="-2" w:firstLine="708"/>
        <w:jc w:val="both"/>
        <w:rPr>
          <w:sz w:val="24"/>
        </w:rPr>
      </w:pPr>
      <w:r w:rsidRPr="00585E2F">
        <w:rPr>
          <w:rFonts w:eastAsia="Calibri"/>
          <w:sz w:val="24"/>
          <w:szCs w:val="24"/>
        </w:rPr>
        <w:t xml:space="preserve">8.2. </w:t>
      </w:r>
      <w:r w:rsidRPr="00585E2F">
        <w:rPr>
          <w:sz w:val="24"/>
        </w:rPr>
        <w:t xml:space="preserve">Обеспечение исполнения государственного контракта может предоставляться путем внесения денежных средств на расчетный счет или </w:t>
      </w:r>
      <w:proofErr w:type="gramStart"/>
      <w:r w:rsidRPr="00585E2F">
        <w:rPr>
          <w:sz w:val="24"/>
        </w:rPr>
        <w:t>безотзывной независимой</w:t>
      </w:r>
      <w:proofErr w:type="gramEnd"/>
      <w:r w:rsidRPr="00585E2F">
        <w:rPr>
          <w:rFonts w:eastAsia="Arial"/>
          <w:sz w:val="24"/>
        </w:rPr>
        <w:t xml:space="preserve"> гарантией</w:t>
      </w:r>
      <w:r w:rsidRPr="00585E2F">
        <w:rPr>
          <w:sz w:val="24"/>
        </w:rPr>
        <w:t>.</w:t>
      </w:r>
    </w:p>
    <w:p w:rsidR="00585E2F" w:rsidRPr="00585E2F" w:rsidRDefault="00585E2F" w:rsidP="00585E2F">
      <w:pPr>
        <w:suppressAutoHyphens/>
        <w:ind w:right="-2" w:firstLine="708"/>
        <w:jc w:val="both"/>
        <w:rPr>
          <w:sz w:val="24"/>
        </w:rPr>
      </w:pPr>
      <w:r w:rsidRPr="00585E2F">
        <w:rPr>
          <w:sz w:val="24"/>
        </w:rPr>
        <w:t xml:space="preserve">Способ обеспечения исполнения контракта определяется участником закупки, с которым заключается контракт, самостоятельно. </w:t>
      </w:r>
    </w:p>
    <w:p w:rsidR="00585E2F" w:rsidRPr="00585E2F" w:rsidRDefault="00585E2F" w:rsidP="00585E2F">
      <w:pPr>
        <w:suppressAutoHyphens/>
        <w:ind w:right="-2" w:firstLine="708"/>
        <w:jc w:val="both"/>
        <w:rPr>
          <w:sz w:val="24"/>
          <w:szCs w:val="24"/>
        </w:rPr>
      </w:pPr>
      <w:r w:rsidRPr="00585E2F">
        <w:rPr>
          <w:sz w:val="24"/>
          <w:szCs w:val="24"/>
        </w:rPr>
        <w:t xml:space="preserve">Сумма обеспечения должна быть перечислена на расчетный счет заказчика – </w:t>
      </w:r>
      <w:r w:rsidR="0021541D">
        <w:rPr>
          <w:sz w:val="24"/>
          <w:szCs w:val="24"/>
        </w:rPr>
        <w:t>Администрация муниципального района «Дульдургинский район»</w:t>
      </w:r>
      <w:r w:rsidRPr="00585E2F">
        <w:rPr>
          <w:sz w:val="24"/>
          <w:szCs w:val="24"/>
        </w:rPr>
        <w:t xml:space="preserve"> Забайкальского края. Банковские реквизиты для перечисления размера обеспечения:</w:t>
      </w:r>
    </w:p>
    <w:p w:rsidR="00585E2F" w:rsidRPr="0021541D" w:rsidRDefault="00585E2F" w:rsidP="00585E2F">
      <w:pPr>
        <w:rPr>
          <w:sz w:val="24"/>
          <w:szCs w:val="24"/>
        </w:rPr>
      </w:pPr>
      <w:r w:rsidRPr="0021541D">
        <w:rPr>
          <w:sz w:val="24"/>
          <w:szCs w:val="24"/>
        </w:rPr>
        <w:t xml:space="preserve">ИНН </w:t>
      </w:r>
      <w:r w:rsidR="0021541D" w:rsidRPr="0021541D">
        <w:rPr>
          <w:i/>
          <w:iCs/>
          <w:sz w:val="24"/>
          <w:szCs w:val="24"/>
        </w:rPr>
        <w:t>8002002576</w:t>
      </w:r>
    </w:p>
    <w:p w:rsidR="00585E2F" w:rsidRPr="0021541D" w:rsidRDefault="00585E2F" w:rsidP="00585E2F">
      <w:pPr>
        <w:rPr>
          <w:sz w:val="24"/>
          <w:szCs w:val="24"/>
        </w:rPr>
      </w:pPr>
      <w:r w:rsidRPr="0021541D">
        <w:rPr>
          <w:sz w:val="24"/>
          <w:szCs w:val="24"/>
        </w:rPr>
        <w:t xml:space="preserve">КПП </w:t>
      </w:r>
      <w:r w:rsidR="0021541D" w:rsidRPr="0021541D">
        <w:rPr>
          <w:rStyle w:val="af6"/>
          <w:szCs w:val="24"/>
        </w:rPr>
        <w:t>800201001</w:t>
      </w:r>
    </w:p>
    <w:p w:rsidR="00870E4F" w:rsidRDefault="00585E2F" w:rsidP="0021541D">
      <w:pPr>
        <w:tabs>
          <w:tab w:val="left" w:pos="720"/>
        </w:tabs>
        <w:rPr>
          <w:sz w:val="24"/>
          <w:szCs w:val="24"/>
        </w:rPr>
      </w:pPr>
      <w:r w:rsidRPr="0021541D">
        <w:rPr>
          <w:sz w:val="24"/>
          <w:szCs w:val="24"/>
        </w:rPr>
        <w:t>Получатель:</w:t>
      </w:r>
    </w:p>
    <w:p w:rsidR="0021541D" w:rsidRDefault="00585E2F" w:rsidP="0021541D">
      <w:pPr>
        <w:tabs>
          <w:tab w:val="left" w:pos="720"/>
        </w:tabs>
        <w:rPr>
          <w:rStyle w:val="af6"/>
          <w:szCs w:val="24"/>
        </w:rPr>
      </w:pPr>
      <w:r w:rsidRPr="0021541D">
        <w:rPr>
          <w:sz w:val="24"/>
          <w:szCs w:val="24"/>
        </w:rPr>
        <w:t xml:space="preserve"> </w:t>
      </w:r>
      <w:proofErr w:type="gramStart"/>
      <w:r w:rsidR="0021541D">
        <w:rPr>
          <w:sz w:val="24"/>
          <w:szCs w:val="24"/>
        </w:rPr>
        <w:t>р</w:t>
      </w:r>
      <w:proofErr w:type="gramEnd"/>
      <w:r w:rsidR="0021541D">
        <w:rPr>
          <w:sz w:val="24"/>
          <w:szCs w:val="24"/>
        </w:rPr>
        <w:t xml:space="preserve">/с </w:t>
      </w:r>
      <w:r w:rsidR="0021541D">
        <w:rPr>
          <w:rStyle w:val="af6"/>
          <w:szCs w:val="24"/>
        </w:rPr>
        <w:t xml:space="preserve">03231643766110009100 </w:t>
      </w:r>
    </w:p>
    <w:p w:rsidR="00585E2F" w:rsidRPr="0021541D" w:rsidRDefault="0021541D" w:rsidP="0021541D">
      <w:pPr>
        <w:tabs>
          <w:tab w:val="left" w:pos="720"/>
        </w:tabs>
        <w:rPr>
          <w:sz w:val="24"/>
          <w:szCs w:val="24"/>
        </w:rPr>
      </w:pPr>
      <w:proofErr w:type="gramStart"/>
      <w:r w:rsidRPr="0021541D">
        <w:rPr>
          <w:i/>
          <w:iCs/>
          <w:color w:val="000000"/>
          <w:sz w:val="24"/>
          <w:szCs w:val="24"/>
          <w:lang w:eastAsia="ar-SA"/>
        </w:rPr>
        <w:t>к/с 10402810945370000063</w:t>
      </w:r>
      <w:proofErr w:type="gramEnd"/>
    </w:p>
    <w:p w:rsidR="00585E2F" w:rsidRPr="0021541D" w:rsidRDefault="00585E2F" w:rsidP="00585E2F">
      <w:pPr>
        <w:rPr>
          <w:sz w:val="24"/>
          <w:szCs w:val="24"/>
        </w:rPr>
      </w:pPr>
      <w:r w:rsidRPr="0021541D">
        <w:rPr>
          <w:sz w:val="24"/>
          <w:szCs w:val="24"/>
        </w:rPr>
        <w:t xml:space="preserve">БИК </w:t>
      </w:r>
      <w:r w:rsidR="0021541D">
        <w:rPr>
          <w:sz w:val="24"/>
          <w:szCs w:val="24"/>
        </w:rPr>
        <w:t>017601329</w:t>
      </w:r>
    </w:p>
    <w:p w:rsidR="00585E2F" w:rsidRPr="00585E2F" w:rsidRDefault="00585E2F" w:rsidP="00585E2F">
      <w:pPr>
        <w:rPr>
          <w:sz w:val="24"/>
          <w:szCs w:val="24"/>
        </w:rPr>
      </w:pPr>
      <w:r w:rsidRPr="0021541D">
        <w:rPr>
          <w:sz w:val="24"/>
          <w:szCs w:val="24"/>
        </w:rPr>
        <w:t>Наименование банка</w:t>
      </w:r>
      <w:r w:rsidR="00870E4F">
        <w:rPr>
          <w:sz w:val="24"/>
          <w:szCs w:val="24"/>
        </w:rPr>
        <w:t>:</w:t>
      </w:r>
      <w:r w:rsidRPr="00585E2F">
        <w:rPr>
          <w:sz w:val="24"/>
          <w:szCs w:val="24"/>
        </w:rPr>
        <w:t xml:space="preserve"> </w:t>
      </w:r>
      <w:r w:rsidR="0021541D">
        <w:rPr>
          <w:sz w:val="24"/>
          <w:szCs w:val="24"/>
        </w:rPr>
        <w:t>Отделение Чита</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8.3. </w:t>
      </w:r>
      <w:proofErr w:type="gramStart"/>
      <w:r w:rsidRPr="00585E2F">
        <w:rPr>
          <w:rFonts w:eastAsia="Calibri"/>
          <w:sz w:val="24"/>
          <w:szCs w:val="24"/>
        </w:rPr>
        <w:t xml:space="preserve">Сумма обеспечения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roofErr w:type="gramEnd"/>
    </w:p>
    <w:p w:rsidR="00585E2F" w:rsidRPr="00585E2F" w:rsidRDefault="00585E2F" w:rsidP="00585E2F">
      <w:pPr>
        <w:ind w:firstLine="708"/>
        <w:jc w:val="both"/>
        <w:rPr>
          <w:rFonts w:eastAsia="Calibri"/>
          <w:sz w:val="24"/>
          <w:szCs w:val="24"/>
        </w:rPr>
      </w:pPr>
      <w:r w:rsidRPr="00585E2F">
        <w:rPr>
          <w:rFonts w:eastAsia="Calibri"/>
          <w:sz w:val="24"/>
          <w:szCs w:val="24"/>
        </w:rPr>
        <w:t xml:space="preserve">8.4. </w:t>
      </w:r>
      <w:proofErr w:type="gramStart"/>
      <w:r w:rsidRPr="00585E2F">
        <w:rPr>
          <w:rFonts w:eastAsia="Calibri"/>
          <w:sz w:val="24"/>
          <w:szCs w:val="24"/>
        </w:rPr>
        <w:t>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с даты исполнения поставщиком обязательств, предусмотренных контрактом.</w:t>
      </w:r>
      <w:proofErr w:type="gramEnd"/>
      <w:r w:rsidRPr="00585E2F">
        <w:rPr>
          <w:rFonts w:eastAsia="Calibri"/>
          <w:sz w:val="24"/>
          <w:szCs w:val="24"/>
        </w:rPr>
        <w:t xml:space="preserve"> Денежные средства возвращаются по реквизитам, указанным Поставщиком в письменном требовании. </w:t>
      </w:r>
    </w:p>
    <w:p w:rsidR="00585E2F" w:rsidRPr="00585E2F" w:rsidRDefault="00585E2F" w:rsidP="00585E2F">
      <w:pPr>
        <w:suppressAutoHyphens/>
        <w:ind w:right="-2" w:firstLine="708"/>
        <w:jc w:val="both"/>
        <w:rPr>
          <w:sz w:val="24"/>
          <w:szCs w:val="24"/>
        </w:rPr>
      </w:pPr>
      <w:r w:rsidRPr="00585E2F">
        <w:rPr>
          <w:rFonts w:eastAsia="Calibri"/>
          <w:sz w:val="24"/>
          <w:szCs w:val="24"/>
        </w:rPr>
        <w:t xml:space="preserve">8.5. </w:t>
      </w:r>
      <w:r w:rsidRPr="00585E2F">
        <w:rPr>
          <w:sz w:val="24"/>
          <w:szCs w:val="24"/>
        </w:rPr>
        <w:t xml:space="preserve">Независимая гарантия, выданная участнику закупки банком, должна соответствовать требованиям статьи 45 Федерального закона </w:t>
      </w:r>
      <w:r w:rsidRPr="00585E2F">
        <w:rPr>
          <w:rFonts w:eastAsia="Arial"/>
          <w:sz w:val="24"/>
          <w:szCs w:val="24"/>
        </w:rPr>
        <w:t>от 05.04.2013 № 44-ФЗ «О контрактной системе в сфере закупок товаров, работ, услуг для обеспечения государственных и муниципальных нужд»</w:t>
      </w:r>
      <w:r w:rsidRPr="00585E2F">
        <w:rPr>
          <w:sz w:val="24"/>
          <w:szCs w:val="24"/>
        </w:rPr>
        <w:t>.</w:t>
      </w:r>
    </w:p>
    <w:p w:rsidR="00585E2F" w:rsidRPr="00585E2F" w:rsidRDefault="00585E2F" w:rsidP="00585E2F">
      <w:pPr>
        <w:suppressAutoHyphens/>
        <w:ind w:right="-2" w:firstLine="708"/>
        <w:jc w:val="both"/>
        <w:rPr>
          <w:sz w:val="24"/>
          <w:szCs w:val="24"/>
        </w:rPr>
      </w:pPr>
      <w:r w:rsidRPr="00585E2F">
        <w:rPr>
          <w:sz w:val="24"/>
          <w:szCs w:val="24"/>
        </w:rPr>
        <w:t>Срок действия независимой гарантии должен превышать срок действия контракта не менее чем на один месяц.</w:t>
      </w:r>
    </w:p>
    <w:p w:rsidR="00585E2F" w:rsidRPr="00585E2F" w:rsidRDefault="00585E2F" w:rsidP="00585E2F">
      <w:pPr>
        <w:ind w:firstLine="708"/>
        <w:jc w:val="both"/>
        <w:rPr>
          <w:rFonts w:eastAsia="Calibri"/>
          <w:sz w:val="24"/>
          <w:szCs w:val="24"/>
        </w:rPr>
      </w:pPr>
      <w:proofErr w:type="gramStart"/>
      <w:r w:rsidRPr="00585E2F">
        <w:rPr>
          <w:rFonts w:eastAsia="Calibri"/>
          <w:sz w:val="24"/>
          <w:szCs w:val="24"/>
        </w:rPr>
        <w:t>Поставщик (подрядчик, исполнитель) обязан,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w:t>
      </w:r>
      <w:proofErr w:type="gramEnd"/>
      <w:r w:rsidRPr="00585E2F">
        <w:rPr>
          <w:rFonts w:eastAsia="Calibri"/>
          <w:sz w:val="24"/>
          <w:szCs w:val="24"/>
        </w:rPr>
        <w:t xml:space="preserve">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585E2F" w:rsidRPr="00585E2F" w:rsidRDefault="00585E2F" w:rsidP="00585E2F">
      <w:pPr>
        <w:ind w:firstLine="708"/>
        <w:jc w:val="both"/>
        <w:rPr>
          <w:rFonts w:eastAsia="Calibri"/>
          <w:sz w:val="24"/>
          <w:szCs w:val="24"/>
        </w:rPr>
      </w:pPr>
      <w:r w:rsidRPr="00585E2F">
        <w:rPr>
          <w:rFonts w:eastAsia="Calibri"/>
          <w:sz w:val="24"/>
          <w:szCs w:val="24"/>
        </w:rPr>
        <w:t>В случае</w:t>
      </w:r>
      <w:proofErr w:type="gramStart"/>
      <w:r w:rsidRPr="00585E2F">
        <w:rPr>
          <w:rFonts w:eastAsia="Calibri"/>
          <w:sz w:val="24"/>
          <w:szCs w:val="24"/>
        </w:rPr>
        <w:t>,</w:t>
      </w:r>
      <w:proofErr w:type="gramEnd"/>
      <w:r w:rsidRPr="00585E2F">
        <w:rPr>
          <w:rFonts w:eastAsia="Calibri"/>
          <w:sz w:val="24"/>
          <w:szCs w:val="24"/>
        </w:rPr>
        <w:t xml:space="preserve">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rsidR="00585E2F" w:rsidRPr="00585E2F" w:rsidRDefault="00585E2F" w:rsidP="00585E2F">
      <w:pPr>
        <w:autoSpaceDE w:val="0"/>
        <w:autoSpaceDN w:val="0"/>
        <w:adjustRightInd w:val="0"/>
        <w:ind w:firstLine="720"/>
        <w:jc w:val="both"/>
        <w:rPr>
          <w:rFonts w:eastAsiaTheme="minorHAnsi"/>
          <w:sz w:val="24"/>
          <w:szCs w:val="24"/>
          <w:lang w:eastAsia="en-US"/>
        </w:rPr>
      </w:pPr>
      <w:proofErr w:type="gramStart"/>
      <w:r w:rsidRPr="00585E2F">
        <w:rPr>
          <w:rFonts w:eastAsiaTheme="minorHAnsi"/>
          <w:sz w:val="24"/>
          <w:szCs w:val="24"/>
          <w:lang w:eastAsia="en-US"/>
        </w:rPr>
        <w:lastRenderedPageBreak/>
        <w:t xml:space="preserve">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585E2F">
          <w:rPr>
            <w:rFonts w:eastAsiaTheme="minorHAnsi"/>
            <w:sz w:val="24"/>
            <w:szCs w:val="24"/>
            <w:lang w:eastAsia="en-US"/>
          </w:rPr>
          <w:t>частями 7.2</w:t>
        </w:r>
      </w:hyperlink>
      <w:r w:rsidRPr="00585E2F">
        <w:rPr>
          <w:rFonts w:eastAsiaTheme="minorHAnsi"/>
          <w:sz w:val="24"/>
          <w:szCs w:val="24"/>
          <w:lang w:eastAsia="en-US"/>
        </w:rPr>
        <w:t xml:space="preserve"> и </w:t>
      </w:r>
      <w:hyperlink w:anchor="sub_9673" w:history="1">
        <w:r w:rsidRPr="00585E2F">
          <w:rPr>
            <w:rFonts w:eastAsiaTheme="minorHAnsi"/>
            <w:sz w:val="24"/>
            <w:szCs w:val="24"/>
            <w:lang w:eastAsia="en-US"/>
          </w:rPr>
          <w:t>7.3</w:t>
        </w:r>
      </w:hyperlink>
      <w:r w:rsidRPr="00585E2F">
        <w:rPr>
          <w:rFonts w:eastAsiaTheme="minorHAnsi"/>
          <w:sz w:val="24"/>
          <w:szCs w:val="24"/>
          <w:lang w:eastAsia="en-US"/>
        </w:rPr>
        <w:t xml:space="preserve"> статьи 96 Федерального закона о контрактной системе.</w:t>
      </w:r>
      <w:proofErr w:type="gramEnd"/>
      <w:r w:rsidRPr="00585E2F">
        <w:rPr>
          <w:rFonts w:eastAsiaTheme="minorHAnsi"/>
          <w:sz w:val="24"/>
          <w:szCs w:val="24"/>
          <w:lang w:eastAsia="en-US"/>
        </w:rPr>
        <w:t xml:space="preserve">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8.6. </w:t>
      </w:r>
      <w:proofErr w:type="gramStart"/>
      <w:r w:rsidRPr="00585E2F">
        <w:rPr>
          <w:rFonts w:eastAsia="Calibri"/>
          <w:sz w:val="24"/>
          <w:szCs w:val="24"/>
        </w:rPr>
        <w:t>В случае не</w:t>
      </w:r>
      <w:r w:rsidR="0021541D">
        <w:rPr>
          <w:rFonts w:eastAsia="Calibri"/>
          <w:sz w:val="24"/>
          <w:szCs w:val="24"/>
        </w:rPr>
        <w:t xml:space="preserve"> </w:t>
      </w:r>
      <w:r w:rsidRPr="00585E2F">
        <w:rPr>
          <w:rFonts w:eastAsia="Calibri"/>
          <w:sz w:val="24"/>
          <w:szCs w:val="24"/>
        </w:rPr>
        <w:t>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roofErr w:type="gramEnd"/>
    </w:p>
    <w:p w:rsidR="00585E2F" w:rsidRPr="00585E2F" w:rsidRDefault="00585E2F" w:rsidP="00585E2F">
      <w:pPr>
        <w:ind w:firstLine="708"/>
        <w:jc w:val="both"/>
        <w:rPr>
          <w:sz w:val="24"/>
          <w:szCs w:val="24"/>
        </w:rPr>
      </w:pP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w:t>
      </w:r>
      <w:proofErr w:type="gramStart"/>
      <w:r w:rsidRPr="00A9129A">
        <w:rPr>
          <w:rFonts w:eastAsia="MS Mincho"/>
          <w:sz w:val="24"/>
          <w:szCs w:val="24"/>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A9129A">
        <w:rPr>
          <w:rFonts w:eastAsia="MS Mincho"/>
          <w:sz w:val="24"/>
          <w:szCs w:val="24"/>
        </w:rPr>
        <w:t xml:space="preserve">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10.2. </w:t>
      </w:r>
      <w:proofErr w:type="gramStart"/>
      <w:r w:rsidRPr="00A9129A">
        <w:rPr>
          <w:rFonts w:eastAsia="MS Mincho"/>
          <w:sz w:val="24"/>
          <w:szCs w:val="24"/>
        </w:rPr>
        <w:t>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roofErr w:type="gramEnd"/>
    </w:p>
    <w:p w:rsidR="00A9129A" w:rsidRPr="00A9129A" w:rsidRDefault="00A9129A" w:rsidP="00A9129A">
      <w:pPr>
        <w:ind w:firstLine="709"/>
        <w:jc w:val="both"/>
        <w:rPr>
          <w:sz w:val="24"/>
          <w:szCs w:val="24"/>
        </w:rPr>
      </w:pPr>
      <w:r w:rsidRPr="00A9129A">
        <w:rPr>
          <w:sz w:val="24"/>
          <w:szCs w:val="24"/>
        </w:rPr>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lastRenderedPageBreak/>
        <w:t>11</w:t>
      </w:r>
      <w:r w:rsidR="00A9129A" w:rsidRPr="00A9129A">
        <w:rPr>
          <w:sz w:val="24"/>
          <w:szCs w:val="24"/>
        </w:rPr>
        <w:t xml:space="preserve">.1. </w:t>
      </w:r>
      <w:proofErr w:type="gramStart"/>
      <w:r w:rsidR="00A9129A" w:rsidRPr="00A9129A">
        <w:rPr>
          <w:sz w:val="24"/>
          <w:szCs w:val="24"/>
        </w:rPr>
        <w:t>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roofErr w:type="gramEnd"/>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721F10">
        <w:rPr>
          <w:rFonts w:ascii="Times New Roman" w:hAnsi="Times New Roman"/>
          <w:sz w:val="24"/>
        </w:rPr>
        <w:t xml:space="preserve"> </w:t>
      </w:r>
      <w:bookmarkStart w:id="7" w:name="_GoBack"/>
      <w:bookmarkEnd w:id="7"/>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Земельного кодекса Российской Федерации;</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Градостроительного кодекса Российской Федерации;</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Федерального закона от 24.07.2007 № 221-ФЗ «О кадастровой деятельности»;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Федерального закона от 13.07.2015 № 218-ФЗ «О государственной регистрации недвижимости»;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585E2F" w:rsidRPr="00585E2F" w:rsidRDefault="00585E2F" w:rsidP="00585E2F">
      <w:pPr>
        <w:autoSpaceDE w:val="0"/>
        <w:autoSpaceDN w:val="0"/>
        <w:adjustRightInd w:val="0"/>
        <w:jc w:val="both"/>
        <w:rPr>
          <w:rFonts w:eastAsia="Calibri"/>
          <w:sz w:val="24"/>
          <w:szCs w:val="24"/>
        </w:rPr>
      </w:pPr>
      <w:r w:rsidRPr="00585E2F">
        <w:rPr>
          <w:rFonts w:eastAsia="Calibri"/>
          <w:sz w:val="24"/>
          <w:szCs w:val="24"/>
          <w:lang w:eastAsia="en-US"/>
        </w:rPr>
        <w:t xml:space="preserve">-    </w:t>
      </w:r>
      <w:r w:rsidRPr="00585E2F">
        <w:rPr>
          <w:rFonts w:eastAsia="DejaVu Sans"/>
          <w:sz w:val="24"/>
          <w:szCs w:val="24"/>
          <w:lang w:eastAsia="ar-SA"/>
        </w:rPr>
        <w:t xml:space="preserve">Приказа </w:t>
      </w:r>
      <w:proofErr w:type="spellStart"/>
      <w:r w:rsidRPr="00585E2F">
        <w:rPr>
          <w:rFonts w:eastAsia="DejaVu Sans"/>
          <w:sz w:val="24"/>
          <w:szCs w:val="24"/>
          <w:lang w:eastAsia="ar-SA"/>
        </w:rPr>
        <w:t>Росреестра</w:t>
      </w:r>
      <w:proofErr w:type="spellEnd"/>
      <w:r w:rsidRPr="00585E2F">
        <w:rPr>
          <w:rFonts w:eastAsia="DejaVu Sans"/>
          <w:sz w:val="24"/>
          <w:szCs w:val="24"/>
          <w:lang w:eastAsia="ar-SA"/>
        </w:rPr>
        <w:t xml:space="preserve"> от 04.08.2021 № </w:t>
      </w:r>
      <w:proofErr w:type="gramStart"/>
      <w:r w:rsidRPr="00585E2F">
        <w:rPr>
          <w:rFonts w:eastAsia="DejaVu Sans"/>
          <w:sz w:val="24"/>
          <w:szCs w:val="24"/>
          <w:lang w:eastAsia="ar-SA"/>
        </w:rPr>
        <w:t>П</w:t>
      </w:r>
      <w:proofErr w:type="gramEnd"/>
      <w:r w:rsidRPr="00585E2F">
        <w:rPr>
          <w:rFonts w:eastAsia="DejaVu Sans"/>
          <w:sz w:val="24"/>
          <w:szCs w:val="24"/>
          <w:lang w:eastAsia="ar-SA"/>
        </w:rPr>
        <w:t xml:space="preserve">/0337 </w:t>
      </w:r>
      <w:r w:rsidRPr="00585E2F">
        <w:rPr>
          <w:rFonts w:eastAsia="Calibri"/>
          <w:sz w:val="24"/>
          <w:szCs w:val="24"/>
        </w:rPr>
        <w:t>«Об установлении формы карты-плана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w:t>
      </w:r>
      <w:r w:rsidRPr="00585E2F">
        <w:rPr>
          <w:rFonts w:eastAsia="Calibri"/>
          <w:sz w:val="24"/>
          <w:szCs w:val="24"/>
          <w:lang w:eastAsia="en-US"/>
        </w:rPr>
        <w:t>;</w:t>
      </w:r>
    </w:p>
    <w:p w:rsidR="00585E2F" w:rsidRPr="00585E2F" w:rsidRDefault="00585E2F" w:rsidP="00585E2F">
      <w:pPr>
        <w:tabs>
          <w:tab w:val="left" w:pos="993"/>
        </w:tabs>
        <w:suppressAutoHyphens/>
        <w:jc w:val="both"/>
        <w:rPr>
          <w:rFonts w:eastAsia="DejaVu Sans"/>
          <w:sz w:val="24"/>
          <w:szCs w:val="24"/>
          <w:lang w:eastAsia="ar-SA"/>
        </w:rPr>
      </w:pPr>
      <w:proofErr w:type="gramStart"/>
      <w:r w:rsidRPr="00585E2F">
        <w:rPr>
          <w:rFonts w:eastAsia="DejaVu Sans"/>
          <w:sz w:val="24"/>
          <w:szCs w:val="24"/>
          <w:lang w:eastAsia="ar-SA"/>
        </w:rPr>
        <w:t xml:space="preserve">- Приказа Минэкономразвития </w:t>
      </w:r>
      <w:r w:rsidRPr="00585E2F">
        <w:rPr>
          <w:rFonts w:eastAsia="Calibri"/>
          <w:sz w:val="24"/>
          <w:szCs w:val="24"/>
          <w:lang w:eastAsia="en-US"/>
        </w:rPr>
        <w:t>России</w:t>
      </w:r>
      <w:bookmarkStart w:id="8" w:name="OLE_LINK31"/>
      <w:bookmarkStart w:id="9" w:name="OLE_LINK30"/>
      <w:r w:rsidR="0021541D">
        <w:rPr>
          <w:rFonts w:eastAsia="Calibri"/>
          <w:sz w:val="24"/>
          <w:szCs w:val="24"/>
          <w:lang w:eastAsia="en-US"/>
        </w:rPr>
        <w:t xml:space="preserve"> </w:t>
      </w:r>
      <w:r w:rsidRPr="00585E2F">
        <w:rPr>
          <w:rFonts w:eastAsia="DejaVu Sans"/>
          <w:sz w:val="24"/>
          <w:szCs w:val="24"/>
          <w:lang w:eastAsia="ar-SA"/>
        </w:rPr>
        <w:t>от 20.04.2015 № 244</w:t>
      </w:r>
      <w:bookmarkEnd w:id="8"/>
      <w:bookmarkEnd w:id="9"/>
      <w:r w:rsidRPr="00585E2F">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roofErr w:type="gramEnd"/>
    </w:p>
    <w:p w:rsidR="00585E2F" w:rsidRPr="00585E2F" w:rsidRDefault="00585E2F" w:rsidP="00585E2F">
      <w:pPr>
        <w:tabs>
          <w:tab w:val="left" w:pos="993"/>
        </w:tabs>
        <w:suppressAutoHyphens/>
        <w:jc w:val="both"/>
        <w:rPr>
          <w:rFonts w:eastAsia="DejaVu Sans"/>
          <w:sz w:val="24"/>
          <w:szCs w:val="24"/>
          <w:lang w:eastAsia="ar-SA"/>
        </w:rPr>
      </w:pPr>
      <w:proofErr w:type="gramStart"/>
      <w:r w:rsidRPr="00585E2F">
        <w:rPr>
          <w:rFonts w:eastAsia="DejaVu Sans"/>
          <w:sz w:val="24"/>
          <w:szCs w:val="24"/>
          <w:lang w:eastAsia="ar-SA"/>
        </w:rPr>
        <w:t xml:space="preserve">- Приказа Минэкономразвития </w:t>
      </w:r>
      <w:r w:rsidRPr="00585E2F">
        <w:rPr>
          <w:rFonts w:eastAsia="Calibri"/>
          <w:sz w:val="24"/>
          <w:szCs w:val="24"/>
          <w:lang w:eastAsia="en-US"/>
        </w:rPr>
        <w:t>России</w:t>
      </w:r>
      <w:r w:rsidRPr="00585E2F">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585E2F">
        <w:rPr>
          <w:rFonts w:eastAsia="DejaVu Sans"/>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roofErr w:type="gramEnd"/>
    </w:p>
    <w:p w:rsidR="00585E2F" w:rsidRPr="00585E2F" w:rsidRDefault="00585E2F" w:rsidP="00585E2F">
      <w:pPr>
        <w:tabs>
          <w:tab w:val="left" w:pos="993"/>
        </w:tabs>
        <w:suppressAutoHyphens/>
        <w:jc w:val="both"/>
        <w:rPr>
          <w:rFonts w:eastAsia="DejaVu Sans"/>
          <w:sz w:val="24"/>
          <w:szCs w:val="24"/>
          <w:lang w:eastAsia="ar-SA"/>
        </w:rPr>
      </w:pPr>
      <w:proofErr w:type="gramStart"/>
      <w:r w:rsidRPr="00585E2F">
        <w:rPr>
          <w:rFonts w:eastAsia="DejaVu Sans"/>
          <w:sz w:val="24"/>
          <w:szCs w:val="24"/>
          <w:lang w:eastAsia="ar-SA"/>
        </w:rPr>
        <w:t>-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w:t>
      </w:r>
      <w:proofErr w:type="gramEnd"/>
      <w:r w:rsidR="0021541D">
        <w:rPr>
          <w:rFonts w:eastAsia="DejaVu Sans"/>
          <w:sz w:val="24"/>
          <w:szCs w:val="24"/>
          <w:lang w:eastAsia="ar-SA"/>
        </w:rPr>
        <w:t xml:space="preserve"> </w:t>
      </w:r>
      <w:proofErr w:type="gramStart"/>
      <w:r w:rsidRPr="00585E2F">
        <w:rPr>
          <w:rFonts w:eastAsia="DejaVu Sans"/>
          <w:sz w:val="24"/>
          <w:szCs w:val="24"/>
          <w:lang w:eastAsia="ar-SA"/>
        </w:rPr>
        <w:t xml:space="preserve">земельным 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w:t>
      </w:r>
      <w:r w:rsidRPr="00585E2F">
        <w:rPr>
          <w:rFonts w:eastAsia="DejaVu Sans"/>
          <w:sz w:val="24"/>
          <w:szCs w:val="24"/>
          <w:lang w:eastAsia="ar-SA"/>
        </w:rPr>
        <w:lastRenderedPageBreak/>
        <w:t xml:space="preserve">государственном реестре недвижимости и в отношении которых у использующих их лиц отсутствуют правоустанавливающие или </w:t>
      </w:r>
      <w:proofErr w:type="spellStart"/>
      <w:r w:rsidRPr="00585E2F">
        <w:rPr>
          <w:rFonts w:eastAsia="DejaVu Sans"/>
          <w:sz w:val="24"/>
          <w:szCs w:val="24"/>
          <w:lang w:eastAsia="ar-SA"/>
        </w:rPr>
        <w:t>правоудостоверяющие</w:t>
      </w:r>
      <w:proofErr w:type="spellEnd"/>
      <w:r w:rsidRPr="00585E2F">
        <w:rPr>
          <w:rFonts w:eastAsia="DejaVu Sans"/>
          <w:sz w:val="24"/>
          <w:szCs w:val="24"/>
          <w:lang w:eastAsia="ar-SA"/>
        </w:rPr>
        <w:t xml:space="preserve"> документы»;</w:t>
      </w:r>
      <w:proofErr w:type="gramEnd"/>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w:t>
      </w:r>
      <w:proofErr w:type="spellStart"/>
      <w:r w:rsidRPr="00585E2F">
        <w:rPr>
          <w:rFonts w:eastAsia="DejaVu Sans"/>
          <w:sz w:val="24"/>
          <w:szCs w:val="24"/>
          <w:lang w:eastAsia="ar-SA"/>
        </w:rPr>
        <w:t>Росреестра</w:t>
      </w:r>
      <w:proofErr w:type="spellEnd"/>
      <w:r w:rsidRPr="00585E2F">
        <w:rPr>
          <w:rFonts w:eastAsia="DejaVu Sans"/>
          <w:sz w:val="24"/>
          <w:szCs w:val="24"/>
          <w:lang w:eastAsia="ar-SA"/>
        </w:rPr>
        <w:t xml:space="preserve"> от 23.10.2020 № </w:t>
      </w:r>
      <w:proofErr w:type="gramStart"/>
      <w:r w:rsidRPr="00585E2F">
        <w:rPr>
          <w:rFonts w:eastAsia="DejaVu Sans"/>
          <w:sz w:val="24"/>
          <w:szCs w:val="24"/>
          <w:lang w:eastAsia="ar-SA"/>
        </w:rPr>
        <w:t>П</w:t>
      </w:r>
      <w:proofErr w:type="gramEnd"/>
      <w:r w:rsidRPr="00585E2F">
        <w:rPr>
          <w:rFonts w:eastAsia="DejaVu Sans"/>
          <w:sz w:val="24"/>
          <w:szCs w:val="24"/>
          <w:lang w:eastAsia="ar-SA"/>
        </w:rPr>
        <w:t xml:space="preserve">/0393 «Об утверждении требований </w:t>
      </w:r>
      <w:r w:rsidRPr="00585E2F">
        <w:rPr>
          <w:rFonts w:eastAsia="DejaVu Sans"/>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585E2F">
        <w:rPr>
          <w:rFonts w:eastAsia="DejaVu Sans"/>
          <w:sz w:val="24"/>
          <w:szCs w:val="24"/>
          <w:lang w:eastAsia="ar-SA"/>
        </w:rPr>
        <w:t>машино</w:t>
      </w:r>
      <w:proofErr w:type="spellEnd"/>
      <w:r w:rsidRPr="00585E2F">
        <w:rPr>
          <w:rFonts w:eastAsia="DejaVu Sans"/>
          <w:sz w:val="24"/>
          <w:szCs w:val="24"/>
          <w:lang w:eastAsia="ar-SA"/>
        </w:rPr>
        <w:t>-места»;</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t>Заказчик:</w:t>
            </w:r>
          </w:p>
          <w:p w:rsidR="0021541D" w:rsidRPr="0021541D" w:rsidRDefault="0021541D" w:rsidP="0021541D">
            <w:pPr>
              <w:tabs>
                <w:tab w:val="left" w:pos="720"/>
              </w:tabs>
              <w:suppressAutoHyphens/>
              <w:rPr>
                <w:b/>
                <w:iCs/>
                <w:color w:val="000000"/>
                <w:sz w:val="24"/>
                <w:szCs w:val="24"/>
                <w:lang w:eastAsia="ar-SA"/>
              </w:rPr>
            </w:pPr>
            <w:r w:rsidRPr="0021541D">
              <w:rPr>
                <w:b/>
                <w:i/>
                <w:iCs/>
                <w:color w:val="000000"/>
                <w:sz w:val="24"/>
                <w:szCs w:val="24"/>
                <w:lang w:eastAsia="ar-SA"/>
              </w:rPr>
              <w:t xml:space="preserve">Администрация муниципального района «Дульдургинский район» </w:t>
            </w:r>
          </w:p>
          <w:p w:rsidR="0021541D" w:rsidRPr="0021541D" w:rsidRDefault="0021541D" w:rsidP="0021541D">
            <w:pPr>
              <w:tabs>
                <w:tab w:val="left" w:pos="720"/>
              </w:tabs>
              <w:suppressAutoHyphens/>
              <w:rPr>
                <w:iCs/>
                <w:color w:val="000000"/>
                <w:sz w:val="24"/>
                <w:szCs w:val="24"/>
                <w:lang w:eastAsia="ar-SA"/>
              </w:rPr>
            </w:pPr>
            <w:r w:rsidRPr="0021541D">
              <w:rPr>
                <w:b/>
                <w:i/>
                <w:iCs/>
                <w:color w:val="000000"/>
                <w:sz w:val="24"/>
                <w:szCs w:val="24"/>
                <w:lang w:eastAsia="ar-SA"/>
              </w:rPr>
              <w:t>Забайкальского края</w:t>
            </w:r>
            <w:r w:rsidRPr="0021541D">
              <w:rPr>
                <w:i/>
                <w:iCs/>
                <w:color w:val="000000"/>
                <w:sz w:val="24"/>
                <w:szCs w:val="24"/>
                <w:lang w:eastAsia="ar-SA"/>
              </w:rPr>
              <w:t xml:space="preserve"> </w:t>
            </w:r>
          </w:p>
          <w:p w:rsidR="0021541D" w:rsidRPr="0021541D" w:rsidRDefault="0021541D" w:rsidP="0021541D">
            <w:pPr>
              <w:tabs>
                <w:tab w:val="left" w:pos="720"/>
              </w:tabs>
              <w:suppressAutoHyphens/>
              <w:rPr>
                <w:iCs/>
                <w:color w:val="000000"/>
                <w:sz w:val="24"/>
                <w:szCs w:val="24"/>
                <w:lang w:eastAsia="ar-SA"/>
              </w:rPr>
            </w:pPr>
            <w:r w:rsidRPr="0021541D">
              <w:rPr>
                <w:color w:val="000000"/>
                <w:spacing w:val="-4"/>
                <w:w w:val="101"/>
                <w:sz w:val="24"/>
                <w:szCs w:val="24"/>
                <w:lang w:eastAsia="ar-SA"/>
              </w:rPr>
              <w:t xml:space="preserve">Юридический адрес: </w:t>
            </w:r>
            <w:r w:rsidRPr="0021541D">
              <w:rPr>
                <w:i/>
                <w:iCs/>
                <w:color w:val="000000"/>
                <w:sz w:val="24"/>
                <w:szCs w:val="24"/>
                <w:lang w:eastAsia="ar-SA"/>
              </w:rPr>
              <w:t xml:space="preserve">687200, Забайкальский край Агинский Бурятский округ, Дульдургинский район,  Дульдурга с, Советская </w:t>
            </w:r>
            <w:proofErr w:type="spellStart"/>
            <w:proofErr w:type="gramStart"/>
            <w:r w:rsidRPr="0021541D">
              <w:rPr>
                <w:i/>
                <w:iCs/>
                <w:color w:val="000000"/>
                <w:sz w:val="24"/>
                <w:szCs w:val="24"/>
                <w:lang w:eastAsia="ar-SA"/>
              </w:rPr>
              <w:t>ул</w:t>
            </w:r>
            <w:proofErr w:type="spellEnd"/>
            <w:proofErr w:type="gramEnd"/>
            <w:r w:rsidRPr="0021541D">
              <w:rPr>
                <w:i/>
                <w:iCs/>
                <w:color w:val="000000"/>
                <w:sz w:val="24"/>
                <w:szCs w:val="24"/>
                <w:lang w:eastAsia="ar-SA"/>
              </w:rPr>
              <w:t>, дом №28</w:t>
            </w:r>
          </w:p>
          <w:p w:rsidR="0021541D" w:rsidRPr="0021541D" w:rsidRDefault="0021541D" w:rsidP="0021541D">
            <w:pPr>
              <w:tabs>
                <w:tab w:val="left" w:pos="720"/>
              </w:tabs>
              <w:suppressAutoHyphens/>
              <w:rPr>
                <w:iCs/>
                <w:color w:val="000000"/>
                <w:sz w:val="24"/>
                <w:szCs w:val="24"/>
                <w:lang w:eastAsia="ar-SA"/>
              </w:rPr>
            </w:pPr>
            <w:r w:rsidRPr="0021541D">
              <w:rPr>
                <w:i/>
                <w:iCs/>
                <w:color w:val="000000"/>
                <w:sz w:val="24"/>
                <w:szCs w:val="24"/>
                <w:lang w:eastAsia="ar-SA"/>
              </w:rPr>
              <w:t>ИНН 8002002576  КПП 800201001 ОГРН 1058080072346 ОКПО 01693502</w:t>
            </w:r>
          </w:p>
          <w:p w:rsidR="0021541D" w:rsidRPr="0021541D" w:rsidRDefault="0021541D" w:rsidP="0021541D">
            <w:pPr>
              <w:tabs>
                <w:tab w:val="left" w:pos="720"/>
              </w:tabs>
              <w:suppressAutoHyphens/>
              <w:rPr>
                <w:i/>
                <w:iCs/>
                <w:color w:val="000000"/>
                <w:sz w:val="24"/>
                <w:szCs w:val="24"/>
                <w:lang w:eastAsia="ar-SA"/>
              </w:rPr>
            </w:pPr>
            <w:proofErr w:type="gramStart"/>
            <w:r w:rsidRPr="0021541D">
              <w:rPr>
                <w:i/>
                <w:iCs/>
                <w:color w:val="000000"/>
                <w:sz w:val="24"/>
                <w:szCs w:val="24"/>
                <w:lang w:eastAsia="ar-SA"/>
              </w:rPr>
              <w:t>р</w:t>
            </w:r>
            <w:proofErr w:type="gramEnd"/>
            <w:r w:rsidRPr="0021541D">
              <w:rPr>
                <w:i/>
                <w:iCs/>
                <w:color w:val="000000"/>
                <w:sz w:val="24"/>
                <w:szCs w:val="24"/>
                <w:lang w:eastAsia="ar-SA"/>
              </w:rPr>
              <w:t xml:space="preserve">/с 03231643766110009100 </w:t>
            </w:r>
          </w:p>
          <w:p w:rsidR="0021541D" w:rsidRPr="0021541D" w:rsidRDefault="0021541D" w:rsidP="0021541D">
            <w:pPr>
              <w:tabs>
                <w:tab w:val="left" w:pos="720"/>
              </w:tabs>
              <w:suppressAutoHyphens/>
              <w:rPr>
                <w:i/>
                <w:iCs/>
                <w:color w:val="000000"/>
                <w:sz w:val="24"/>
                <w:szCs w:val="24"/>
                <w:lang w:eastAsia="ar-SA"/>
              </w:rPr>
            </w:pPr>
            <w:proofErr w:type="gramStart"/>
            <w:r w:rsidRPr="0021541D">
              <w:rPr>
                <w:i/>
                <w:iCs/>
                <w:color w:val="000000"/>
                <w:sz w:val="24"/>
                <w:szCs w:val="24"/>
                <w:lang w:eastAsia="ar-SA"/>
              </w:rPr>
              <w:t>к/с 10402810945370000063</w:t>
            </w:r>
            <w:proofErr w:type="gramEnd"/>
          </w:p>
          <w:p w:rsidR="0021541D" w:rsidRPr="0021541D" w:rsidRDefault="0021541D" w:rsidP="0021541D">
            <w:pPr>
              <w:tabs>
                <w:tab w:val="left" w:pos="720"/>
              </w:tabs>
              <w:suppressAutoHyphens/>
              <w:rPr>
                <w:iCs/>
                <w:color w:val="000000"/>
                <w:sz w:val="24"/>
                <w:szCs w:val="24"/>
                <w:lang w:eastAsia="ar-SA"/>
              </w:rPr>
            </w:pPr>
            <w:r w:rsidRPr="0021541D">
              <w:rPr>
                <w:i/>
                <w:iCs/>
                <w:color w:val="000000"/>
                <w:sz w:val="24"/>
                <w:szCs w:val="24"/>
                <w:lang w:eastAsia="ar-SA"/>
              </w:rPr>
              <w:t>Л/с 03913010190</w:t>
            </w:r>
          </w:p>
          <w:p w:rsidR="0021541D" w:rsidRPr="0021541D" w:rsidRDefault="0021541D" w:rsidP="0021541D">
            <w:pPr>
              <w:tabs>
                <w:tab w:val="left" w:pos="720"/>
              </w:tabs>
              <w:suppressAutoHyphens/>
              <w:rPr>
                <w:iCs/>
                <w:color w:val="000000"/>
                <w:sz w:val="24"/>
                <w:szCs w:val="24"/>
                <w:lang w:eastAsia="ar-SA"/>
              </w:rPr>
            </w:pPr>
            <w:r w:rsidRPr="0021541D">
              <w:rPr>
                <w:i/>
                <w:iCs/>
                <w:color w:val="000000"/>
                <w:sz w:val="24"/>
                <w:szCs w:val="24"/>
                <w:lang w:eastAsia="ar-SA"/>
              </w:rPr>
              <w:t>ОТДЕЛЕНИЕ ЧИТА</w:t>
            </w:r>
          </w:p>
          <w:p w:rsidR="0021541D" w:rsidRPr="0021541D" w:rsidRDefault="0021541D" w:rsidP="0021541D">
            <w:pPr>
              <w:rPr>
                <w:lang w:eastAsia="en-US"/>
              </w:rPr>
            </w:pPr>
            <w:r w:rsidRPr="0021541D">
              <w:rPr>
                <w:i/>
                <w:iCs/>
                <w:color w:val="000000"/>
                <w:sz w:val="24"/>
                <w:szCs w:val="24"/>
                <w:lang w:eastAsia="ar-SA"/>
              </w:rPr>
              <w:t>БИК 017601329</w:t>
            </w:r>
          </w:p>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 xml:space="preserve">Заказчик                                                               </w:t>
      </w:r>
      <w:r w:rsidR="0021541D">
        <w:rPr>
          <w:sz w:val="24"/>
          <w:szCs w:val="24"/>
        </w:rPr>
        <w:t xml:space="preserve">    </w:t>
      </w:r>
      <w:r w:rsidRPr="005656DD">
        <w:rPr>
          <w:sz w:val="24"/>
          <w:szCs w:val="24"/>
        </w:rPr>
        <w:t>Исполнитель</w:t>
      </w:r>
    </w:p>
    <w:p w:rsidR="005656DD" w:rsidRPr="005656DD" w:rsidRDefault="005656DD" w:rsidP="005656DD">
      <w:pPr>
        <w:rPr>
          <w:sz w:val="24"/>
          <w:szCs w:val="24"/>
        </w:rPr>
      </w:pPr>
      <w:r w:rsidRPr="005656DD">
        <w:rPr>
          <w:sz w:val="24"/>
          <w:szCs w:val="24"/>
        </w:rPr>
        <w:t>___________________</w:t>
      </w:r>
      <w:r w:rsidR="0021541D">
        <w:rPr>
          <w:sz w:val="24"/>
          <w:szCs w:val="24"/>
        </w:rPr>
        <w:t>/Дугаржапов Б.С./</w:t>
      </w:r>
      <w:r w:rsidRPr="005656DD">
        <w:rPr>
          <w:sz w:val="24"/>
          <w:szCs w:val="24"/>
        </w:rPr>
        <w:t xml:space="preserve"> </w:t>
      </w:r>
      <w:r w:rsidR="0021541D">
        <w:rPr>
          <w:sz w:val="24"/>
          <w:szCs w:val="24"/>
        </w:rPr>
        <w:t xml:space="preserve">             </w:t>
      </w:r>
      <w:r w:rsidRPr="005656DD">
        <w:rPr>
          <w:sz w:val="24"/>
          <w:szCs w:val="24"/>
        </w:rPr>
        <w:t xml:space="preserve">_____________________ </w:t>
      </w:r>
    </w:p>
    <w:p w:rsidR="005656DD" w:rsidRPr="005656DD" w:rsidRDefault="005656DD" w:rsidP="005656DD">
      <w:pPr>
        <w:tabs>
          <w:tab w:val="center" w:pos="4677"/>
        </w:tabs>
        <w:rPr>
          <w:sz w:val="24"/>
          <w:szCs w:val="24"/>
        </w:rPr>
      </w:pPr>
      <w:proofErr w:type="spellStart"/>
      <w:r w:rsidRPr="005656DD">
        <w:rPr>
          <w:sz w:val="24"/>
          <w:szCs w:val="24"/>
        </w:rPr>
        <w:t>м.п</w:t>
      </w:r>
      <w:proofErr w:type="spellEnd"/>
      <w:r w:rsidRPr="005656DD">
        <w:rPr>
          <w:sz w:val="24"/>
          <w:szCs w:val="24"/>
        </w:rPr>
        <w:t>.</w:t>
      </w:r>
      <w:r w:rsidRPr="005656DD">
        <w:rPr>
          <w:sz w:val="24"/>
          <w:szCs w:val="24"/>
        </w:rPr>
        <w:tab/>
      </w:r>
      <w:r w:rsidR="0021541D">
        <w:rPr>
          <w:sz w:val="24"/>
          <w:szCs w:val="24"/>
        </w:rPr>
        <w:t xml:space="preserve">                 </w:t>
      </w:r>
      <w:proofErr w:type="spellStart"/>
      <w:r w:rsidRPr="005656DD">
        <w:rPr>
          <w:sz w:val="24"/>
          <w:szCs w:val="24"/>
        </w:rPr>
        <w:t>м.п</w:t>
      </w:r>
      <w:proofErr w:type="spellEnd"/>
      <w:r w:rsidRPr="005656DD">
        <w:rPr>
          <w:sz w:val="24"/>
          <w:szCs w:val="24"/>
        </w:rPr>
        <w:t>.</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BFC" w:rsidRDefault="009A1BFC" w:rsidP="005600B8">
      <w:r>
        <w:separator/>
      </w:r>
    </w:p>
  </w:endnote>
  <w:endnote w:type="continuationSeparator" w:id="0">
    <w:p w:rsidR="009A1BFC" w:rsidRDefault="009A1BFC" w:rsidP="0056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DejaVu Sans">
    <w:altName w:val="Times New Roman"/>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BFC" w:rsidRDefault="009A1BFC" w:rsidP="005600B8">
      <w:r>
        <w:separator/>
      </w:r>
    </w:p>
  </w:footnote>
  <w:footnote w:type="continuationSeparator" w:id="0">
    <w:p w:rsidR="009A1BFC" w:rsidRDefault="009A1BFC" w:rsidP="005600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000"/>
    <w:rsid w:val="00013F31"/>
    <w:rsid w:val="00045065"/>
    <w:rsid w:val="0005114E"/>
    <w:rsid w:val="000570B8"/>
    <w:rsid w:val="00061F5B"/>
    <w:rsid w:val="000856E4"/>
    <w:rsid w:val="0008675C"/>
    <w:rsid w:val="000922AD"/>
    <w:rsid w:val="000960DE"/>
    <w:rsid w:val="000B1313"/>
    <w:rsid w:val="000B4347"/>
    <w:rsid w:val="000C2BAA"/>
    <w:rsid w:val="000D7828"/>
    <w:rsid w:val="000E54BC"/>
    <w:rsid w:val="00103A79"/>
    <w:rsid w:val="00115807"/>
    <w:rsid w:val="00115B42"/>
    <w:rsid w:val="0014585E"/>
    <w:rsid w:val="0015142F"/>
    <w:rsid w:val="0017616D"/>
    <w:rsid w:val="00185981"/>
    <w:rsid w:val="001B1E13"/>
    <w:rsid w:val="001B58AE"/>
    <w:rsid w:val="001C4A6C"/>
    <w:rsid w:val="001D24F4"/>
    <w:rsid w:val="001F6673"/>
    <w:rsid w:val="002011A4"/>
    <w:rsid w:val="0021417B"/>
    <w:rsid w:val="0021541D"/>
    <w:rsid w:val="002219FE"/>
    <w:rsid w:val="00231938"/>
    <w:rsid w:val="002367EB"/>
    <w:rsid w:val="0024094C"/>
    <w:rsid w:val="00241528"/>
    <w:rsid w:val="00242522"/>
    <w:rsid w:val="002535B1"/>
    <w:rsid w:val="0025400C"/>
    <w:rsid w:val="0029376A"/>
    <w:rsid w:val="002959CF"/>
    <w:rsid w:val="00295E1D"/>
    <w:rsid w:val="002A3FDD"/>
    <w:rsid w:val="002A6D07"/>
    <w:rsid w:val="002C6584"/>
    <w:rsid w:val="002D0FAB"/>
    <w:rsid w:val="002D623A"/>
    <w:rsid w:val="002E1475"/>
    <w:rsid w:val="00324013"/>
    <w:rsid w:val="00324DCC"/>
    <w:rsid w:val="00336BBD"/>
    <w:rsid w:val="0034082F"/>
    <w:rsid w:val="00347C9A"/>
    <w:rsid w:val="0035274A"/>
    <w:rsid w:val="003707A2"/>
    <w:rsid w:val="00381369"/>
    <w:rsid w:val="0039653E"/>
    <w:rsid w:val="003B62BB"/>
    <w:rsid w:val="003B6A21"/>
    <w:rsid w:val="003C0D1B"/>
    <w:rsid w:val="003E03C2"/>
    <w:rsid w:val="003F58BC"/>
    <w:rsid w:val="003F6C5C"/>
    <w:rsid w:val="00417AFA"/>
    <w:rsid w:val="0042394F"/>
    <w:rsid w:val="00441CA2"/>
    <w:rsid w:val="0045516A"/>
    <w:rsid w:val="004612EF"/>
    <w:rsid w:val="004834A9"/>
    <w:rsid w:val="004A0795"/>
    <w:rsid w:val="004B1218"/>
    <w:rsid w:val="004C4A35"/>
    <w:rsid w:val="004C7C2C"/>
    <w:rsid w:val="004D3893"/>
    <w:rsid w:val="004F0BD8"/>
    <w:rsid w:val="004F47FE"/>
    <w:rsid w:val="00504046"/>
    <w:rsid w:val="00511687"/>
    <w:rsid w:val="0054238D"/>
    <w:rsid w:val="00557CA3"/>
    <w:rsid w:val="005600B8"/>
    <w:rsid w:val="0056149F"/>
    <w:rsid w:val="005656DD"/>
    <w:rsid w:val="00577945"/>
    <w:rsid w:val="00583E12"/>
    <w:rsid w:val="005858A6"/>
    <w:rsid w:val="00585E2F"/>
    <w:rsid w:val="005A1E4B"/>
    <w:rsid w:val="005B09A9"/>
    <w:rsid w:val="005C01E8"/>
    <w:rsid w:val="005C7815"/>
    <w:rsid w:val="005D21BF"/>
    <w:rsid w:val="005E2208"/>
    <w:rsid w:val="005E30AE"/>
    <w:rsid w:val="005E4320"/>
    <w:rsid w:val="005F276F"/>
    <w:rsid w:val="005F3A6A"/>
    <w:rsid w:val="00607870"/>
    <w:rsid w:val="006237CC"/>
    <w:rsid w:val="00635791"/>
    <w:rsid w:val="00657411"/>
    <w:rsid w:val="006635BD"/>
    <w:rsid w:val="006669E8"/>
    <w:rsid w:val="00672E18"/>
    <w:rsid w:val="006865C9"/>
    <w:rsid w:val="0069563F"/>
    <w:rsid w:val="006A1350"/>
    <w:rsid w:val="006B2C60"/>
    <w:rsid w:val="006B2EC1"/>
    <w:rsid w:val="006C1B30"/>
    <w:rsid w:val="006C257B"/>
    <w:rsid w:val="006C5F89"/>
    <w:rsid w:val="006D554D"/>
    <w:rsid w:val="007215FD"/>
    <w:rsid w:val="00721F10"/>
    <w:rsid w:val="00727845"/>
    <w:rsid w:val="00750108"/>
    <w:rsid w:val="00753155"/>
    <w:rsid w:val="00761667"/>
    <w:rsid w:val="00763A76"/>
    <w:rsid w:val="0079437C"/>
    <w:rsid w:val="007B4151"/>
    <w:rsid w:val="007E7A9B"/>
    <w:rsid w:val="00801CF5"/>
    <w:rsid w:val="00811000"/>
    <w:rsid w:val="008314F2"/>
    <w:rsid w:val="008347E7"/>
    <w:rsid w:val="00836C16"/>
    <w:rsid w:val="008512CE"/>
    <w:rsid w:val="008625CB"/>
    <w:rsid w:val="00866907"/>
    <w:rsid w:val="00870E4F"/>
    <w:rsid w:val="00883F7B"/>
    <w:rsid w:val="008B19B8"/>
    <w:rsid w:val="008B610F"/>
    <w:rsid w:val="008C232C"/>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7220A"/>
    <w:rsid w:val="009828B1"/>
    <w:rsid w:val="0098712E"/>
    <w:rsid w:val="00990EBC"/>
    <w:rsid w:val="009A1BFC"/>
    <w:rsid w:val="009C7B0A"/>
    <w:rsid w:val="009E3601"/>
    <w:rsid w:val="009E3632"/>
    <w:rsid w:val="009E52D4"/>
    <w:rsid w:val="009F433F"/>
    <w:rsid w:val="00A1485F"/>
    <w:rsid w:val="00A32723"/>
    <w:rsid w:val="00A81CE1"/>
    <w:rsid w:val="00A90B40"/>
    <w:rsid w:val="00A9129A"/>
    <w:rsid w:val="00A95006"/>
    <w:rsid w:val="00AA7BA1"/>
    <w:rsid w:val="00AB6EBE"/>
    <w:rsid w:val="00B135EA"/>
    <w:rsid w:val="00B164C9"/>
    <w:rsid w:val="00B17DCF"/>
    <w:rsid w:val="00B27D7F"/>
    <w:rsid w:val="00B33C48"/>
    <w:rsid w:val="00B434F2"/>
    <w:rsid w:val="00B71576"/>
    <w:rsid w:val="00B75CAA"/>
    <w:rsid w:val="00B86C65"/>
    <w:rsid w:val="00BA111A"/>
    <w:rsid w:val="00BA1306"/>
    <w:rsid w:val="00BA70E5"/>
    <w:rsid w:val="00BD6D5E"/>
    <w:rsid w:val="00BE48B0"/>
    <w:rsid w:val="00BF4771"/>
    <w:rsid w:val="00C03228"/>
    <w:rsid w:val="00C04E52"/>
    <w:rsid w:val="00C04FC1"/>
    <w:rsid w:val="00C062C3"/>
    <w:rsid w:val="00C06A72"/>
    <w:rsid w:val="00C20223"/>
    <w:rsid w:val="00C32AC6"/>
    <w:rsid w:val="00C36A78"/>
    <w:rsid w:val="00C45D16"/>
    <w:rsid w:val="00C51B94"/>
    <w:rsid w:val="00C530DC"/>
    <w:rsid w:val="00C60DED"/>
    <w:rsid w:val="00C743C0"/>
    <w:rsid w:val="00C80773"/>
    <w:rsid w:val="00C92D3E"/>
    <w:rsid w:val="00CC264D"/>
    <w:rsid w:val="00CE6885"/>
    <w:rsid w:val="00CF19E7"/>
    <w:rsid w:val="00D05D08"/>
    <w:rsid w:val="00D13446"/>
    <w:rsid w:val="00D14D01"/>
    <w:rsid w:val="00D16324"/>
    <w:rsid w:val="00D25C1A"/>
    <w:rsid w:val="00D4022A"/>
    <w:rsid w:val="00D628F4"/>
    <w:rsid w:val="00D83CE3"/>
    <w:rsid w:val="00D969B3"/>
    <w:rsid w:val="00DA0A89"/>
    <w:rsid w:val="00DA23F6"/>
    <w:rsid w:val="00DB566E"/>
    <w:rsid w:val="00DC3E83"/>
    <w:rsid w:val="00DF3812"/>
    <w:rsid w:val="00DF76D2"/>
    <w:rsid w:val="00E24642"/>
    <w:rsid w:val="00E529F5"/>
    <w:rsid w:val="00E74D0E"/>
    <w:rsid w:val="00E82E2C"/>
    <w:rsid w:val="00E918C9"/>
    <w:rsid w:val="00EA3741"/>
    <w:rsid w:val="00EB2833"/>
    <w:rsid w:val="00EB3F31"/>
    <w:rsid w:val="00ED119E"/>
    <w:rsid w:val="00EF1278"/>
    <w:rsid w:val="00EF5E49"/>
    <w:rsid w:val="00F21072"/>
    <w:rsid w:val="00F3434B"/>
    <w:rsid w:val="00F34BB3"/>
    <w:rsid w:val="00F363D9"/>
    <w:rsid w:val="00F54CBD"/>
    <w:rsid w:val="00F66AA0"/>
    <w:rsid w:val="00F82F61"/>
    <w:rsid w:val="00F90BF6"/>
    <w:rsid w:val="00F94AEB"/>
    <w:rsid w:val="00FA3394"/>
    <w:rsid w:val="00FC08A5"/>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character" w:styleId="af6">
    <w:name w:val="Emphasis"/>
    <w:qFormat/>
    <w:rsid w:val="0021541D"/>
    <w:rPr>
      <w:i/>
      <w:i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character" w:styleId="af6">
    <w:name w:val="Emphasis"/>
    <w:qFormat/>
    <w:rsid w:val="0021541D"/>
    <w:rPr>
      <w:i/>
      <w:i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B38028D4576E3D0DB03981F0C8A4EDADFE5E624E22AFB76996EC3351202BAEF40FF361059863488B8CFF9B9AFC2D04CFF84FE5FE36AC98aFO0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4" Type="http://schemas.microsoft.com/office/2007/relationships/stylesWithEffects" Target="stylesWithEffects.xml"/><Relationship Id="rId9" Type="http://schemas.openxmlformats.org/officeDocument/2006/relationships/hyperlink" Target="consultantplus://offline/ref=390D654651E3FFD2CA1C20DEB252A0605AAB4B2795129CE30206F1C23BD803D99C321EC75D4C8A45EEF1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7DC34-5AB3-40FA-8461-258FBF2E2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5377</Words>
  <Characters>30649</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35955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admin</cp:lastModifiedBy>
  <cp:revision>11</cp:revision>
  <cp:lastPrinted>2019-10-04T05:36:00Z</cp:lastPrinted>
  <dcterms:created xsi:type="dcterms:W3CDTF">2023-01-18T06:44:00Z</dcterms:created>
  <dcterms:modified xsi:type="dcterms:W3CDTF">2023-01-25T11:44:00Z</dcterms:modified>
</cp:coreProperties>
</file>