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Ind w:w="250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BD7A7A" w:rsidTr="00981325">
        <w:trPr>
          <w:trHeight w:val="4677"/>
        </w:trPr>
        <w:tc>
          <w:tcPr>
            <w:tcW w:w="4503" w:type="dxa"/>
          </w:tcPr>
          <w:p w:rsidR="006731C4" w:rsidRPr="00BD7A7A" w:rsidRDefault="006731C4" w:rsidP="009F6AD9">
            <w:pPr>
              <w:pStyle w:val="1"/>
              <w:spacing w:after="4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 wp14:anchorId="31EA3C52" wp14:editId="0218F1E1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>Богомягкова ул., д. 23, г. Чита, 672090</w:t>
            </w:r>
          </w:p>
          <w:p w:rsidR="006731C4" w:rsidRDefault="003A7499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  <w:proofErr w:type="spellEnd"/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9F6AD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6731C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___________   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9F6AD9">
            <w:pPr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31C4" w:rsidRDefault="006731C4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423A99" w:rsidRDefault="00423A99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И.о. директора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ГКУ «ЗабГосЗакуп»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r w:rsidR="00423A99"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680A28" w:rsidRDefault="006731C4" w:rsidP="009F6A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D13B2" w:rsidRDefault="002D13B2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Pr="00EE3F46" w:rsidRDefault="00907BF0" w:rsidP="00AC03DB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 w:rsidRPr="00EE3F46">
        <w:rPr>
          <w:rFonts w:ascii="Times New Roman" w:eastAsiaTheme="minorHAnsi" w:hAnsi="Times New Roman"/>
          <w:sz w:val="28"/>
          <w:szCs w:val="28"/>
        </w:rPr>
        <w:t>рамках</w:t>
      </w:r>
      <w:r w:rsidR="005A7DEF" w:rsidRPr="00EE3F46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</w:t>
      </w:r>
      <w:r w:rsidR="00E05586">
        <w:rPr>
          <w:rFonts w:ascii="Times New Roman" w:hAnsi="Times New Roman"/>
          <w:sz w:val="28"/>
          <w:szCs w:val="28"/>
        </w:rPr>
        <w:t>олга Забайкальского края) в 2022-2025</w:t>
      </w:r>
      <w:r w:rsidR="005A7DEF" w:rsidRPr="00EE3F46">
        <w:rPr>
          <w:rFonts w:ascii="Times New Roman" w:hAnsi="Times New Roman"/>
          <w:sz w:val="28"/>
          <w:szCs w:val="28"/>
        </w:rPr>
        <w:t xml:space="preserve"> годах, в том числе совершенствованию системы государственных закупок </w:t>
      </w:r>
      <w:r w:rsidRPr="00EE3F46">
        <w:rPr>
          <w:rFonts w:ascii="Times New Roman" w:eastAsiaTheme="minorHAnsi" w:hAnsi="Times New Roman"/>
          <w:sz w:val="28"/>
          <w:szCs w:val="28"/>
        </w:rPr>
        <w:t>планируется закупка в виде совместн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ого электронного аукциона на </w:t>
      </w:r>
      <w:r w:rsidR="00754F04">
        <w:rPr>
          <w:rFonts w:ascii="Times New Roman" w:eastAsiaTheme="minorHAnsi" w:hAnsi="Times New Roman"/>
          <w:sz w:val="28"/>
          <w:szCs w:val="28"/>
        </w:rPr>
        <w:t>п</w:t>
      </w:r>
      <w:r w:rsidR="00905D23">
        <w:rPr>
          <w:rFonts w:ascii="Times New Roman" w:eastAsiaTheme="minorHAnsi" w:hAnsi="Times New Roman"/>
          <w:sz w:val="28"/>
          <w:szCs w:val="28"/>
        </w:rPr>
        <w:t>оставку</w:t>
      </w:r>
      <w:r w:rsidR="00754F04">
        <w:rPr>
          <w:rFonts w:ascii="Times New Roman" w:eastAsiaTheme="minorHAnsi" w:hAnsi="Times New Roman"/>
          <w:sz w:val="28"/>
          <w:szCs w:val="28"/>
        </w:rPr>
        <w:t xml:space="preserve"> (</w:t>
      </w:r>
      <w:r w:rsidR="00EF57E7" w:rsidRPr="00754F04">
        <w:rPr>
          <w:rFonts w:ascii="Times New Roman" w:eastAsiaTheme="minorHAnsi" w:hAnsi="Times New Roman"/>
          <w:b/>
          <w:sz w:val="28"/>
          <w:szCs w:val="28"/>
        </w:rPr>
        <w:t>Поставка</w:t>
      </w:r>
      <w:r w:rsidR="00C707A5">
        <w:rPr>
          <w:rFonts w:ascii="Times New Roman" w:eastAsiaTheme="minorHAnsi" w:hAnsi="Times New Roman"/>
          <w:b/>
          <w:sz w:val="28"/>
          <w:szCs w:val="28"/>
        </w:rPr>
        <w:t xml:space="preserve"> средства для мытья посуды</w:t>
      </w:r>
      <w:r w:rsidR="00754F04">
        <w:rPr>
          <w:rFonts w:ascii="Times New Roman" w:eastAsiaTheme="minorHAnsi" w:hAnsi="Times New Roman"/>
          <w:sz w:val="28"/>
          <w:szCs w:val="28"/>
        </w:rPr>
        <w:t>)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 </w:t>
      </w:r>
      <w:r w:rsidR="009F6AD9" w:rsidRPr="00EE3F46">
        <w:rPr>
          <w:rFonts w:ascii="Times New Roman" w:eastAsiaTheme="minorHAnsi" w:hAnsi="Times New Roman"/>
          <w:sz w:val="28"/>
          <w:szCs w:val="28"/>
        </w:rPr>
        <w:t>для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</w:p>
    <w:p w:rsidR="007C1313" w:rsidRDefault="0033272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Основной вариант п</w:t>
      </w:r>
      <w:r w:rsidR="00C707A5">
        <w:rPr>
          <w:rFonts w:ascii="Times New Roman" w:eastAsia="Times New Roman" w:hAnsi="Times New Roman"/>
          <w:sz w:val="28"/>
          <w:szCs w:val="28"/>
          <w:lang w:eastAsia="ar-SA"/>
        </w:rPr>
        <w:t xml:space="preserve">оставки по КТРУ - </w:t>
      </w:r>
      <w:r w:rsidR="00C707A5" w:rsidRPr="00C707A5">
        <w:rPr>
          <w:rFonts w:ascii="Times New Roman" w:eastAsia="Times New Roman" w:hAnsi="Times New Roman"/>
          <w:sz w:val="28"/>
          <w:szCs w:val="28"/>
          <w:lang w:eastAsia="ar-SA"/>
        </w:rPr>
        <w:t>20.41.32.111-00000011</w:t>
      </w:r>
    </w:p>
    <w:p w:rsidR="007D2CA3" w:rsidRPr="00EE3F46" w:rsidRDefault="008C498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 xml:space="preserve">Закупка планируется для </w:t>
      </w:r>
      <w:r w:rsidRPr="008C4988">
        <w:rPr>
          <w:rFonts w:ascii="Times New Roman" w:eastAsia="Times New Roman" w:hAnsi="Times New Roman"/>
          <w:b/>
          <w:sz w:val="28"/>
          <w:szCs w:val="28"/>
          <w:lang w:eastAsia="ar-SA"/>
        </w:rPr>
        <w:t>субъектов малого предпринимательства</w:t>
      </w: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7099F" w:rsidRPr="00EE3F46" w:rsidRDefault="00907BF0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 w:rsidRPr="00EE3F46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="00982158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EE3F46">
        <w:rPr>
          <w:rFonts w:ascii="Times New Roman" w:eastAsiaTheme="minorHAnsi" w:hAnsi="Times New Roman"/>
          <w:sz w:val="28"/>
          <w:szCs w:val="28"/>
        </w:rPr>
        <w:t>для следующих подведомственных Министерству учреждений:</w:t>
      </w: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1417"/>
        <w:gridCol w:w="1701"/>
      </w:tblGrid>
      <w:tr w:rsidR="004B3BEE" w:rsidRPr="00EE3F46" w:rsidTr="007C1313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774173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4B3BEE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A6" w:rsidRPr="00980408" w:rsidRDefault="00031CA6" w:rsidP="00031CA6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F87F13"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ол-</w:t>
            </w: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BEE" w:rsidRPr="00980408" w:rsidRDefault="00031CA6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</w:tr>
      <w:tr w:rsidR="00E05586" w:rsidRPr="00E05586" w:rsidTr="0098796B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ГБУЗ «Забайкальская краевая туберкулезная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F8584A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505A6E" w:rsidP="00505A6E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</w:t>
            </w:r>
            <w:r w:rsidR="00E05586" w:rsidRPr="00074AEA">
              <w:rPr>
                <w:rFonts w:ascii="Times New Roman" w:hAnsi="Times New Roman"/>
              </w:rPr>
              <w:t>УЗ «</w:t>
            </w:r>
            <w:r w:rsidRPr="00074AEA">
              <w:rPr>
                <w:rFonts w:ascii="Times New Roman" w:hAnsi="Times New Roman"/>
              </w:rPr>
              <w:t>Читинская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4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1E159C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="001E159C" w:rsidRPr="00074AEA">
              <w:rPr>
                <w:rFonts w:ascii="Times New Roman" w:hAnsi="Times New Roman"/>
              </w:rPr>
              <w:t>Шелопугинская</w:t>
            </w:r>
            <w:proofErr w:type="spellEnd"/>
            <w:r w:rsidR="001E159C"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1E159C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 xml:space="preserve">ГКУЗ «Краевая клиническая психиатрическая больница имени </w:t>
            </w:r>
            <w:proofErr w:type="spellStart"/>
            <w:r w:rsidRPr="00074AEA">
              <w:rPr>
                <w:rFonts w:ascii="Times New Roman" w:hAnsi="Times New Roman"/>
              </w:rPr>
              <w:t>В.Х.Кандинского</w:t>
            </w:r>
            <w:proofErr w:type="spellEnd"/>
            <w:r w:rsidRPr="00074AEA"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220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«Краевой врачебно-физкультурный диспансер»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1E159C" w:rsidTr="0098796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1E159C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Оловяннинская</w:t>
            </w:r>
            <w:proofErr w:type="spellEnd"/>
            <w:r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1E159C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0C6FD3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Улётовская</w:t>
            </w:r>
            <w:proofErr w:type="spellEnd"/>
            <w:r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0C6FD3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Акшинская</w:t>
            </w:r>
            <w:proofErr w:type="spellEnd"/>
            <w:r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Александрово</w:t>
            </w:r>
            <w:proofErr w:type="spellEnd"/>
            <w:r w:rsidRPr="00074AEA">
              <w:rPr>
                <w:rFonts w:ascii="Times New Roman" w:hAnsi="Times New Roman"/>
              </w:rPr>
              <w:t>-Заводская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Балейская</w:t>
            </w:r>
            <w:proofErr w:type="spellEnd"/>
            <w:r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Борзинская</w:t>
            </w:r>
            <w:proofErr w:type="spellEnd"/>
            <w:r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201143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1 000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 Забайкальская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Каларская</w:t>
            </w:r>
            <w:proofErr w:type="spellEnd"/>
            <w:r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Карымская</w:t>
            </w:r>
            <w:proofErr w:type="spellEnd"/>
            <w:r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Красночикойская</w:t>
            </w:r>
            <w:proofErr w:type="spellEnd"/>
            <w:r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Кыринская</w:t>
            </w:r>
            <w:proofErr w:type="spellEnd"/>
            <w:r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Могойтуйская</w:t>
            </w:r>
            <w:proofErr w:type="spellEnd"/>
            <w:r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1E159C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Нерчинско</w:t>
            </w:r>
            <w:proofErr w:type="spellEnd"/>
            <w:r w:rsidRPr="00074AEA">
              <w:rPr>
                <w:rFonts w:ascii="Times New Roman" w:hAnsi="Times New Roman"/>
              </w:rPr>
              <w:t>-Заводская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«Приаргунская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</w:t>
            </w:r>
            <w:proofErr w:type="spellStart"/>
            <w:r w:rsidRPr="00074AEA">
              <w:rPr>
                <w:rFonts w:ascii="Times New Roman" w:hAnsi="Times New Roman"/>
              </w:rPr>
              <w:t>Тунгокоченская</w:t>
            </w:r>
            <w:proofErr w:type="spellEnd"/>
            <w:r w:rsidRPr="00074AEA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1E159C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1E159C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«Калганская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1E159C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AEA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«Чернышевская центральная районная больница»</w:t>
            </w:r>
            <w:bookmarkStart w:id="1" w:name="_GoBack"/>
            <w:bookmarkEnd w:id="1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07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</w:tbl>
    <w:p w:rsidR="00B8774E" w:rsidRPr="00E05586" w:rsidRDefault="00B8774E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907BF0" w:rsidRPr="00EE3F46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Приложение</w:t>
      </w:r>
      <w:r w:rsidR="00907BF0" w:rsidRPr="00EE3F46">
        <w:rPr>
          <w:rFonts w:ascii="Times New Roman" w:eastAsiaTheme="minorHAnsi" w:hAnsi="Times New Roman"/>
          <w:sz w:val="28"/>
          <w:szCs w:val="28"/>
        </w:rPr>
        <w:t>:</w:t>
      </w:r>
    </w:p>
    <w:p w:rsidR="00677A23" w:rsidRPr="00EE3F46" w:rsidRDefault="00982158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>1.</w:t>
      </w:r>
      <w:r w:rsidR="00BD3950" w:rsidRPr="00EE3F46">
        <w:rPr>
          <w:rFonts w:ascii="Times New Roman" w:eastAsiaTheme="minorHAnsi" w:hAnsi="Times New Roman"/>
          <w:sz w:val="28"/>
          <w:szCs w:val="28"/>
        </w:rPr>
        <w:t xml:space="preserve"> </w:t>
      </w:r>
      <w:r w:rsidR="00A74884" w:rsidRPr="00EE3F46">
        <w:rPr>
          <w:rFonts w:ascii="Times New Roman" w:eastAsiaTheme="minorHAnsi" w:hAnsi="Times New Roman"/>
          <w:sz w:val="28"/>
          <w:szCs w:val="28"/>
        </w:rPr>
        <w:t xml:space="preserve">Техническое задание на </w:t>
      </w:r>
      <w:r w:rsidR="00FC38E1" w:rsidRPr="00EE3F46">
        <w:rPr>
          <w:rFonts w:ascii="Times New Roman" w:eastAsiaTheme="minorHAnsi" w:hAnsi="Times New Roman"/>
          <w:sz w:val="28"/>
          <w:szCs w:val="28"/>
        </w:rPr>
        <w:t>1</w:t>
      </w:r>
      <w:r w:rsidR="006555F4" w:rsidRPr="00EE3F46">
        <w:rPr>
          <w:rFonts w:ascii="Times New Roman" w:eastAsiaTheme="minorHAnsi" w:hAnsi="Times New Roman"/>
          <w:sz w:val="28"/>
          <w:szCs w:val="28"/>
        </w:rPr>
        <w:t xml:space="preserve"> л. в 1 экз.</w:t>
      </w: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093"/>
        <w:gridCol w:w="5245"/>
        <w:gridCol w:w="2233"/>
      </w:tblGrid>
      <w:tr w:rsidR="002B364D" w:rsidRPr="00EE3F46" w:rsidTr="00981325">
        <w:tc>
          <w:tcPr>
            <w:tcW w:w="209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E05586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.м</w:t>
            </w:r>
            <w:proofErr w:type="gramEnd"/>
            <w:r w:rsidR="002B364D"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инистр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5245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2" w:name="SIGNERSTAMP1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МЕТКА</w:t>
            </w:r>
            <w:proofErr w:type="gramStart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bookmarkEnd w:id="2"/>
            <w:proofErr w:type="gramEnd"/>
          </w:p>
        </w:tc>
        <w:tc>
          <w:tcPr>
            <w:tcW w:w="223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О.В. Немакина</w:t>
            </w:r>
          </w:p>
        </w:tc>
      </w:tr>
    </w:tbl>
    <w:p w:rsidR="007D187D" w:rsidRPr="00EE3F46" w:rsidRDefault="007D187D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EE3F46" w:rsidRDefault="00F819F5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4B2F92" w:rsidRDefault="004B2F9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D359F9" w:rsidRDefault="00D359F9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9149A" w:rsidRDefault="00A9149A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2DD2" w:rsidRDefault="00C62DD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36BC" w:rsidRPr="00505A6E" w:rsidRDefault="00C636BC" w:rsidP="003776E7">
      <w:pPr>
        <w:pStyle w:val="aa"/>
        <w:rPr>
          <w:rFonts w:ascii="Times New Roman" w:hAnsi="Times New Roman"/>
          <w:sz w:val="16"/>
          <w:szCs w:val="16"/>
        </w:rPr>
      </w:pPr>
    </w:p>
    <w:p w:rsidR="00F819F5" w:rsidRPr="00505A6E" w:rsidRDefault="003776E7" w:rsidP="00C86854">
      <w:pPr>
        <w:pStyle w:val="aa"/>
        <w:rPr>
          <w:rFonts w:ascii="Times New Roman" w:hAnsi="Times New Roman"/>
          <w:color w:val="808080" w:themeColor="background1" w:themeShade="80"/>
          <w:sz w:val="16"/>
          <w:szCs w:val="16"/>
        </w:rPr>
      </w:pPr>
      <w:r w:rsidRPr="00505A6E">
        <w:rPr>
          <w:rFonts w:ascii="Times New Roman" w:hAnsi="Times New Roman"/>
          <w:color w:val="808080" w:themeColor="background1" w:themeShade="80"/>
          <w:sz w:val="16"/>
          <w:szCs w:val="16"/>
        </w:rPr>
        <w:t xml:space="preserve">исп. </w:t>
      </w:r>
      <w:r w:rsidR="00E05586" w:rsidRPr="00505A6E">
        <w:rPr>
          <w:rFonts w:ascii="Times New Roman" w:hAnsi="Times New Roman"/>
          <w:color w:val="808080" w:themeColor="background1" w:themeShade="80"/>
          <w:sz w:val="16"/>
          <w:szCs w:val="16"/>
        </w:rPr>
        <w:t>Малышева Е.А.</w:t>
      </w:r>
    </w:p>
    <w:p w:rsidR="00B216EA" w:rsidRPr="00505A6E" w:rsidRDefault="00E05586" w:rsidP="00C86854">
      <w:pPr>
        <w:pStyle w:val="aa"/>
        <w:rPr>
          <w:rFonts w:ascii="Times New Roman" w:hAnsi="Times New Roman"/>
          <w:color w:val="808080" w:themeColor="background1" w:themeShade="80"/>
          <w:sz w:val="16"/>
          <w:szCs w:val="16"/>
        </w:rPr>
      </w:pPr>
      <w:r w:rsidRPr="00505A6E">
        <w:rPr>
          <w:rFonts w:ascii="Times New Roman" w:hAnsi="Times New Roman"/>
          <w:color w:val="808080" w:themeColor="background1" w:themeShade="80"/>
          <w:sz w:val="16"/>
          <w:szCs w:val="16"/>
        </w:rPr>
        <w:t xml:space="preserve">тел.: </w:t>
      </w:r>
      <w:r w:rsidR="005A2B1A" w:rsidRPr="00505A6E">
        <w:rPr>
          <w:rFonts w:ascii="Times New Roman" w:hAnsi="Times New Roman"/>
          <w:color w:val="808080" w:themeColor="background1" w:themeShade="80"/>
          <w:sz w:val="16"/>
          <w:szCs w:val="16"/>
        </w:rPr>
        <w:t xml:space="preserve">21-08-77 </w:t>
      </w:r>
      <w:r w:rsidRPr="00505A6E">
        <w:rPr>
          <w:rFonts w:ascii="Times New Roman" w:hAnsi="Times New Roman"/>
          <w:color w:val="808080" w:themeColor="background1" w:themeShade="80"/>
          <w:sz w:val="16"/>
          <w:szCs w:val="16"/>
        </w:rPr>
        <w:t>доб.4566</w:t>
      </w:r>
    </w:p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10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46B" w:rsidRDefault="0085746B" w:rsidP="00E16EF2">
      <w:pPr>
        <w:spacing w:after="0" w:line="240" w:lineRule="auto"/>
      </w:pPr>
      <w:r>
        <w:separator/>
      </w:r>
    </w:p>
  </w:endnote>
  <w:end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46B" w:rsidRDefault="0085746B" w:rsidP="00E16EF2">
      <w:pPr>
        <w:spacing w:after="0" w:line="240" w:lineRule="auto"/>
      </w:pPr>
      <w:r>
        <w:separator/>
      </w:r>
    </w:p>
  </w:footnote>
  <w:foot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79ADC-81C3-432C-95EB-F56BCB436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3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Елена Александровна Мальшева</cp:lastModifiedBy>
  <cp:revision>637</cp:revision>
  <cp:lastPrinted>2019-11-07T03:17:00Z</cp:lastPrinted>
  <dcterms:created xsi:type="dcterms:W3CDTF">2022-03-21T06:55:00Z</dcterms:created>
  <dcterms:modified xsi:type="dcterms:W3CDTF">2024-10-25T00:36:00Z</dcterms:modified>
</cp:coreProperties>
</file>