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B8" w:rsidRPr="000E24ED" w:rsidRDefault="000E24ED" w:rsidP="007604B8">
      <w:pPr>
        <w:suppressAutoHyphens w:val="0"/>
        <w:jc w:val="center"/>
        <w:rPr>
          <w:b/>
          <w:bCs/>
          <w:color w:val="auto"/>
          <w:szCs w:val="24"/>
          <w:lang w:eastAsia="ru-RU"/>
        </w:rPr>
      </w:pPr>
      <w:r w:rsidRPr="000E24ED">
        <w:rPr>
          <w:b/>
          <w:bCs/>
          <w:color w:val="auto"/>
          <w:szCs w:val="24"/>
          <w:lang w:eastAsia="ru-RU"/>
        </w:rPr>
        <w:t>Государственный контракт №___</w:t>
      </w:r>
    </w:p>
    <w:p w:rsidR="007604B8" w:rsidRPr="000E24ED" w:rsidRDefault="007604B8" w:rsidP="007604B8">
      <w:pPr>
        <w:suppressAutoHyphens w:val="0"/>
        <w:jc w:val="center"/>
        <w:rPr>
          <w:b/>
          <w:bCs/>
          <w:color w:val="auto"/>
          <w:szCs w:val="24"/>
          <w:lang w:eastAsia="ru-RU"/>
        </w:rPr>
      </w:pPr>
      <w:r w:rsidRPr="000E24ED">
        <w:rPr>
          <w:b/>
          <w:bCs/>
          <w:color w:val="auto"/>
          <w:szCs w:val="24"/>
          <w:lang w:eastAsia="ru-RU"/>
        </w:rPr>
        <w:t>на поставку ________________</w:t>
      </w:r>
    </w:p>
    <w:p w:rsidR="007604B8" w:rsidRPr="00716BB0" w:rsidRDefault="007604B8" w:rsidP="000A1B68">
      <w:pPr>
        <w:jc w:val="center"/>
        <w:rPr>
          <w:szCs w:val="24"/>
        </w:rPr>
      </w:pPr>
      <w:r w:rsidRPr="00716BB0">
        <w:rPr>
          <w:rFonts w:eastAsia="Calibri"/>
          <w:color w:val="auto"/>
          <w:szCs w:val="24"/>
          <w:lang w:eastAsia="ru-RU"/>
        </w:rPr>
        <w:t xml:space="preserve">ИКЗ: </w:t>
      </w:r>
      <w:r w:rsidRPr="00716BB0">
        <w:rPr>
          <w:szCs w:val="24"/>
        </w:rPr>
        <w:t>_____________</w:t>
      </w:r>
    </w:p>
    <w:p w:rsidR="007604B8" w:rsidRPr="00716BB0" w:rsidRDefault="007604B8" w:rsidP="007604B8">
      <w:pPr>
        <w:jc w:val="center"/>
        <w:rPr>
          <w:rFonts w:eastAsia="Calibri"/>
          <w:color w:val="auto"/>
          <w:szCs w:val="24"/>
          <w:lang w:eastAsia="ru-RU"/>
        </w:rPr>
      </w:pPr>
    </w:p>
    <w:p w:rsidR="007604B8" w:rsidRPr="00716BB0" w:rsidRDefault="007604B8" w:rsidP="007604B8">
      <w:pPr>
        <w:suppressAutoHyphens w:val="0"/>
        <w:jc w:val="both"/>
        <w:rPr>
          <w:bCs/>
          <w:color w:val="auto"/>
          <w:szCs w:val="24"/>
          <w:lang w:eastAsia="ru-RU"/>
        </w:rPr>
      </w:pPr>
      <w:r w:rsidRPr="00716BB0">
        <w:rPr>
          <w:bCs/>
          <w:color w:val="auto"/>
          <w:szCs w:val="24"/>
          <w:lang w:eastAsia="ru-RU"/>
        </w:rPr>
        <w:t xml:space="preserve">            </w:t>
      </w:r>
      <w:proofErr w:type="spellStart"/>
      <w:r w:rsidR="002E49B3">
        <w:rPr>
          <w:bCs/>
          <w:color w:val="auto"/>
          <w:szCs w:val="24"/>
          <w:lang w:eastAsia="ru-RU"/>
        </w:rPr>
        <w:t>г</w:t>
      </w:r>
      <w:proofErr w:type="gramStart"/>
      <w:r w:rsidR="002E49B3">
        <w:rPr>
          <w:bCs/>
          <w:color w:val="auto"/>
          <w:szCs w:val="24"/>
          <w:lang w:eastAsia="ru-RU"/>
        </w:rPr>
        <w:t>.</w:t>
      </w:r>
      <w:r w:rsidR="00AF605B">
        <w:rPr>
          <w:bCs/>
          <w:color w:val="auto"/>
          <w:szCs w:val="24"/>
          <w:lang w:eastAsia="ru-RU"/>
        </w:rPr>
        <w:t>Б</w:t>
      </w:r>
      <w:proofErr w:type="gramEnd"/>
      <w:r w:rsidR="00AF605B">
        <w:rPr>
          <w:bCs/>
          <w:color w:val="auto"/>
          <w:szCs w:val="24"/>
          <w:lang w:eastAsia="ru-RU"/>
        </w:rPr>
        <w:t>алей</w:t>
      </w:r>
      <w:proofErr w:type="spellEnd"/>
      <w:r w:rsidRPr="00716BB0">
        <w:rPr>
          <w:bCs/>
          <w:color w:val="auto"/>
          <w:szCs w:val="24"/>
          <w:lang w:eastAsia="ru-RU"/>
        </w:rPr>
        <w:t xml:space="preserve">                                                                                               «___» ___________ 202</w:t>
      </w:r>
      <w:r w:rsidR="00AF605B">
        <w:rPr>
          <w:bCs/>
          <w:color w:val="auto"/>
          <w:szCs w:val="24"/>
          <w:lang w:eastAsia="ru-RU"/>
        </w:rPr>
        <w:t>3</w:t>
      </w:r>
      <w:r w:rsidRPr="00716BB0">
        <w:rPr>
          <w:bCs/>
          <w:color w:val="auto"/>
          <w:szCs w:val="24"/>
          <w:lang w:eastAsia="ru-RU"/>
        </w:rPr>
        <w:t xml:space="preserve"> г.</w:t>
      </w:r>
    </w:p>
    <w:p w:rsidR="007604B8" w:rsidRPr="00716BB0" w:rsidRDefault="007604B8" w:rsidP="007604B8">
      <w:pPr>
        <w:suppressAutoHyphens w:val="0"/>
        <w:jc w:val="both"/>
        <w:rPr>
          <w:bCs/>
          <w:color w:val="auto"/>
          <w:szCs w:val="24"/>
          <w:lang w:eastAsia="ru-RU"/>
        </w:rPr>
      </w:pPr>
    </w:p>
    <w:p w:rsidR="007604B8" w:rsidRPr="00716BB0" w:rsidRDefault="00AF605B" w:rsidP="00A048D4">
      <w:pPr>
        <w:suppressLineNumbers/>
        <w:suppressAutoHyphens w:val="0"/>
        <w:ind w:firstLine="709"/>
        <w:jc w:val="both"/>
        <w:rPr>
          <w:szCs w:val="24"/>
          <w:lang w:eastAsia="ru-RU"/>
        </w:rPr>
      </w:pPr>
      <w:proofErr w:type="gramStart"/>
      <w:r w:rsidRPr="00AF605B">
        <w:rPr>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действующего на основании Устава и Приказа МЗ ЗК № 193-кл от 10.12.2021</w:t>
      </w:r>
      <w:r w:rsidR="007604B8" w:rsidRPr="00716BB0">
        <w:rPr>
          <w:szCs w:val="24"/>
          <w:lang w:eastAsia="ru-RU"/>
        </w:rPr>
        <w:t>, именуемый в дальнейшем</w:t>
      </w:r>
      <w:r w:rsidR="00A048D4">
        <w:rPr>
          <w:szCs w:val="24"/>
          <w:lang w:eastAsia="ru-RU"/>
        </w:rPr>
        <w:t xml:space="preserve"> Заказчик</w:t>
      </w:r>
      <w:r w:rsidR="007604B8" w:rsidRPr="00716BB0">
        <w:rPr>
          <w:szCs w:val="24"/>
          <w:lang w:eastAsia="ru-RU"/>
        </w:rPr>
        <w:t xml:space="preserve">, с одной стороны </w:t>
      </w:r>
      <w:r w:rsidR="00A048D4">
        <w:rPr>
          <w:szCs w:val="24"/>
          <w:lang w:eastAsia="ru-RU"/>
        </w:rPr>
        <w:t>и __________________</w:t>
      </w:r>
      <w:r w:rsidR="007604B8" w:rsidRPr="00716BB0">
        <w:rPr>
          <w:szCs w:val="24"/>
          <w:lang w:eastAsia="ru-RU"/>
        </w:rPr>
        <w:t xml:space="preserve">__, в лице _______________________________________________________________________, действующий  на основании _______________, именуемый в дальнейшем </w:t>
      </w:r>
      <w:r w:rsidR="003A153F">
        <w:rPr>
          <w:szCs w:val="24"/>
          <w:lang w:eastAsia="ru-RU"/>
        </w:rPr>
        <w:t>Поставщик</w:t>
      </w:r>
      <w:r w:rsidR="007604B8" w:rsidRPr="00716BB0">
        <w:rPr>
          <w:szCs w:val="24"/>
          <w:lang w:eastAsia="ru-RU"/>
        </w:rPr>
        <w:t>, с другой стороны, на основании решения  аукционной комиссии от ________________ 20 __   года  Протокол</w:t>
      </w:r>
      <w:proofErr w:type="gramEnd"/>
      <w:r w:rsidR="007604B8" w:rsidRPr="00716BB0">
        <w:rPr>
          <w:szCs w:val="24"/>
          <w:lang w:eastAsia="ru-RU"/>
        </w:rPr>
        <w:t xml:space="preserve"> №_________ (№ извещения___________),  заключили настоящий Контракт о нижеследующем:</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1. Предмет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1.1. Поставщик обязуется поставить Государственному заказчику </w:t>
      </w:r>
      <w:r w:rsidRPr="00716BB0">
        <w:rPr>
          <w:bCs/>
          <w:color w:val="auto"/>
          <w:szCs w:val="24"/>
          <w:lang w:eastAsia="ru-RU"/>
        </w:rPr>
        <w:t>________ (</w:t>
      </w:r>
      <w:r w:rsidRPr="00716BB0">
        <w:rPr>
          <w:rFonts w:eastAsia="Calibri"/>
          <w:color w:val="auto"/>
          <w:szCs w:val="24"/>
          <w:lang w:eastAsia="ru-RU"/>
        </w:rPr>
        <w:t>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согласно</w:t>
      </w:r>
      <w:r w:rsidR="00484A5D">
        <w:rPr>
          <w:rFonts w:eastAsia="Calibri"/>
          <w:color w:val="auto"/>
          <w:szCs w:val="24"/>
          <w:lang w:eastAsia="ru-RU"/>
        </w:rPr>
        <w:t xml:space="preserve"> </w:t>
      </w:r>
      <w:r w:rsidR="00EC135F">
        <w:rPr>
          <w:rFonts w:eastAsia="Calibri"/>
          <w:color w:val="auto"/>
          <w:szCs w:val="24"/>
          <w:lang w:eastAsia="ru-RU"/>
        </w:rPr>
        <w:t>структурированного документа о приемке</w:t>
      </w:r>
      <w:r w:rsidRPr="00716BB0">
        <w:rPr>
          <w:rFonts w:eastAsia="Calibri"/>
          <w:color w:val="auto"/>
          <w:szCs w:val="24"/>
          <w:lang w:eastAsia="ru-RU"/>
        </w:rPr>
        <w:t xml:space="preserve"> и оплатить его в порядке и на условиях, предусмотренных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 Поставщик также обязуется предоставить следующие сопутствующие услуги, связанные с поставкой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1.4.1. Поставка и разгрузка Товаров.</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2. Цена Контракта и порядок расчетов</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r w:rsidRPr="00716BB0">
        <w:rPr>
          <w:rFonts w:eastAsia="Calibri"/>
          <w:color w:val="auto"/>
          <w:szCs w:val="24"/>
          <w:lang w:eastAsia="ru-RU"/>
        </w:rPr>
        <w:t>2.1. Цена Контракта составляет</w:t>
      </w:r>
      <w:proofErr w:type="gramStart"/>
      <w:r w:rsidRPr="00716BB0">
        <w:rPr>
          <w:rFonts w:eastAsia="Calibri"/>
          <w:bCs/>
          <w:color w:val="auto"/>
          <w:szCs w:val="24"/>
          <w:lang w:eastAsia="ru-RU"/>
        </w:rPr>
        <w:t xml:space="preserve">______  (________) </w:t>
      </w:r>
      <w:proofErr w:type="gramEnd"/>
      <w:r w:rsidRPr="00716BB0">
        <w:rPr>
          <w:rFonts w:eastAsia="Calibri"/>
          <w:bCs/>
          <w:color w:val="auto"/>
          <w:szCs w:val="24"/>
          <w:lang w:eastAsia="ru-RU"/>
        </w:rPr>
        <w:t>рублей ___ копеек, в том числе НДС /без НДС.</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7604B8" w:rsidRPr="003A07D3" w:rsidRDefault="007604B8" w:rsidP="007604B8">
      <w:pPr>
        <w:tabs>
          <w:tab w:val="left" w:pos="-284"/>
        </w:tabs>
        <w:suppressAutoHyphens w:val="0"/>
        <w:autoSpaceDE w:val="0"/>
        <w:autoSpaceDN w:val="0"/>
        <w:adjustRightInd w:val="0"/>
        <w:ind w:right="-234"/>
        <w:jc w:val="both"/>
        <w:rPr>
          <w:rFonts w:eastAsia="Calibri"/>
          <w:b/>
          <w:iCs/>
          <w:color w:val="auto"/>
          <w:szCs w:val="24"/>
          <w:lang w:eastAsia="ru-RU"/>
        </w:rPr>
      </w:pPr>
      <w:proofErr w:type="gramStart"/>
      <w:r w:rsidRPr="00716BB0">
        <w:rPr>
          <w:rFonts w:eastAsia="Calibri"/>
          <w:iCs/>
          <w:color w:val="auto"/>
          <w:szCs w:val="24"/>
          <w:lang w:eastAsia="ru-RU"/>
        </w:rPr>
        <w:t>(</w:t>
      </w:r>
      <w:r w:rsidRPr="00716BB0">
        <w:rPr>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716BB0">
        <w:rPr>
          <w:color w:val="auto"/>
          <w:szCs w:val="24"/>
          <w:lang w:eastAsia="ru-RU"/>
        </w:rPr>
        <w:t xml:space="preserve"> обязательные платежи подлежат уплате в бюджеты бюджетной системы Российской Федерации заказчиком</w:t>
      </w:r>
      <w:r w:rsidRPr="00716BB0">
        <w:rPr>
          <w:rFonts w:eastAsia="Calibri"/>
          <w:iCs/>
          <w:color w:val="auto"/>
          <w:szCs w:val="24"/>
          <w:lang w:eastAsia="ru-RU"/>
        </w:rPr>
        <w:t xml:space="preserve">). </w:t>
      </w:r>
    </w:p>
    <w:p w:rsidR="007604B8" w:rsidRPr="00716BB0" w:rsidRDefault="007604B8" w:rsidP="00CE2A11">
      <w:pPr>
        <w:tabs>
          <w:tab w:val="center" w:pos="5006"/>
        </w:tabs>
        <w:suppressAutoHyphens w:val="0"/>
        <w:autoSpaceDE w:val="0"/>
        <w:autoSpaceDN w:val="0"/>
        <w:adjustRightInd w:val="0"/>
        <w:ind w:right="-92"/>
        <w:jc w:val="both"/>
        <w:rPr>
          <w:rFonts w:eastAsia="Calibri"/>
          <w:color w:val="auto"/>
          <w:szCs w:val="24"/>
          <w:lang w:eastAsia="ru-RU"/>
        </w:rPr>
      </w:pPr>
      <w:r w:rsidRPr="003A07D3">
        <w:rPr>
          <w:rFonts w:eastAsia="Calibri"/>
          <w:b/>
          <w:color w:val="auto"/>
          <w:szCs w:val="24"/>
          <w:lang w:eastAsia="ru-RU"/>
        </w:rPr>
        <w:t xml:space="preserve">Источник финансирования: </w:t>
      </w:r>
      <w:r w:rsidR="00FD7FFE" w:rsidRPr="003A07D3">
        <w:rPr>
          <w:rFonts w:eastAsia="Calibri"/>
          <w:b/>
          <w:color w:val="auto"/>
          <w:szCs w:val="24"/>
          <w:lang w:eastAsia="ru-RU"/>
        </w:rPr>
        <w:t>С</w:t>
      </w:r>
      <w:r w:rsidR="00A006C3" w:rsidRPr="003A07D3">
        <w:rPr>
          <w:rFonts w:eastAsia="Calibri"/>
          <w:b/>
          <w:color w:val="auto"/>
          <w:szCs w:val="24"/>
          <w:lang w:eastAsia="ru-RU"/>
        </w:rPr>
        <w:t>редства бюджетного учреждения (</w:t>
      </w:r>
      <w:r w:rsidR="00F945D5" w:rsidRPr="003A07D3">
        <w:rPr>
          <w:rFonts w:eastAsia="Calibri"/>
          <w:b/>
          <w:color w:val="auto"/>
          <w:szCs w:val="24"/>
          <w:lang w:eastAsia="ru-RU"/>
        </w:rPr>
        <w:t>средства ОМС</w:t>
      </w:r>
      <w:r w:rsidR="00FD7FFE" w:rsidRPr="003A07D3">
        <w:rPr>
          <w:rFonts w:eastAsia="Calibri"/>
          <w:b/>
          <w:color w:val="auto"/>
          <w:szCs w:val="24"/>
          <w:lang w:eastAsia="ru-RU"/>
        </w:rPr>
        <w:t>)</w:t>
      </w:r>
      <w:r w:rsidR="00CE2A11" w:rsidRPr="003A07D3">
        <w:rPr>
          <w:rFonts w:eastAsia="Calibri"/>
          <w:b/>
          <w:bCs/>
          <w:color w:val="auto"/>
          <w:szCs w:val="24"/>
          <w:lang w:eastAsia="ru-RU"/>
        </w:rPr>
        <w:t>.</w:t>
      </w:r>
      <w:r w:rsidR="00CE2A11">
        <w:rPr>
          <w:rFonts w:eastAsia="Calibri"/>
          <w:bCs/>
          <w:color w:val="auto"/>
          <w:szCs w:val="24"/>
          <w:lang w:eastAsia="ru-RU"/>
        </w:rPr>
        <w:tab/>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w:t>
      </w:r>
      <w:r w:rsidRPr="00716BB0">
        <w:rPr>
          <w:rFonts w:eastAsia="Calibri"/>
          <w:color w:val="auto"/>
          <w:szCs w:val="24"/>
          <w:lang w:eastAsia="ru-RU"/>
        </w:rPr>
        <w:lastRenderedPageBreak/>
        <w:t>платежей, и иные расходы, связанные с исполнением Поставщиком своих обязательств по Контракту.</w:t>
      </w:r>
      <w:r w:rsidRPr="00716BB0">
        <w:rPr>
          <w:rFonts w:eastAsia="Calibri"/>
          <w:color w:val="auto"/>
          <w:szCs w:val="24"/>
          <w:lang w:val="en-US" w:eastAsia="ru-RU"/>
        </w:rPr>
        <w:t> </w:t>
      </w:r>
    </w:p>
    <w:p w:rsidR="007604B8" w:rsidRPr="000E305A" w:rsidRDefault="007604B8" w:rsidP="007604B8">
      <w:pPr>
        <w:tabs>
          <w:tab w:val="left" w:pos="-4200"/>
        </w:tabs>
        <w:jc w:val="both"/>
        <w:rPr>
          <w:b/>
          <w:color w:val="auto"/>
          <w:szCs w:val="24"/>
          <w:lang w:eastAsia="ru-RU"/>
        </w:rPr>
      </w:pPr>
      <w:r w:rsidRPr="00716BB0">
        <w:rPr>
          <w:rFonts w:eastAsia="Calibri"/>
          <w:color w:val="auto"/>
          <w:szCs w:val="24"/>
          <w:lang w:eastAsia="ru-RU"/>
        </w:rPr>
        <w:t xml:space="preserve"> 2.3. </w:t>
      </w:r>
      <w:r w:rsidRPr="000E305A">
        <w:rPr>
          <w:b/>
          <w:color w:val="auto"/>
          <w:szCs w:val="24"/>
          <w:lang w:eastAsia="ru-RU"/>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0E305A">
        <w:rPr>
          <w:b/>
          <w:color w:val="auto"/>
          <w:szCs w:val="24"/>
          <w:lang w:eastAsia="ru-RU"/>
        </w:rPr>
        <w:t>счет-фактуры</w:t>
      </w:r>
      <w:proofErr w:type="gramEnd"/>
      <w:r w:rsidRPr="000E305A">
        <w:rPr>
          <w:b/>
          <w:color w:val="auto"/>
          <w:szCs w:val="24"/>
          <w:lang w:eastAsia="ru-RU"/>
        </w:rPr>
        <w:t xml:space="preserve">) с приложением накладной, в течение </w:t>
      </w:r>
      <w:r w:rsidR="008E7274" w:rsidRPr="000E305A">
        <w:rPr>
          <w:b/>
          <w:color w:val="auto"/>
          <w:szCs w:val="24"/>
          <w:lang w:eastAsia="ru-RU"/>
        </w:rPr>
        <w:t>7</w:t>
      </w:r>
      <w:r w:rsidRPr="000E305A">
        <w:rPr>
          <w:b/>
          <w:color w:val="auto"/>
          <w:szCs w:val="24"/>
          <w:lang w:eastAsia="ru-RU"/>
        </w:rPr>
        <w:t>(</w:t>
      </w:r>
      <w:r w:rsidR="008E7274" w:rsidRPr="000E305A">
        <w:rPr>
          <w:b/>
          <w:color w:val="auto"/>
          <w:szCs w:val="24"/>
          <w:lang w:eastAsia="ru-RU"/>
        </w:rPr>
        <w:t>семи</w:t>
      </w:r>
      <w:r w:rsidR="00C07E53" w:rsidRPr="000E305A">
        <w:rPr>
          <w:b/>
          <w:color w:val="auto"/>
          <w:szCs w:val="24"/>
          <w:lang w:eastAsia="ru-RU"/>
        </w:rPr>
        <w:t>)</w:t>
      </w:r>
      <w:r w:rsidR="00ED2010" w:rsidRPr="000E305A">
        <w:rPr>
          <w:b/>
          <w:color w:val="auto"/>
          <w:szCs w:val="24"/>
          <w:lang w:eastAsia="ru-RU"/>
        </w:rPr>
        <w:t xml:space="preserve"> рабочих</w:t>
      </w:r>
      <w:r w:rsidR="009D126E" w:rsidRPr="000E305A">
        <w:rPr>
          <w:b/>
          <w:color w:val="auto"/>
          <w:szCs w:val="24"/>
          <w:lang w:eastAsia="ru-RU"/>
        </w:rPr>
        <w:t xml:space="preserve"> </w:t>
      </w:r>
      <w:r w:rsidR="00646415" w:rsidRPr="000E305A">
        <w:rPr>
          <w:b/>
          <w:color w:val="auto"/>
          <w:szCs w:val="24"/>
          <w:lang w:eastAsia="ru-RU"/>
        </w:rPr>
        <w:t xml:space="preserve">дней с момента подписания сторонами </w:t>
      </w:r>
      <w:r w:rsidR="00C90C59" w:rsidRPr="000E305A">
        <w:rPr>
          <w:b/>
          <w:color w:val="auto"/>
          <w:szCs w:val="24"/>
          <w:lang w:eastAsia="ru-RU"/>
        </w:rPr>
        <w:t>структурированного документа о приемке</w:t>
      </w:r>
      <w:r w:rsidR="00646415" w:rsidRPr="000E305A">
        <w:rPr>
          <w:b/>
          <w:color w:val="auto"/>
          <w:szCs w:val="24"/>
          <w:lang w:eastAsia="ru-RU"/>
        </w:rPr>
        <w:t>.</w:t>
      </w:r>
    </w:p>
    <w:p w:rsidR="007604B8" w:rsidRPr="00716BB0" w:rsidRDefault="007604B8" w:rsidP="007604B8">
      <w:pPr>
        <w:autoSpaceDE w:val="0"/>
        <w:autoSpaceDN w:val="0"/>
        <w:adjustRightInd w:val="0"/>
        <w:ind w:right="-92"/>
        <w:jc w:val="both"/>
        <w:rPr>
          <w:rFonts w:eastAsia="Calibri"/>
          <w:bCs/>
          <w:color w:val="auto"/>
          <w:szCs w:val="24"/>
          <w:lang w:eastAsia="ru-RU"/>
        </w:rPr>
      </w:pPr>
      <w:r w:rsidRPr="00716BB0">
        <w:rPr>
          <w:rFonts w:eastAsia="Calibri"/>
          <w:bCs/>
          <w:color w:val="auto"/>
          <w:szCs w:val="24"/>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7604B8" w:rsidRPr="00716BB0" w:rsidRDefault="007604B8" w:rsidP="007604B8">
      <w:pPr>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716BB0">
        <w:rPr>
          <w:rFonts w:eastAsia="Calibri"/>
          <w:color w:val="auto"/>
          <w:szCs w:val="24"/>
          <w:lang w:eastAsia="ru-RU"/>
        </w:rPr>
        <w:t>дств в р</w:t>
      </w:r>
      <w:proofErr w:type="gramEnd"/>
      <w:r w:rsidRPr="00716BB0">
        <w:rPr>
          <w:rFonts w:eastAsia="Calibri"/>
          <w:color w:val="auto"/>
          <w:szCs w:val="24"/>
          <w:lang w:eastAsia="ru-RU"/>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716BB0">
        <w:rPr>
          <w:rFonts w:eastAsia="Calibri"/>
          <w:color w:val="auto"/>
          <w:szCs w:val="24"/>
          <w:lang w:eastAsia="ru-RU"/>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716BB0">
        <w:rPr>
          <w:rFonts w:eastAsia="Calibri"/>
          <w:color w:val="auto"/>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2.9. В случае уменьшения ранее доведенных до Государственного заказчика лимитов бюджетных обязательств, в соответствии с </w:t>
      </w:r>
      <w:hyperlink r:id="rId8" w:history="1">
        <w:r w:rsidRPr="00716BB0">
          <w:rPr>
            <w:rFonts w:eastAsia="Calibri"/>
            <w:color w:val="auto"/>
            <w:szCs w:val="24"/>
            <w:lang w:eastAsia="ru-RU"/>
          </w:rPr>
          <w:t>пунктом 6 статьи 161</w:t>
        </w:r>
      </w:hyperlink>
      <w:r w:rsidRPr="00716BB0">
        <w:rPr>
          <w:rFonts w:eastAsia="Calibri"/>
          <w:color w:val="auto"/>
          <w:szCs w:val="24"/>
          <w:lang w:eastAsia="ru-RU"/>
        </w:rPr>
        <w:t xml:space="preserve"> Бюджетного кодекса Российской Федерации, Государственный заказчик в ходе исполнения настоящего Контракта </w:t>
      </w:r>
      <w:hyperlink r:id="rId9" w:history="1">
        <w:r w:rsidRPr="00716BB0">
          <w:rPr>
            <w:rFonts w:eastAsia="Calibri"/>
            <w:color w:val="auto"/>
            <w:szCs w:val="24"/>
            <w:lang w:eastAsia="ru-RU"/>
          </w:rPr>
          <w:t>обеспечивает согласование</w:t>
        </w:r>
      </w:hyperlink>
      <w:r w:rsidRPr="00716BB0">
        <w:rPr>
          <w:rFonts w:eastAsia="Calibri"/>
          <w:color w:val="auto"/>
          <w:szCs w:val="24"/>
          <w:lang w:eastAsia="ru-RU"/>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2.10. Изменения, указанные в пунктах 2.6-2.9 Контракта оформляются путем подписания дополнительного соглашения.</w:t>
      </w:r>
    </w:p>
    <w:p w:rsidR="0062462A" w:rsidRPr="00716BB0" w:rsidRDefault="0062462A" w:rsidP="00C374A1">
      <w:pPr>
        <w:numPr>
          <w:ilvl w:val="1"/>
          <w:numId w:val="0"/>
        </w:numPr>
        <w:tabs>
          <w:tab w:val="num" w:pos="1418"/>
        </w:tabs>
        <w:suppressAutoHyphens w:val="0"/>
        <w:jc w:val="both"/>
        <w:rPr>
          <w:color w:val="auto"/>
          <w:szCs w:val="24"/>
          <w:lang w:eastAsia="ru-RU"/>
        </w:rPr>
      </w:pPr>
    </w:p>
    <w:p w:rsidR="00A70F2B" w:rsidRPr="008A4C5F" w:rsidRDefault="00A70F2B" w:rsidP="00A70F2B">
      <w:pPr>
        <w:autoSpaceDE w:val="0"/>
        <w:autoSpaceDN w:val="0"/>
        <w:adjustRightInd w:val="0"/>
        <w:jc w:val="center"/>
        <w:outlineLvl w:val="1"/>
        <w:rPr>
          <w:b/>
          <w:color w:val="auto"/>
          <w:szCs w:val="24"/>
        </w:rPr>
      </w:pPr>
      <w:r>
        <w:rPr>
          <w:b/>
          <w:color w:val="auto"/>
          <w:szCs w:val="24"/>
        </w:rPr>
        <w:t>3</w:t>
      </w:r>
      <w:r w:rsidRPr="008A4C5F">
        <w:rPr>
          <w:b/>
          <w:color w:val="auto"/>
          <w:szCs w:val="24"/>
        </w:rPr>
        <w:t>. ПОРЯДОК, СРОКИ И УСЛОВИЯ ПОСТАВКИ И ПРИЕМКИ ТОВАРА</w:t>
      </w:r>
    </w:p>
    <w:p w:rsidR="00A70F2B" w:rsidRPr="00AF605B" w:rsidRDefault="00A70F2B" w:rsidP="00A70F2B">
      <w:pPr>
        <w:autoSpaceDE w:val="0"/>
        <w:autoSpaceDN w:val="0"/>
        <w:adjustRightInd w:val="0"/>
        <w:ind w:firstLine="540"/>
        <w:jc w:val="both"/>
        <w:rPr>
          <w:b/>
          <w:color w:val="auto"/>
          <w:szCs w:val="24"/>
        </w:rPr>
      </w:pPr>
      <w:r w:rsidRPr="008A4C5F">
        <w:rPr>
          <w:color w:val="auto"/>
          <w:szCs w:val="24"/>
        </w:rPr>
        <w:t xml:space="preserve">3.1. </w:t>
      </w:r>
      <w:r w:rsidRPr="00AF605B">
        <w:rPr>
          <w:b/>
          <w:color w:val="auto"/>
          <w:szCs w:val="24"/>
        </w:rPr>
        <w:t xml:space="preserve">Поставка Товара осуществляется </w:t>
      </w:r>
      <w:r w:rsidR="00B32F96" w:rsidRPr="00AF605B">
        <w:rPr>
          <w:b/>
          <w:color w:val="auto"/>
          <w:szCs w:val="24"/>
        </w:rPr>
        <w:t>одной</w:t>
      </w:r>
      <w:r w:rsidRPr="00AF605B">
        <w:rPr>
          <w:b/>
          <w:color w:val="auto"/>
          <w:szCs w:val="24"/>
        </w:rPr>
        <w:t xml:space="preserve"> парти</w:t>
      </w:r>
      <w:r w:rsidR="00B32F96" w:rsidRPr="00AF605B">
        <w:rPr>
          <w:b/>
          <w:color w:val="auto"/>
          <w:szCs w:val="24"/>
        </w:rPr>
        <w:t>ей</w:t>
      </w:r>
      <w:r w:rsidR="00F945D5" w:rsidRPr="00AF605B">
        <w:rPr>
          <w:b/>
          <w:color w:val="auto"/>
          <w:szCs w:val="24"/>
        </w:rPr>
        <w:t xml:space="preserve"> </w:t>
      </w:r>
      <w:r w:rsidR="002E49B3" w:rsidRPr="00AF605B">
        <w:rPr>
          <w:b/>
          <w:color w:val="auto"/>
          <w:szCs w:val="24"/>
        </w:rPr>
        <w:t xml:space="preserve">по заявке Заказчика в течение </w:t>
      </w:r>
      <w:r w:rsidR="00AF605B" w:rsidRPr="00AF605B">
        <w:rPr>
          <w:b/>
          <w:color w:val="auto"/>
          <w:szCs w:val="24"/>
        </w:rPr>
        <w:t>15</w:t>
      </w:r>
      <w:r w:rsidR="002E49B3" w:rsidRPr="00AF605B">
        <w:rPr>
          <w:b/>
          <w:color w:val="auto"/>
          <w:szCs w:val="24"/>
        </w:rPr>
        <w:t>(</w:t>
      </w:r>
      <w:r w:rsidR="00AF605B" w:rsidRPr="00AF605B">
        <w:rPr>
          <w:b/>
          <w:color w:val="auto"/>
          <w:szCs w:val="24"/>
        </w:rPr>
        <w:t>пятнадцати</w:t>
      </w:r>
      <w:r w:rsidR="002E49B3" w:rsidRPr="00AF605B">
        <w:rPr>
          <w:b/>
          <w:color w:val="auto"/>
          <w:szCs w:val="24"/>
        </w:rPr>
        <w:t>) дней.</w:t>
      </w:r>
    </w:p>
    <w:p w:rsidR="00AF605B" w:rsidRPr="00AF605B" w:rsidRDefault="00A70F2B" w:rsidP="00A70F2B">
      <w:pPr>
        <w:numPr>
          <w:ilvl w:val="1"/>
          <w:numId w:val="0"/>
        </w:numPr>
        <w:tabs>
          <w:tab w:val="num" w:pos="1418"/>
        </w:tabs>
        <w:suppressAutoHyphens w:val="0"/>
        <w:ind w:firstLine="567"/>
        <w:jc w:val="both"/>
        <w:rPr>
          <w:b/>
          <w:color w:val="auto"/>
          <w:szCs w:val="24"/>
        </w:rPr>
      </w:pPr>
      <w:r w:rsidRPr="00AF605B">
        <w:rPr>
          <w:b/>
          <w:color w:val="auto"/>
          <w:szCs w:val="24"/>
        </w:rPr>
        <w:t xml:space="preserve">3.2. Поставка Товара по Заявке осуществляется Поставщиком по адресу: </w:t>
      </w:r>
      <w:bookmarkStart w:id="0" w:name="Par87"/>
      <w:bookmarkEnd w:id="0"/>
      <w:r w:rsidR="00AF605B" w:rsidRPr="00AF605B">
        <w:rPr>
          <w:b/>
          <w:color w:val="auto"/>
          <w:szCs w:val="24"/>
        </w:rPr>
        <w:t>Забайкальский край, г. Б</w:t>
      </w:r>
      <w:r w:rsidR="002B6221">
        <w:rPr>
          <w:b/>
          <w:color w:val="auto"/>
          <w:szCs w:val="24"/>
        </w:rPr>
        <w:t xml:space="preserve">алей, ул. </w:t>
      </w:r>
      <w:proofErr w:type="gramStart"/>
      <w:r w:rsidR="002B6221">
        <w:rPr>
          <w:b/>
          <w:color w:val="auto"/>
          <w:szCs w:val="24"/>
        </w:rPr>
        <w:t>Больничная</w:t>
      </w:r>
      <w:proofErr w:type="gramEnd"/>
      <w:r w:rsidR="002B6221">
        <w:rPr>
          <w:b/>
          <w:color w:val="auto"/>
          <w:szCs w:val="24"/>
        </w:rPr>
        <w:t>, 41</w:t>
      </w:r>
      <w:r w:rsidR="00AF605B" w:rsidRPr="00AF605B">
        <w:rPr>
          <w:b/>
          <w:color w:val="auto"/>
          <w:szCs w:val="24"/>
        </w:rPr>
        <w:t xml:space="preserve"> (далее – Место доставки).</w:t>
      </w:r>
    </w:p>
    <w:p w:rsidR="00A70F2B"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Разгрузка товара осуществляется силами и за счет Поставщика</w:t>
      </w:r>
      <w:r w:rsidR="001B2780">
        <w:rPr>
          <w:color w:val="auto"/>
          <w:szCs w:val="24"/>
          <w:lang w:eastAsia="ru-RU"/>
        </w:rPr>
        <w:t xml:space="preserve"> </w:t>
      </w:r>
      <w:r w:rsidRPr="00716BB0">
        <w:rPr>
          <w:szCs w:val="24"/>
          <w:lang w:eastAsia="ru-RU"/>
        </w:rPr>
        <w:t>в присутствии представителя Государственного заказчика.</w:t>
      </w:r>
    </w:p>
    <w:p w:rsidR="00A70F2B" w:rsidRPr="00716BB0"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Поставка товара осуществл</w:t>
      </w:r>
      <w:r>
        <w:rPr>
          <w:color w:val="auto"/>
          <w:szCs w:val="24"/>
          <w:lang w:eastAsia="ru-RU"/>
        </w:rPr>
        <w:t>яется в рабочие дни с 9.00 до 16</w:t>
      </w:r>
      <w:r w:rsidRPr="00716BB0">
        <w:rPr>
          <w:color w:val="auto"/>
          <w:szCs w:val="24"/>
          <w:lang w:eastAsia="ru-RU"/>
        </w:rPr>
        <w:t xml:space="preserve">.00. </w:t>
      </w:r>
    </w:p>
    <w:p w:rsidR="00A70F2B" w:rsidRDefault="00A70F2B" w:rsidP="00A70F2B">
      <w:pPr>
        <w:numPr>
          <w:ilvl w:val="1"/>
          <w:numId w:val="0"/>
        </w:numPr>
        <w:tabs>
          <w:tab w:val="num" w:pos="1418"/>
        </w:tabs>
        <w:suppressAutoHyphens w:val="0"/>
        <w:jc w:val="both"/>
        <w:rPr>
          <w:color w:val="auto"/>
          <w:szCs w:val="24"/>
          <w:lang w:eastAsia="ru-RU"/>
        </w:rPr>
      </w:pPr>
    </w:p>
    <w:p w:rsidR="00A70F2B" w:rsidRPr="00716BB0" w:rsidRDefault="00A70F2B" w:rsidP="00A70F2B">
      <w:pPr>
        <w:numPr>
          <w:ilvl w:val="1"/>
          <w:numId w:val="0"/>
        </w:numPr>
        <w:tabs>
          <w:tab w:val="num" w:pos="1418"/>
        </w:tabs>
        <w:suppressAutoHyphens w:val="0"/>
        <w:ind w:firstLine="426"/>
        <w:jc w:val="both"/>
        <w:rPr>
          <w:color w:val="auto"/>
          <w:szCs w:val="24"/>
          <w:lang w:eastAsia="ru-RU"/>
        </w:rPr>
      </w:pPr>
      <w:r w:rsidRPr="00716BB0">
        <w:rPr>
          <w:color w:val="auto"/>
          <w:szCs w:val="24"/>
          <w:lang w:eastAsia="ru-RU"/>
        </w:rPr>
        <w:lastRenderedPageBreak/>
        <w:t xml:space="preserve">Поставщик несет обязанность по доставке Товара собственным транспортом либо </w:t>
      </w:r>
      <w:r w:rsidRPr="00716BB0">
        <w:rPr>
          <w:color w:val="auto"/>
          <w:spacing w:val="4"/>
          <w:szCs w:val="24"/>
          <w:lang w:eastAsia="ru-RU"/>
        </w:rPr>
        <w:t xml:space="preserve">организует доставку товара транспортом иной организации на свое усмотрение и за свой счет. </w:t>
      </w:r>
      <w:r w:rsidRPr="00716BB0">
        <w:rPr>
          <w:color w:val="auto"/>
          <w:spacing w:val="-1"/>
          <w:szCs w:val="24"/>
          <w:lang w:eastAsia="ru-RU"/>
        </w:rPr>
        <w:t xml:space="preserve">Риск утраты или порчи товара в процессе его доставки несет Поставщик. </w:t>
      </w:r>
    </w:p>
    <w:p w:rsidR="00A70F2B" w:rsidRPr="00E5160B" w:rsidRDefault="00A70F2B" w:rsidP="00A70F2B">
      <w:pPr>
        <w:autoSpaceDE w:val="0"/>
        <w:autoSpaceDN w:val="0"/>
        <w:adjustRightInd w:val="0"/>
        <w:ind w:firstLine="540"/>
        <w:jc w:val="both"/>
        <w:rPr>
          <w:rFonts w:eastAsiaTheme="minorHAnsi"/>
          <w:color w:val="auto"/>
          <w:szCs w:val="24"/>
          <w:lang w:eastAsia="en-US"/>
        </w:rPr>
      </w:pPr>
      <w:r>
        <w:rPr>
          <w:color w:val="auto"/>
          <w:szCs w:val="24"/>
        </w:rPr>
        <w:tab/>
        <w:t xml:space="preserve">3.3. </w:t>
      </w:r>
      <w:proofErr w:type="gramStart"/>
      <w:r w:rsidRPr="00E5160B">
        <w:rPr>
          <w:color w:val="auto"/>
          <w:szCs w:val="24"/>
          <w:lang w:eastAsia="ru-RU"/>
        </w:rPr>
        <w:t>Поставщик</w:t>
      </w:r>
      <w:bookmarkStart w:id="1" w:name="Par0"/>
      <w:bookmarkEnd w:id="1"/>
      <w:r w:rsidR="00F945D5">
        <w:rPr>
          <w:color w:val="auto"/>
          <w:szCs w:val="24"/>
          <w:lang w:eastAsia="ru-RU"/>
        </w:rPr>
        <w:t xml:space="preserve"> </w:t>
      </w:r>
      <w:r w:rsidR="00F945D5" w:rsidRPr="002848E5">
        <w:rPr>
          <w:b/>
          <w:color w:val="00000A"/>
          <w:lang w:eastAsia="zh-CN"/>
        </w:rPr>
        <w:t>не позднее 2 (двух) рабочих дней</w:t>
      </w:r>
      <w:r w:rsidR="00F945D5" w:rsidRPr="002848E5">
        <w:rPr>
          <w:color w:val="00000A"/>
          <w:lang w:eastAsia="zh-CN"/>
        </w:rPr>
        <w:t xml:space="preserve"> после поставки Товара, предусмотренного настоящим Контрактом, в полном объёме</w:t>
      </w:r>
      <w:r w:rsidRPr="00E5160B">
        <w:rPr>
          <w:rFonts w:eastAsiaTheme="minorHAnsi"/>
          <w:color w:val="auto"/>
          <w:szCs w:val="24"/>
          <w:lang w:eastAsia="en-US"/>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Pr="00E5160B">
        <w:rPr>
          <w:color w:val="auto"/>
          <w:szCs w:val="24"/>
          <w:lang w:eastAsia="ru-RU"/>
        </w:rPr>
        <w:t xml:space="preserve"> (далее – структурированный документ о приемке)</w:t>
      </w:r>
      <w:r w:rsidRPr="00E5160B">
        <w:rPr>
          <w:rFonts w:eastAsiaTheme="minorHAnsi"/>
          <w:color w:val="auto"/>
          <w:szCs w:val="24"/>
          <w:lang w:eastAsia="en-US"/>
        </w:rPr>
        <w:t>, который должен содержать:</w:t>
      </w:r>
      <w:proofErr w:type="gramEnd"/>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r>
      <w:proofErr w:type="gramStart"/>
      <w:r w:rsidRPr="00E5160B">
        <w:rPr>
          <w:rFonts w:eastAsiaTheme="minorHAnsi"/>
          <w:color w:val="auto"/>
          <w:szCs w:val="24"/>
          <w:lang w:eastAsia="en-US"/>
        </w:rPr>
        <w:t xml:space="preserve">а) включенные в контракт в соответствии с </w:t>
      </w:r>
      <w:hyperlink r:id="rId10" w:history="1">
        <w:r w:rsidRPr="00E5160B">
          <w:rPr>
            <w:rFonts w:eastAsiaTheme="minorHAnsi"/>
            <w:color w:val="auto"/>
            <w:szCs w:val="24"/>
            <w:lang w:eastAsia="en-US"/>
          </w:rPr>
          <w:t>пунктом 1 части 2 статьи 51</w:t>
        </w:r>
      </w:hyperlink>
      <w:r w:rsidRPr="00E5160B">
        <w:rPr>
          <w:rFonts w:eastAsiaTheme="minorHAnsi"/>
          <w:color w:val="auto"/>
          <w:szCs w:val="24"/>
          <w:lang w:eastAsia="en-US"/>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 w:history="1">
        <w:r w:rsidRPr="00E5160B">
          <w:rPr>
            <w:rFonts w:eastAsiaTheme="minorHAnsi"/>
            <w:color w:val="auto"/>
            <w:szCs w:val="24"/>
            <w:lang w:eastAsia="en-US"/>
          </w:rPr>
          <w:t>подпунктами "а"</w:t>
        </w:r>
      </w:hyperlink>
      <w:r w:rsidRPr="00E5160B">
        <w:rPr>
          <w:rFonts w:eastAsiaTheme="minorHAnsi"/>
          <w:color w:val="auto"/>
          <w:szCs w:val="24"/>
          <w:lang w:eastAsia="en-US"/>
        </w:rPr>
        <w:t xml:space="preserve">, </w:t>
      </w:r>
      <w:hyperlink r:id="rId12" w:history="1">
        <w:r w:rsidRPr="00E5160B">
          <w:rPr>
            <w:rFonts w:eastAsiaTheme="minorHAnsi"/>
            <w:color w:val="auto"/>
            <w:szCs w:val="24"/>
            <w:lang w:eastAsia="en-US"/>
          </w:rPr>
          <w:t>"г"</w:t>
        </w:r>
      </w:hyperlink>
      <w:r w:rsidRPr="00E5160B">
        <w:rPr>
          <w:rFonts w:eastAsiaTheme="minorHAnsi"/>
          <w:color w:val="auto"/>
          <w:szCs w:val="24"/>
          <w:lang w:eastAsia="en-US"/>
        </w:rPr>
        <w:t xml:space="preserve"> и </w:t>
      </w:r>
      <w:hyperlink r:id="rId13" w:history="1">
        <w:r w:rsidRPr="00E5160B">
          <w:rPr>
            <w:rFonts w:eastAsiaTheme="minorHAnsi"/>
            <w:color w:val="auto"/>
            <w:szCs w:val="24"/>
            <w:lang w:eastAsia="en-US"/>
          </w:rPr>
          <w:t>"е" части 1 статьи 43</w:t>
        </w:r>
      </w:hyperlink>
      <w:r w:rsidRPr="00E5160B">
        <w:rPr>
          <w:rFonts w:eastAsiaTheme="minorHAnsi"/>
          <w:color w:val="auto"/>
          <w:szCs w:val="24"/>
          <w:lang w:eastAsia="en-US"/>
        </w:rPr>
        <w:t xml:space="preserve"> ФЗ-44, единицу измерения поставленного товара (при осуществлении закупки товара, в том числе поставляемого заказчику</w:t>
      </w:r>
      <w:proofErr w:type="gramEnd"/>
      <w:r w:rsidRPr="00E5160B">
        <w:rPr>
          <w:rFonts w:eastAsiaTheme="minorHAnsi"/>
          <w:color w:val="auto"/>
          <w:szCs w:val="24"/>
          <w:lang w:eastAsia="en-US"/>
        </w:rPr>
        <w:t xml:space="preserve">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б) наименование поставленного товара,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д) информацию об объеме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 xml:space="preserve">ж) иную информацию с учетом требований, установленных в соответствии с </w:t>
      </w:r>
      <w:hyperlink r:id="rId14" w:history="1">
        <w:r w:rsidRPr="00E5160B">
          <w:rPr>
            <w:rFonts w:eastAsiaTheme="minorHAnsi"/>
            <w:color w:val="auto"/>
            <w:szCs w:val="24"/>
            <w:lang w:eastAsia="en-US"/>
          </w:rPr>
          <w:t>частью 3 статьи 5</w:t>
        </w:r>
      </w:hyperlink>
      <w:r w:rsidRPr="00E5160B">
        <w:rPr>
          <w:rFonts w:eastAsiaTheme="minorHAnsi"/>
          <w:color w:val="auto"/>
          <w:szCs w:val="24"/>
          <w:lang w:eastAsia="en-US"/>
        </w:rPr>
        <w:t xml:space="preserve"> ФЗ-44;</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2) к документу о приемке, предусмотренному</w:t>
      </w:r>
      <w:r w:rsidRPr="00E5160B">
        <w:rPr>
          <w:color w:val="auto"/>
        </w:rPr>
        <w:t xml:space="preserve"> пунктом 3.3</w:t>
      </w:r>
      <w:r w:rsidRPr="00E5160B">
        <w:rPr>
          <w:rFonts w:eastAsiaTheme="minorHAnsi"/>
          <w:color w:val="auto"/>
          <w:szCs w:val="24"/>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ar0" w:history="1">
        <w:r w:rsidRPr="00E5160B">
          <w:rPr>
            <w:rFonts w:eastAsiaTheme="minorHAnsi"/>
            <w:color w:val="auto"/>
            <w:szCs w:val="24"/>
            <w:lang w:eastAsia="en-US"/>
          </w:rPr>
          <w:t>пунктом 3.3</w:t>
        </w:r>
      </w:hyperlink>
      <w:r w:rsidRPr="00E5160B">
        <w:rPr>
          <w:rFonts w:eastAsiaTheme="minorHAnsi"/>
          <w:color w:val="auto"/>
          <w:szCs w:val="24"/>
          <w:lang w:eastAsia="en-US"/>
        </w:rPr>
        <w:t xml:space="preserve"> информация, содержащаяся в документе о приемке;</w:t>
      </w:r>
    </w:p>
    <w:p w:rsidR="00A70F2B" w:rsidRDefault="00A70F2B" w:rsidP="00A70F2B">
      <w:pPr>
        <w:suppressAutoHyphens w:val="0"/>
        <w:autoSpaceDE w:val="0"/>
        <w:autoSpaceDN w:val="0"/>
        <w:adjustRightInd w:val="0"/>
        <w:jc w:val="both"/>
        <w:rPr>
          <w:rFonts w:eastAsiaTheme="minorHAnsi"/>
          <w:color w:val="auto"/>
          <w:szCs w:val="24"/>
          <w:lang w:eastAsia="en-US"/>
        </w:rPr>
      </w:pPr>
      <w:r w:rsidRPr="00E5160B">
        <w:rPr>
          <w:rFonts w:ascii="proxima nova rg inner" w:hAnsi="proxima nova rg inner"/>
          <w:color w:val="auto"/>
          <w:sz w:val="17"/>
          <w:szCs w:val="17"/>
          <w:lang w:eastAsia="ru-RU"/>
        </w:rPr>
        <w:tab/>
      </w:r>
      <w:r w:rsidRPr="00676CA2">
        <w:rPr>
          <w:color w:val="auto"/>
          <w:szCs w:val="24"/>
          <w:lang w:eastAsia="ru-RU"/>
        </w:rPr>
        <w:t>Датой приемки поставленного товара считается дата размещения в единой информационной системе документа о приемке, подписанного заказчиком.</w:t>
      </w:r>
      <w:r w:rsidR="0073490C">
        <w:rPr>
          <w:color w:val="auto"/>
          <w:szCs w:val="24"/>
          <w:lang w:eastAsia="ru-RU"/>
        </w:rPr>
        <w:t xml:space="preserve"> </w:t>
      </w:r>
      <w:r w:rsidRPr="00D33496">
        <w:rPr>
          <w:rFonts w:eastAsiaTheme="minorHAnsi"/>
          <w:iCs/>
          <w:color w:val="auto"/>
          <w:szCs w:val="24"/>
          <w:lang w:eastAsia="en-US"/>
        </w:rPr>
        <w:t>Заказчик в срок, установленный контрактом, но не позднее двадцати рабочих дней, следующих за днем поступления документа о приемке</w:t>
      </w:r>
      <w:r>
        <w:rPr>
          <w:rFonts w:eastAsiaTheme="minorHAnsi"/>
          <w:iCs/>
          <w:color w:val="auto"/>
          <w:szCs w:val="24"/>
          <w:lang w:eastAsia="en-US"/>
        </w:rPr>
        <w:t xml:space="preserve">, </w:t>
      </w:r>
      <w:r>
        <w:rPr>
          <w:rFonts w:eastAsiaTheme="minorHAnsi"/>
          <w:color w:val="auto"/>
          <w:szCs w:val="24"/>
          <w:lang w:eastAsia="en-US"/>
        </w:rPr>
        <w:t>осуществляет одно из следующих действий:</w:t>
      </w:r>
    </w:p>
    <w:p w:rsidR="00A70F2B"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0F2B" w:rsidRPr="00F85D6C"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A70F2B" w:rsidRPr="009E1746" w:rsidRDefault="00A70F2B" w:rsidP="00A70F2B">
      <w:pPr>
        <w:autoSpaceDE w:val="0"/>
        <w:autoSpaceDN w:val="0"/>
        <w:adjustRightInd w:val="0"/>
        <w:ind w:firstLine="540"/>
        <w:jc w:val="both"/>
        <w:rPr>
          <w:color w:val="auto"/>
          <w:szCs w:val="24"/>
        </w:rPr>
      </w:pPr>
      <w:proofErr w:type="gramStart"/>
      <w:r w:rsidRPr="009E1746">
        <w:rPr>
          <w:color w:val="auto"/>
          <w:szCs w:val="24"/>
        </w:rPr>
        <w:lastRenderedPageBreak/>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9E1746">
        <w:rPr>
          <w:color w:val="auto"/>
          <w:szCs w:val="24"/>
        </w:rPr>
        <w:t xml:space="preserve">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A70F2B" w:rsidRDefault="00A70F2B" w:rsidP="00A70F2B">
      <w:pPr>
        <w:autoSpaceDE w:val="0"/>
        <w:autoSpaceDN w:val="0"/>
        <w:adjustRightInd w:val="0"/>
        <w:ind w:firstLine="540"/>
        <w:jc w:val="both"/>
        <w:rPr>
          <w:color w:val="auto"/>
          <w:szCs w:val="24"/>
        </w:rPr>
      </w:pPr>
      <w:r w:rsidRPr="008A4C5F">
        <w:rPr>
          <w:color w:val="auto"/>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A70F2B" w:rsidRPr="00943C7E"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A70F2B" w:rsidRPr="008A4C5F"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Товар на период проведения экспертизы находится у Заказчика на ответственном хранении.</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A70F2B" w:rsidRDefault="00A70F2B" w:rsidP="00A70F2B">
      <w:pPr>
        <w:autoSpaceDE w:val="0"/>
        <w:autoSpaceDN w:val="0"/>
        <w:adjustRightInd w:val="0"/>
        <w:ind w:firstLine="540"/>
        <w:jc w:val="both"/>
        <w:rPr>
          <w:color w:val="auto"/>
          <w:szCs w:val="24"/>
        </w:rPr>
      </w:pPr>
      <w:r w:rsidRPr="008A4C5F">
        <w:rPr>
          <w:color w:val="auto"/>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70F2B" w:rsidRPr="00E5160B" w:rsidRDefault="00A70F2B" w:rsidP="00A70F2B">
      <w:pPr>
        <w:autoSpaceDE w:val="0"/>
        <w:autoSpaceDN w:val="0"/>
        <w:adjustRightInd w:val="0"/>
        <w:ind w:firstLine="540"/>
        <w:jc w:val="both"/>
        <w:rPr>
          <w:color w:val="auto"/>
          <w:szCs w:val="24"/>
        </w:rPr>
      </w:pPr>
      <w:r w:rsidRPr="008A4C5F">
        <w:rPr>
          <w:color w:val="auto"/>
          <w:szCs w:val="24"/>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w:t>
      </w:r>
      <w:r w:rsidRPr="00402877">
        <w:rPr>
          <w:color w:val="auto"/>
          <w:szCs w:val="24"/>
        </w:rPr>
        <w:t>5 (пяти) рабочих дней</w:t>
      </w:r>
      <w:r w:rsidRPr="00E5160B">
        <w:rPr>
          <w:color w:val="auto"/>
          <w:szCs w:val="24"/>
        </w:rPr>
        <w:t xml:space="preserve"> с момента доставки Товара.</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61AC3">
        <w:rPr>
          <w:color w:val="auto"/>
          <w:szCs w:val="24"/>
        </w:rPr>
        <w:t xml:space="preserve">5 (пяти) рабочих дней </w:t>
      </w:r>
      <w:r w:rsidRPr="008A4C5F">
        <w:rPr>
          <w:color w:val="auto"/>
          <w:szCs w:val="24"/>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4C5F">
        <w:rPr>
          <w:color w:val="auto"/>
          <w:szCs w:val="24"/>
        </w:rPr>
        <w:t>допоставить</w:t>
      </w:r>
      <w:proofErr w:type="spellEnd"/>
      <w:r w:rsidRPr="008A4C5F">
        <w:rPr>
          <w:color w:val="auto"/>
          <w:szCs w:val="24"/>
        </w:rPr>
        <w:t xml:space="preserve">, доукомплектовать, заменить Товар) в срок не позднее </w:t>
      </w:r>
      <w:r w:rsidRPr="00DA0680">
        <w:rPr>
          <w:color w:val="auto"/>
          <w:szCs w:val="24"/>
        </w:rPr>
        <w:t>5 (пяти) рабочих дней</w:t>
      </w:r>
      <w:r w:rsidRPr="008A4C5F">
        <w:rPr>
          <w:color w:val="auto"/>
          <w:szCs w:val="24"/>
        </w:rPr>
        <w:t xml:space="preserve"> со дня получения от Заказчика мотивированного отказа.</w:t>
      </w:r>
      <w:proofErr w:type="gramEnd"/>
      <w:r w:rsidR="00AF605B">
        <w:rPr>
          <w:color w:val="auto"/>
          <w:szCs w:val="24"/>
        </w:rPr>
        <w:t xml:space="preserve"> </w:t>
      </w:r>
      <w:r w:rsidRPr="002127F8">
        <w:rPr>
          <w:color w:val="auto"/>
          <w:szCs w:val="24"/>
        </w:rPr>
        <w:t>Допоставка недопоставленного, доукомплектование или замена некачественного Товара оформляется в соответствии с п.3.3 настоящего Контракта.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w:t>
      </w:r>
      <w:r w:rsidRPr="008A4C5F">
        <w:rPr>
          <w:color w:val="auto"/>
          <w:szCs w:val="24"/>
        </w:rPr>
        <w:lastRenderedPageBreak/>
        <w:t>настоящего Контракта по основаниям, предусмотренным гражданским законодательством Российской Федерации</w:t>
      </w:r>
      <w:bookmarkStart w:id="2" w:name="Par103"/>
      <w:bookmarkEnd w:id="2"/>
      <w:r w:rsidRPr="008A4C5F">
        <w:rPr>
          <w:color w:val="auto"/>
          <w:szCs w:val="24"/>
        </w:rPr>
        <w:t>.</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color w:val="auto"/>
          <w:szCs w:val="24"/>
        </w:rPr>
        <w:t>документа о приемке.</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3.6. Сдача и приемка Товара осуществляются уполномоченными представителями Сторон.</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4</w:t>
      </w:r>
      <w:r w:rsidR="007604B8" w:rsidRPr="00AD4B8A">
        <w:rPr>
          <w:rFonts w:eastAsia="Calibri"/>
          <w:b/>
          <w:bCs/>
          <w:color w:val="auto"/>
          <w:szCs w:val="24"/>
          <w:lang w:eastAsia="ru-RU"/>
        </w:rPr>
        <w:t>. Права и обязанности Сторон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 Государственный заказчик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.1.3. Запрашивать у Поставщика информацию о ходе исполнения обязательств Поставщика по настоящему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.1.4. Осуществлять </w:t>
      </w:r>
      <w:proofErr w:type="gramStart"/>
      <w:r w:rsidR="007604B8" w:rsidRPr="00716BB0">
        <w:rPr>
          <w:rFonts w:eastAsia="Calibri"/>
          <w:color w:val="auto"/>
          <w:szCs w:val="24"/>
          <w:lang w:eastAsia="ru-RU"/>
        </w:rPr>
        <w:t>контроль за</w:t>
      </w:r>
      <w:proofErr w:type="gramEnd"/>
      <w:r w:rsidR="007604B8" w:rsidRPr="00716BB0">
        <w:rPr>
          <w:rFonts w:eastAsia="Calibri"/>
          <w:color w:val="auto"/>
          <w:szCs w:val="24"/>
          <w:lang w:eastAsia="ru-RU"/>
        </w:rPr>
        <w:t xml:space="preserve"> порядком и сроками поставки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.1.5. Пользоваться иными установленными Контрактом и законодательством Российской Федерации правами.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 Государственный заказчик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.2.1. Своевременно принять и оплатить поставку Товаров в соответствии с условиями Контракта.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007604B8" w:rsidRPr="00716BB0">
        <w:rPr>
          <w:rFonts w:eastAsia="Calibri"/>
          <w:color w:val="auto"/>
          <w:szCs w:val="24"/>
          <w:lang w:eastAsia="ru-RU"/>
        </w:rPr>
        <w:t>с даты получения</w:t>
      </w:r>
      <w:proofErr w:type="gramEnd"/>
      <w:r w:rsidR="007604B8" w:rsidRPr="00716BB0">
        <w:rPr>
          <w:rFonts w:eastAsia="Calibri"/>
          <w:color w:val="auto"/>
          <w:szCs w:val="24"/>
          <w:lang w:eastAsia="ru-RU"/>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 В случае если окончание срока действия Контракта повлекло прекращение обязатель</w:t>
      </w:r>
      <w:proofErr w:type="gramStart"/>
      <w:r w:rsidR="007604B8" w:rsidRPr="00716BB0">
        <w:rPr>
          <w:rFonts w:eastAsia="Calibri"/>
          <w:color w:val="auto"/>
          <w:szCs w:val="24"/>
          <w:lang w:eastAsia="ru-RU"/>
        </w:rPr>
        <w:t>ств Ст</w:t>
      </w:r>
      <w:proofErr w:type="gramEnd"/>
      <w:r w:rsidR="007604B8" w:rsidRPr="00716BB0">
        <w:rPr>
          <w:rFonts w:eastAsia="Calibri"/>
          <w:color w:val="auto"/>
          <w:szCs w:val="24"/>
          <w:lang w:eastAsia="ru-RU"/>
        </w:rPr>
        <w:t>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.2.5.1. В течение 10 дней </w:t>
      </w:r>
      <w:proofErr w:type="gramStart"/>
      <w:r w:rsidR="007604B8" w:rsidRPr="00716BB0">
        <w:rPr>
          <w:rFonts w:eastAsia="Calibri"/>
          <w:color w:val="auto"/>
          <w:szCs w:val="24"/>
          <w:lang w:eastAsia="ru-RU"/>
        </w:rPr>
        <w:t>с даты окончания</w:t>
      </w:r>
      <w:proofErr w:type="gramEnd"/>
      <w:r w:rsidR="007604B8" w:rsidRPr="00716BB0">
        <w:rPr>
          <w:rFonts w:eastAsia="Calibri"/>
          <w:color w:val="auto"/>
          <w:szCs w:val="24"/>
          <w:lang w:eastAsia="ru-RU"/>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 Поставщик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4</w:t>
      </w:r>
      <w:r w:rsidR="007604B8" w:rsidRPr="00716BB0">
        <w:rPr>
          <w:rFonts w:eastAsia="Calibri"/>
          <w:color w:val="auto"/>
          <w:szCs w:val="24"/>
          <w:lang w:eastAsia="ru-RU"/>
        </w:rPr>
        <w:t>.3.1. Требовать оплаты за поставленный надлежащего качества Товар.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.3.2. Требовать от Государственного Заказчика подписания документов об исполнении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 Поставщик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.4.1. Своевременно, надлежащим образом и в полном объеме поставить Товар и представить Государственному заказчику необходимую документацию.</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.4.3. Обеспечить устранение недостатков и дефектов, выявленных при приеме – передаче Товара и в течение гарантийного срока, за свой счет.</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.4.6. Предоставить по запросу Государственного Заказчика в сроки, указанные в этом запросе, информацию о ходе исполнения обязательств.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.4.7. Предоставить обеспечение исполнения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.4.8. Исполнять иные обязательства, предусмотренные законодательством РФ и условиями настоящего Контракта.</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5</w:t>
      </w:r>
      <w:r w:rsidR="007604B8" w:rsidRPr="00AD4B8A">
        <w:rPr>
          <w:rFonts w:eastAsia="Calibri"/>
          <w:b/>
          <w:bCs/>
          <w:color w:val="auto"/>
          <w:szCs w:val="24"/>
          <w:lang w:eastAsia="ru-RU"/>
        </w:rPr>
        <w:t>. Гарантии</w:t>
      </w:r>
    </w:p>
    <w:p w:rsidR="007604B8"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w:t>
      </w:r>
      <w:r>
        <w:rPr>
          <w:rFonts w:eastAsia="Calibri"/>
          <w:color w:val="auto"/>
          <w:szCs w:val="24"/>
          <w:lang w:eastAsia="ru-RU"/>
        </w:rPr>
        <w:t xml:space="preserve">ветствовать требованиям </w:t>
      </w:r>
      <w:r w:rsidR="007604B8" w:rsidRPr="00716BB0">
        <w:rPr>
          <w:rFonts w:eastAsia="Calibri"/>
          <w:color w:val="auto"/>
          <w:szCs w:val="24"/>
          <w:lang w:eastAsia="ru-RU"/>
        </w:rPr>
        <w:t>нормативных документов.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.2. Соответствие качества Товара должно быть подтверждено:</w:t>
      </w:r>
    </w:p>
    <w:p w:rsidR="007604B8"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сертификатом соответствия (или декларацией о соответствии).</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Все документы должны быть заверены надлежащим образом.</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 xml:space="preserve">5.4. </w:t>
      </w:r>
      <w:r w:rsidR="007604B8" w:rsidRPr="00716BB0">
        <w:rPr>
          <w:rFonts w:eastAsia="Calibri"/>
          <w:color w:val="auto"/>
          <w:szCs w:val="24"/>
          <w:lang w:eastAsia="ru-RU"/>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.5. Все расходы, связанные с возвратом Товара ненадлежащего качества, осуществляются за счет Поставщика.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.6. Поставщик также гарантирует, что:</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.6.1. </w:t>
      </w:r>
      <w:proofErr w:type="gramStart"/>
      <w:r w:rsidR="007604B8" w:rsidRPr="00716BB0">
        <w:rPr>
          <w:rFonts w:eastAsia="Calibri"/>
          <w:color w:val="auto"/>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007604B8" w:rsidRPr="00716BB0">
        <w:rPr>
          <w:rFonts w:eastAsia="Calibri"/>
          <w:color w:val="auto"/>
          <w:szCs w:val="24"/>
          <w:lang w:eastAsia="ru-RU"/>
        </w:rPr>
        <w:t xml:space="preserve"> стоимости активов по данным бухгалтерской отчетности за последний отчетный период;</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5</w:t>
      </w:r>
      <w:r w:rsidR="007604B8" w:rsidRPr="00716BB0">
        <w:rPr>
          <w:rFonts w:eastAsia="Calibri"/>
          <w:color w:val="auto"/>
          <w:szCs w:val="24"/>
          <w:lang w:eastAsia="ru-RU"/>
        </w:rPr>
        <w:t xml:space="preserve">.6.2. </w:t>
      </w:r>
      <w:r w:rsidR="007604B8" w:rsidRPr="00716BB0">
        <w:rPr>
          <w:rFonts w:eastAsia="Calibri"/>
          <w:color w:val="auto"/>
          <w:szCs w:val="24"/>
          <w:lang w:val="en-US" w:eastAsia="ru-RU"/>
        </w:rPr>
        <w:t> </w:t>
      </w:r>
      <w:r w:rsidR="007604B8" w:rsidRPr="00716BB0">
        <w:rPr>
          <w:rFonts w:eastAsia="Calibri"/>
          <w:color w:val="auto"/>
          <w:szCs w:val="24"/>
          <w:lang w:eastAsia="ru-RU"/>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6</w:t>
      </w:r>
      <w:r w:rsidR="007604B8" w:rsidRPr="00AD4B8A">
        <w:rPr>
          <w:rFonts w:eastAsia="Calibri"/>
          <w:b/>
          <w:bCs/>
          <w:color w:val="auto"/>
          <w:szCs w:val="24"/>
          <w:lang w:eastAsia="ru-RU"/>
        </w:rPr>
        <w:t>. Ответственность Сторон</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5"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3" w:name="Par292"/>
      <w:bookmarkEnd w:id="3"/>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4" w:name="Par293"/>
      <w:bookmarkEnd w:id="4"/>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6"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7" w:anchor="Par246" w:history="1">
        <w:r w:rsidRPr="004350C5">
          <w:rPr>
            <w:rStyle w:val="a5"/>
            <w:rFonts w:eastAsia="Calibri"/>
            <w:color w:val="auto"/>
            <w:szCs w:val="24"/>
            <w:lang w:eastAsia="en-US"/>
          </w:rPr>
          <w:t xml:space="preserve">пунктом </w:t>
        </w:r>
        <w:r>
          <w:rPr>
            <w:rStyle w:val="a5"/>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8" w:anchor="Par292" w:history="1">
        <w:r w:rsidRPr="004350C5">
          <w:rPr>
            <w:rStyle w:val="a5"/>
            <w:rFonts w:eastAsia="Calibri"/>
            <w:color w:val="auto"/>
            <w:szCs w:val="24"/>
            <w:lang w:eastAsia="en-US"/>
          </w:rPr>
          <w:t xml:space="preserve">пунктами </w:t>
        </w:r>
        <w:r>
          <w:rPr>
            <w:rStyle w:val="a5"/>
            <w:rFonts w:eastAsia="Calibri"/>
            <w:color w:val="auto"/>
            <w:szCs w:val="24"/>
            <w:lang w:eastAsia="en-US"/>
          </w:rPr>
          <w:t>6</w:t>
        </w:r>
        <w:r w:rsidRPr="004350C5">
          <w:rPr>
            <w:rStyle w:val="a5"/>
            <w:rFonts w:eastAsia="Calibri"/>
            <w:color w:val="auto"/>
            <w:szCs w:val="24"/>
            <w:lang w:eastAsia="en-US"/>
          </w:rPr>
          <w:t>.4</w:t>
        </w:r>
      </w:hyperlink>
      <w:r w:rsidRPr="004350C5">
        <w:rPr>
          <w:rFonts w:eastAsia="Calibri"/>
          <w:color w:val="auto"/>
          <w:szCs w:val="24"/>
          <w:lang w:eastAsia="en-US"/>
        </w:rPr>
        <w:t xml:space="preserve"> - </w:t>
      </w:r>
      <w:hyperlink r:id="rId19" w:anchor="Par293" w:history="1">
        <w:r>
          <w:rPr>
            <w:rStyle w:val="a5"/>
            <w:rFonts w:eastAsia="Calibri"/>
            <w:color w:val="auto"/>
            <w:szCs w:val="24"/>
            <w:lang w:eastAsia="en-US"/>
          </w:rPr>
          <w:t>6</w:t>
        </w:r>
        <w:r w:rsidRPr="004350C5">
          <w:rPr>
            <w:rStyle w:val="a5"/>
            <w:rFonts w:eastAsia="Calibri"/>
            <w:color w:val="auto"/>
            <w:szCs w:val="24"/>
            <w:lang w:eastAsia="en-US"/>
          </w:rPr>
          <w:t>.5</w:t>
        </w:r>
      </w:hyperlink>
      <w:r w:rsidRPr="004350C5">
        <w:rPr>
          <w:rFonts w:eastAsia="Calibri"/>
          <w:color w:val="auto"/>
          <w:szCs w:val="24"/>
          <w:lang w:eastAsia="en-US"/>
        </w:rPr>
        <w:t xml:space="preserve">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0"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 xml:space="preserve">**** Размер штрафа определяется в соответствии с </w:t>
      </w:r>
      <w:hyperlink r:id="rId21"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7F5A1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7</w:t>
      </w:r>
      <w:r w:rsidR="007604B8" w:rsidRPr="00AD4B8A">
        <w:rPr>
          <w:rFonts w:eastAsia="Calibri"/>
          <w:b/>
          <w:bCs/>
          <w:color w:val="auto"/>
          <w:szCs w:val="24"/>
          <w:lang w:eastAsia="ru-RU"/>
        </w:rPr>
        <w:t>. Порядок расторжения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.1. Контракт может быть расторгнут: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по соглашению Сторон;</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судебном порядке;</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случае одностороннего отказа Стороны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 Государственный заказчик вправе обратиться </w:t>
      </w:r>
      <w:proofErr w:type="gramStart"/>
      <w:r w:rsidR="007604B8" w:rsidRPr="00716BB0">
        <w:rPr>
          <w:rFonts w:eastAsia="Calibri"/>
          <w:color w:val="auto"/>
          <w:szCs w:val="24"/>
          <w:lang w:eastAsia="ru-RU"/>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007604B8" w:rsidRPr="00716BB0">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.2.2. в случае просрочки поставки Товара (партии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.2.5. </w:t>
      </w:r>
      <w:r w:rsidR="007604B8" w:rsidRPr="006D3C39">
        <w:rPr>
          <w:rFonts w:eastAsia="Calibri"/>
          <w:color w:val="auto"/>
          <w:szCs w:val="24"/>
          <w:lang w:eastAsia="ru-RU"/>
        </w:rPr>
        <w:t xml:space="preserve">установления факта предоставления недостоверной (поддельной)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или содержащихся в ней сведений, а также предоставление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не соответствующей требованиям настоящего Контракта </w:t>
      </w:r>
      <w:r w:rsidR="007604B8" w:rsidRPr="00E26C99">
        <w:rPr>
          <w:rFonts w:eastAsia="Calibri"/>
          <w:i/>
          <w:iCs/>
          <w:color w:val="auto"/>
          <w:szCs w:val="24"/>
          <w:lang w:eastAsia="ru-RU"/>
        </w:rPr>
        <w:t xml:space="preserve">(в случае предоставления Поставщиком обеспечения настоящего Контракта в виде </w:t>
      </w:r>
      <w:r w:rsidR="009A430F" w:rsidRPr="00E26C99">
        <w:rPr>
          <w:rFonts w:eastAsia="Calibri"/>
          <w:i/>
          <w:color w:val="auto"/>
          <w:szCs w:val="24"/>
          <w:lang w:eastAsia="ru-RU"/>
        </w:rPr>
        <w:t>независимой гарантии, выданной банком</w:t>
      </w:r>
      <w:r w:rsidR="007604B8" w:rsidRPr="006D3C39">
        <w:rPr>
          <w:rFonts w:eastAsia="Calibri"/>
          <w:i/>
          <w:iCs/>
          <w:color w:val="auto"/>
          <w:szCs w:val="24"/>
          <w:lang w:eastAsia="ru-RU"/>
        </w:rPr>
        <w:t>)</w:t>
      </w:r>
      <w:r w:rsidR="007604B8" w:rsidRPr="006D3C39">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.2.8. в иных случаях, предусмотренных законодательством РФ.</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 Государственный заказчик вправе принять решение об одностороннем отказе от исполнения Контракта в следующих случаях: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.3.2. в случае просрочки поставки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.3.5</w:t>
      </w:r>
      <w:r w:rsidR="007604B8" w:rsidRPr="003B71D3">
        <w:rPr>
          <w:rFonts w:eastAsia="Calibri"/>
          <w:color w:val="auto"/>
          <w:szCs w:val="24"/>
          <w:lang w:eastAsia="ru-RU"/>
        </w:rPr>
        <w:t xml:space="preserve">. установления факта предоставления недостоверной (поддельной) </w:t>
      </w:r>
      <w:r w:rsidR="00D35ADA" w:rsidRPr="003B71D3">
        <w:rPr>
          <w:rFonts w:eastAsia="Calibri"/>
          <w:color w:val="auto"/>
          <w:szCs w:val="24"/>
          <w:lang w:eastAsia="ru-RU"/>
        </w:rPr>
        <w:t xml:space="preserve">независимой гарантии, выданной банком </w:t>
      </w:r>
      <w:r w:rsidR="007604B8" w:rsidRPr="003B71D3">
        <w:rPr>
          <w:rFonts w:eastAsia="Calibri"/>
          <w:color w:val="auto"/>
          <w:szCs w:val="24"/>
          <w:lang w:eastAsia="ru-RU"/>
        </w:rPr>
        <w:t xml:space="preserve">или содержащихся в ней сведений, а также предоставление </w:t>
      </w:r>
      <w:r w:rsidR="00D35ADA" w:rsidRPr="003B71D3">
        <w:rPr>
          <w:rFonts w:eastAsia="Calibri"/>
          <w:color w:val="auto"/>
          <w:szCs w:val="24"/>
          <w:lang w:eastAsia="ru-RU"/>
        </w:rPr>
        <w:t>независимой гарантии, выданной банком</w:t>
      </w:r>
      <w:r w:rsidR="007604B8" w:rsidRPr="003B71D3">
        <w:rPr>
          <w:rFonts w:eastAsia="Calibri"/>
          <w:color w:val="auto"/>
          <w:szCs w:val="24"/>
          <w:lang w:eastAsia="ru-RU"/>
        </w:rPr>
        <w:t xml:space="preserve">, не соответствующей требованиям настоящего Контракта </w:t>
      </w:r>
      <w:r w:rsidR="007604B8" w:rsidRPr="003B71D3">
        <w:rPr>
          <w:rFonts w:eastAsia="Calibri"/>
          <w:i/>
          <w:iCs/>
          <w:color w:val="auto"/>
          <w:szCs w:val="24"/>
          <w:lang w:eastAsia="ru-RU"/>
        </w:rPr>
        <w:t xml:space="preserve">(в случае предоставления Поставщиком обеспечения настоящего Контракта в виде </w:t>
      </w:r>
      <w:r w:rsidR="00D35ADA" w:rsidRPr="00A71C94">
        <w:rPr>
          <w:rFonts w:eastAsia="Calibri"/>
          <w:i/>
          <w:color w:val="auto"/>
          <w:szCs w:val="24"/>
          <w:lang w:eastAsia="ru-RU"/>
        </w:rPr>
        <w:t>независимой гарантии, выданной банком</w:t>
      </w:r>
      <w:r w:rsidR="007604B8" w:rsidRPr="003B71D3">
        <w:rPr>
          <w:rFonts w:eastAsia="Calibri"/>
          <w:i/>
          <w:iCs/>
          <w:color w:val="auto"/>
          <w:szCs w:val="24"/>
          <w:lang w:eastAsia="ru-RU"/>
        </w:rPr>
        <w:t>)</w:t>
      </w:r>
      <w:r w:rsidR="007604B8" w:rsidRPr="003B71D3">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716BB0">
        <w:rPr>
          <w:rFonts w:eastAsia="Calibri"/>
          <w:color w:val="auto"/>
          <w:szCs w:val="24"/>
          <w:lang w:eastAsia="ru-RU"/>
        </w:rPr>
        <w:t>и</w:t>
      </w:r>
      <w:proofErr w:type="gramEnd"/>
      <w:r w:rsidRPr="00716BB0">
        <w:rPr>
          <w:rFonts w:eastAsia="Calibri"/>
          <w:color w:val="auto"/>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.5. </w:t>
      </w:r>
      <w:proofErr w:type="gramStart"/>
      <w:r w:rsidR="007604B8" w:rsidRPr="00716BB0">
        <w:rPr>
          <w:rFonts w:eastAsia="Calibri"/>
          <w:color w:val="auto"/>
          <w:szCs w:val="24"/>
          <w:lang w:eastAsia="ru-RU"/>
        </w:rPr>
        <w:t>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7604B8" w:rsidRPr="00716BB0">
        <w:rPr>
          <w:rFonts w:eastAsia="Calibri"/>
          <w:color w:val="auto"/>
          <w:szCs w:val="24"/>
          <w:lang w:eastAsia="ru-RU"/>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7604B8" w:rsidRPr="00716BB0">
        <w:rPr>
          <w:rFonts w:eastAsia="Calibri"/>
          <w:color w:val="auto"/>
          <w:szCs w:val="24"/>
          <w:lang w:eastAsia="ru-RU"/>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007604B8" w:rsidRPr="00716BB0">
        <w:rPr>
          <w:rFonts w:eastAsia="Calibri"/>
          <w:color w:val="auto"/>
          <w:szCs w:val="24"/>
          <w:lang w:eastAsia="ru-RU"/>
        </w:rPr>
        <w:t xml:space="preserve"> заказным письмом с уведомлением о вручении.</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.6. Решение Государственного заказчика об одностороннем отказе от исполнения Контракта вступает в </w:t>
      </w:r>
      <w:proofErr w:type="gramStart"/>
      <w:r w:rsidR="007604B8" w:rsidRPr="00716BB0">
        <w:rPr>
          <w:rFonts w:eastAsia="Calibri"/>
          <w:color w:val="auto"/>
          <w:szCs w:val="24"/>
          <w:lang w:eastAsia="ru-RU"/>
        </w:rPr>
        <w:t>силу</w:t>
      </w:r>
      <w:proofErr w:type="gramEnd"/>
      <w:r w:rsidR="007604B8" w:rsidRPr="00716BB0">
        <w:rPr>
          <w:rFonts w:eastAsia="Calibri"/>
          <w:color w:val="auto"/>
          <w:szCs w:val="24"/>
          <w:lang w:eastAsia="ru-RU"/>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 xml:space="preserve">.7. </w:t>
      </w:r>
      <w:proofErr w:type="gramStart"/>
      <w:r w:rsidR="007604B8" w:rsidRPr="00716BB0">
        <w:rPr>
          <w:rFonts w:eastAsia="Calibri"/>
          <w:color w:val="auto"/>
          <w:szCs w:val="24"/>
          <w:lang w:eastAsia="ru-RU"/>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22" w:history="1">
        <w:r w:rsidR="007604B8" w:rsidRPr="00716BB0">
          <w:rPr>
            <w:rFonts w:eastAsia="Calibri"/>
            <w:color w:val="auto"/>
            <w:szCs w:val="24"/>
            <w:lang w:eastAsia="ru-RU"/>
          </w:rPr>
          <w:t>п.</w:t>
        </w:r>
        <w:r w:rsidR="00E26C99">
          <w:rPr>
            <w:rFonts w:eastAsia="Calibri"/>
            <w:color w:val="auto"/>
            <w:szCs w:val="24"/>
            <w:lang w:eastAsia="ru-RU"/>
          </w:rPr>
          <w:t>7</w:t>
        </w:r>
        <w:r w:rsidR="007604B8" w:rsidRPr="00716BB0">
          <w:rPr>
            <w:rFonts w:eastAsia="Calibri"/>
            <w:color w:val="auto"/>
            <w:szCs w:val="24"/>
            <w:lang w:eastAsia="ru-RU"/>
          </w:rPr>
          <w:t>.4.</w:t>
        </w:r>
      </w:hyperlink>
      <w:r w:rsidR="007604B8" w:rsidRPr="00716BB0">
        <w:rPr>
          <w:rFonts w:eastAsia="Calibri"/>
          <w:color w:val="auto"/>
          <w:szCs w:val="24"/>
          <w:lang w:eastAsia="ru-RU"/>
        </w:rPr>
        <w:t xml:space="preserve"> настоящего Контракта</w:t>
      </w:r>
      <w:proofErr w:type="gramEnd"/>
      <w:r w:rsidR="007604B8" w:rsidRPr="00716BB0">
        <w:rPr>
          <w:rFonts w:eastAsia="Calibri"/>
          <w:color w:val="auto"/>
          <w:szCs w:val="24"/>
          <w:lang w:eastAsia="ru-RU"/>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F56C23" w:rsidRPr="00FA5356" w:rsidRDefault="00F56C23" w:rsidP="00F56C23">
      <w:pPr>
        <w:jc w:val="center"/>
        <w:rPr>
          <w:szCs w:val="24"/>
        </w:rPr>
      </w:pPr>
      <w:r>
        <w:rPr>
          <w:szCs w:val="24"/>
        </w:rPr>
        <w:t>8</w:t>
      </w:r>
      <w:r w:rsidRPr="00FA5356">
        <w:rPr>
          <w:szCs w:val="24"/>
        </w:rPr>
        <w:t>. Обеспечение исполнения Контракта</w:t>
      </w:r>
    </w:p>
    <w:p w:rsidR="00F56C23" w:rsidRDefault="00F56C23" w:rsidP="00F56C23">
      <w:pPr>
        <w:jc w:val="both"/>
        <w:rPr>
          <w:szCs w:val="24"/>
        </w:rPr>
      </w:pPr>
      <w:r>
        <w:rPr>
          <w:szCs w:val="24"/>
        </w:rPr>
        <w:t>8</w:t>
      </w:r>
      <w:r w:rsidRPr="00FA5356">
        <w:rPr>
          <w:szCs w:val="24"/>
        </w:rPr>
        <w:t>.1. Обеспечение исполнения Контрак</w:t>
      </w:r>
      <w:r>
        <w:rPr>
          <w:szCs w:val="24"/>
        </w:rPr>
        <w:t xml:space="preserve">та устанавливается в размере </w:t>
      </w:r>
      <w:r w:rsidR="00294FD6">
        <w:rPr>
          <w:szCs w:val="24"/>
        </w:rPr>
        <w:t xml:space="preserve">10 </w:t>
      </w:r>
      <w:bookmarkStart w:id="5" w:name="_GoBack"/>
      <w:bookmarkEnd w:id="5"/>
      <w:r w:rsidRPr="00FA5356">
        <w:rPr>
          <w:szCs w:val="24"/>
        </w:rPr>
        <w:t>% от</w:t>
      </w:r>
      <w:r w:rsidR="00F91498">
        <w:rPr>
          <w:szCs w:val="24"/>
        </w:rPr>
        <w:t xml:space="preserve"> </w:t>
      </w:r>
      <w:r w:rsidRPr="00FA5356">
        <w:rPr>
          <w:szCs w:val="24"/>
        </w:rPr>
        <w:t xml:space="preserve"> </w:t>
      </w:r>
      <w:r w:rsidR="00294FD6">
        <w:rPr>
          <w:szCs w:val="24"/>
        </w:rPr>
        <w:t>начально</w:t>
      </w:r>
      <w:proofErr w:type="gramStart"/>
      <w:r w:rsidR="00294FD6">
        <w:rPr>
          <w:szCs w:val="24"/>
        </w:rPr>
        <w:t>й(</w:t>
      </w:r>
      <w:proofErr w:type="gramEnd"/>
      <w:r w:rsidR="00294FD6">
        <w:rPr>
          <w:szCs w:val="24"/>
        </w:rPr>
        <w:t>максимальной) цены</w:t>
      </w:r>
      <w:r w:rsidR="00942ABC">
        <w:rPr>
          <w:szCs w:val="24"/>
        </w:rPr>
        <w:t xml:space="preserve"> контракта</w:t>
      </w:r>
      <w:r w:rsidRPr="00FA5356">
        <w:rPr>
          <w:szCs w:val="24"/>
        </w:rPr>
        <w:t xml:space="preserve"> -</w:t>
      </w:r>
      <w:r>
        <w:rPr>
          <w:szCs w:val="24"/>
        </w:rPr>
        <w:t>________________рублей.</w:t>
      </w:r>
    </w:p>
    <w:p w:rsidR="00AF605B" w:rsidRPr="00FA5356" w:rsidRDefault="00AF605B" w:rsidP="00F56C23">
      <w:pPr>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Банковские реквизиты для перечисления размера обеспечения:</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Единый казначейский счет-40102810945370000063</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СЧЕТ-03224643760000009100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Министерство финансов Забайкальского края (</w:t>
      </w:r>
      <w:proofErr w:type="gramStart"/>
      <w:r w:rsidRPr="00AF605B">
        <w:rPr>
          <w:rFonts w:eastAsia="Calibri"/>
          <w:color w:val="auto"/>
          <w:sz w:val="22"/>
          <w:szCs w:val="24"/>
          <w:shd w:val="clear" w:color="auto" w:fill="FFFFFF"/>
          <w:lang w:eastAsia="en-US"/>
        </w:rPr>
        <w:t>ОК</w:t>
      </w:r>
      <w:proofErr w:type="gramEnd"/>
      <w:r w:rsidRPr="00AF605B">
        <w:rPr>
          <w:rFonts w:eastAsia="Calibri"/>
          <w:color w:val="auto"/>
          <w:sz w:val="22"/>
          <w:szCs w:val="24"/>
          <w:shd w:val="clear" w:color="auto" w:fill="FFFFFF"/>
          <w:lang w:eastAsia="en-US"/>
        </w:rPr>
        <w:t xml:space="preserve"> 17, государственное учреждение здравоохранения «Балейская центральная районная больница», л/</w:t>
      </w:r>
      <w:proofErr w:type="spellStart"/>
      <w:r w:rsidRPr="00AF605B">
        <w:rPr>
          <w:rFonts w:eastAsia="Calibri"/>
          <w:color w:val="auto"/>
          <w:sz w:val="22"/>
          <w:szCs w:val="24"/>
          <w:shd w:val="clear" w:color="auto" w:fill="FFFFFF"/>
          <w:lang w:eastAsia="en-US"/>
        </w:rPr>
        <w:t>сч</w:t>
      </w:r>
      <w:proofErr w:type="spellEnd"/>
      <w:r w:rsidRPr="00AF605B">
        <w:rPr>
          <w:rFonts w:eastAsia="Calibri"/>
          <w:color w:val="auto"/>
          <w:sz w:val="22"/>
          <w:szCs w:val="24"/>
          <w:shd w:val="clear" w:color="auto" w:fill="FFFFFF"/>
          <w:lang w:eastAsia="en-US"/>
        </w:rPr>
        <w:t xml:space="preserve"> 20916Ч02950)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ИНН 7528005610 КПП 752801001</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Наименование банка: ОТДЕЛЕНИЕ ЧИТА БАНКА РОССИИ// УФК по Забайкальскому краю</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БИК 017601329</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Назначение платежа: КБК 00000000000000000510</w:t>
      </w:r>
    </w:p>
    <w:p w:rsidR="002E49B3" w:rsidRDefault="00AF605B" w:rsidP="00AF605B">
      <w:pPr>
        <w:jc w:val="center"/>
        <w:rPr>
          <w:szCs w:val="24"/>
        </w:rPr>
      </w:pPr>
      <w:r w:rsidRPr="00AF605B">
        <w:rPr>
          <w:rFonts w:eastAsia="Calibri"/>
          <w:color w:val="auto"/>
          <w:sz w:val="22"/>
          <w:szCs w:val="24"/>
          <w:shd w:val="clear" w:color="auto" w:fill="FFFFFF"/>
          <w:lang w:eastAsia="en-US"/>
        </w:rPr>
        <w:t>Назначение платежа – обеспечение исполнения контракта № __</w:t>
      </w:r>
    </w:p>
    <w:p w:rsidR="00F56C23" w:rsidRPr="00FA5356" w:rsidRDefault="00F56C23" w:rsidP="00F56C23">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56C23" w:rsidRPr="00FA5356" w:rsidRDefault="00F56C23" w:rsidP="00F56C23">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F56C23" w:rsidRPr="00FA5356" w:rsidRDefault="00F56C23" w:rsidP="00F56C23">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sidR="00C05771">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rsidR="00F56C23" w:rsidRPr="00FA5356" w:rsidRDefault="00F56C23" w:rsidP="00F56C23">
      <w:pPr>
        <w:jc w:val="both"/>
        <w:rPr>
          <w:szCs w:val="24"/>
        </w:rPr>
      </w:pPr>
      <w:r>
        <w:rPr>
          <w:szCs w:val="24"/>
        </w:rPr>
        <w:lastRenderedPageBreak/>
        <w:t>8</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8</w:t>
      </w:r>
      <w:r w:rsidRPr="00FA5356">
        <w:rPr>
          <w:szCs w:val="24"/>
        </w:rPr>
        <w:t xml:space="preserve">.1, </w:t>
      </w:r>
      <w:r>
        <w:rPr>
          <w:szCs w:val="24"/>
        </w:rPr>
        <w:t>8</w:t>
      </w:r>
      <w:r w:rsidRPr="00FA5356">
        <w:rPr>
          <w:szCs w:val="24"/>
        </w:rPr>
        <w:t xml:space="preserve">.5 и </w:t>
      </w:r>
      <w:r>
        <w:rPr>
          <w:szCs w:val="24"/>
        </w:rPr>
        <w:t>8</w:t>
      </w:r>
      <w:r w:rsidRPr="00FA5356">
        <w:rPr>
          <w:szCs w:val="24"/>
        </w:rPr>
        <w:t xml:space="preserve">.6 Контракта, возвращаются Поставщику в течение </w:t>
      </w:r>
      <w:r w:rsidR="00942ABC">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30868" w:rsidRDefault="00F56C23" w:rsidP="00F56C23">
      <w:pPr>
        <w:jc w:val="both"/>
        <w:rPr>
          <w:szCs w:val="24"/>
        </w:rPr>
      </w:pPr>
      <w:r>
        <w:rPr>
          <w:szCs w:val="24"/>
        </w:rPr>
        <w:t>8</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00030868"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3" w:anchor="dst10646" w:history="1">
        <w:r w:rsidR="00030868" w:rsidRPr="00030868">
          <w:rPr>
            <w:rStyle w:val="a5"/>
            <w:color w:val="1A0DAB"/>
            <w:szCs w:val="24"/>
            <w:shd w:val="clear" w:color="auto" w:fill="FFFFFF"/>
          </w:rPr>
          <w:t>кодексом</w:t>
        </w:r>
      </w:hyperlink>
      <w:r w:rsidR="00030868" w:rsidRPr="00030868">
        <w:rPr>
          <w:szCs w:val="24"/>
          <w:shd w:val="clear" w:color="auto" w:fill="FFFFFF"/>
        </w:rPr>
        <w:t> Российской Федерации оснований для отказа в удовлетворении этого требования.</w:t>
      </w:r>
      <w:r w:rsidR="00030868">
        <w:rPr>
          <w:szCs w:val="24"/>
        </w:rPr>
        <w:t xml:space="preserve"> </w:t>
      </w:r>
      <w:proofErr w:type="gramEnd"/>
    </w:p>
    <w:p w:rsidR="00F56C23" w:rsidRPr="00FA5356" w:rsidRDefault="00F56C23" w:rsidP="00F56C23">
      <w:pPr>
        <w:jc w:val="both"/>
        <w:rPr>
          <w:szCs w:val="24"/>
        </w:rPr>
      </w:pPr>
      <w:r>
        <w:rPr>
          <w:szCs w:val="24"/>
        </w:rPr>
        <w:t>8</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8</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F56C23" w:rsidRPr="00FA5356" w:rsidRDefault="00F56C23" w:rsidP="00F56C23">
      <w:pPr>
        <w:jc w:val="both"/>
        <w:rPr>
          <w:szCs w:val="24"/>
        </w:rPr>
      </w:pPr>
      <w:r>
        <w:rPr>
          <w:szCs w:val="24"/>
        </w:rPr>
        <w:t>8</w:t>
      </w:r>
      <w:r w:rsidRPr="00FA5356">
        <w:rPr>
          <w:szCs w:val="24"/>
        </w:rPr>
        <w:t xml:space="preserve">.7. </w:t>
      </w:r>
      <w:proofErr w:type="gramStart"/>
      <w:r w:rsidRPr="00FA5356">
        <w:rPr>
          <w:szCs w:val="24"/>
        </w:rPr>
        <w:t xml:space="preserve">Предусмотренное пунктами </w:t>
      </w:r>
      <w:r>
        <w:rPr>
          <w:szCs w:val="24"/>
        </w:rPr>
        <w:t>8</w:t>
      </w:r>
      <w:r w:rsidRPr="00FA5356">
        <w:rPr>
          <w:szCs w:val="24"/>
        </w:rPr>
        <w:t xml:space="preserve">.1 и </w:t>
      </w:r>
      <w:r>
        <w:rPr>
          <w:szCs w:val="24"/>
        </w:rPr>
        <w:t>8</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56C23" w:rsidRPr="00FA5356" w:rsidRDefault="00F56C23" w:rsidP="00F56C23">
      <w:pPr>
        <w:jc w:val="both"/>
        <w:rPr>
          <w:szCs w:val="24"/>
        </w:rPr>
      </w:pPr>
      <w:r>
        <w:rPr>
          <w:szCs w:val="24"/>
        </w:rPr>
        <w:t>8</w:t>
      </w:r>
      <w:r w:rsidRPr="00FA5356">
        <w:rPr>
          <w:szCs w:val="24"/>
        </w:rPr>
        <w:t xml:space="preserve">.8.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8</w:t>
      </w:r>
      <w:r w:rsidRPr="00FA5356">
        <w:rPr>
          <w:szCs w:val="24"/>
        </w:rPr>
        <w:t xml:space="preserve">.1, </w:t>
      </w:r>
      <w:r>
        <w:rPr>
          <w:szCs w:val="24"/>
        </w:rPr>
        <w:t>8</w:t>
      </w:r>
      <w:r w:rsidRPr="00FA5356">
        <w:rPr>
          <w:szCs w:val="24"/>
        </w:rPr>
        <w:t xml:space="preserve">.5,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lastRenderedPageBreak/>
        <w:t>8</w:t>
      </w:r>
      <w:r w:rsidRPr="00FA5356">
        <w:rPr>
          <w:szCs w:val="24"/>
        </w:rPr>
        <w:t xml:space="preserve">.9. Уменьшение в соответствии с пунктами </w:t>
      </w:r>
      <w:r>
        <w:rPr>
          <w:szCs w:val="24"/>
        </w:rPr>
        <w:t>8</w:t>
      </w:r>
      <w:r w:rsidRPr="00FA5356">
        <w:rPr>
          <w:szCs w:val="24"/>
        </w:rPr>
        <w:t xml:space="preserve">.1 и </w:t>
      </w:r>
      <w:r>
        <w:rPr>
          <w:szCs w:val="24"/>
        </w:rPr>
        <w:t>8</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8</w:t>
      </w:r>
      <w:r w:rsidRPr="00FA5356">
        <w:rPr>
          <w:szCs w:val="24"/>
        </w:rPr>
        <w:t>.6 Контракта информации в реестр контрактов.</w:t>
      </w:r>
    </w:p>
    <w:p w:rsidR="00F56C23" w:rsidRPr="00FA5356" w:rsidRDefault="00F56C23" w:rsidP="00F56C23">
      <w:pPr>
        <w:jc w:val="both"/>
        <w:rPr>
          <w:szCs w:val="24"/>
        </w:rPr>
      </w:pPr>
      <w:r>
        <w:rPr>
          <w:szCs w:val="24"/>
        </w:rPr>
        <w:t>8</w:t>
      </w:r>
      <w:r w:rsidRPr="00FA5356">
        <w:rPr>
          <w:szCs w:val="24"/>
        </w:rPr>
        <w:t xml:space="preserve">.10. В случае предоставления нового обеспечения исполнения Контракта в соответствии с пунктами </w:t>
      </w:r>
      <w:r>
        <w:rPr>
          <w:szCs w:val="24"/>
        </w:rPr>
        <w:t>8</w:t>
      </w:r>
      <w:r w:rsidRPr="00FA5356">
        <w:rPr>
          <w:szCs w:val="24"/>
        </w:rPr>
        <w:t xml:space="preserve">.5 и </w:t>
      </w:r>
      <w:r>
        <w:rPr>
          <w:szCs w:val="24"/>
        </w:rPr>
        <w:t>8</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rsidR="00F56C23" w:rsidRPr="00FA5356" w:rsidRDefault="00F56C23" w:rsidP="00F56C23">
      <w:pPr>
        <w:jc w:val="both"/>
        <w:rPr>
          <w:szCs w:val="24"/>
        </w:rPr>
      </w:pPr>
      <w:r>
        <w:rPr>
          <w:szCs w:val="24"/>
        </w:rPr>
        <w:t>8</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002B6221">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rsidR="00F56C23" w:rsidRPr="00FA5356" w:rsidRDefault="00F56C23" w:rsidP="00F56C23">
      <w:pPr>
        <w:jc w:val="both"/>
        <w:rPr>
          <w:szCs w:val="24"/>
        </w:rPr>
      </w:pPr>
      <w:r>
        <w:rPr>
          <w:szCs w:val="24"/>
        </w:rPr>
        <w:t>8</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56C23" w:rsidRPr="00FA5356" w:rsidRDefault="00F56C23" w:rsidP="00F56C23">
      <w:pPr>
        <w:jc w:val="both"/>
        <w:rPr>
          <w:szCs w:val="24"/>
        </w:rPr>
      </w:pPr>
    </w:p>
    <w:p w:rsidR="007604B8" w:rsidRPr="00381A2A" w:rsidRDefault="00FC71F0"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9</w:t>
      </w:r>
      <w:r w:rsidR="007604B8" w:rsidRPr="00381A2A">
        <w:rPr>
          <w:rFonts w:eastAsia="Calibri"/>
          <w:b/>
          <w:bCs/>
          <w:color w:val="auto"/>
          <w:szCs w:val="24"/>
          <w:lang w:eastAsia="ru-RU"/>
        </w:rPr>
        <w:t>. Обстоятельства непреодолимой силы</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.1. </w:t>
      </w:r>
      <w:proofErr w:type="gramStart"/>
      <w:r w:rsidR="007604B8" w:rsidRPr="00716BB0">
        <w:rPr>
          <w:rFonts w:eastAsia="Calibri"/>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007604B8" w:rsidRPr="00716BB0">
        <w:rPr>
          <w:rFonts w:eastAsia="Calibri"/>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.2. </w:t>
      </w:r>
      <w:proofErr w:type="gramStart"/>
      <w:r w:rsidR="007604B8" w:rsidRPr="00716BB0">
        <w:rPr>
          <w:rFonts w:eastAsia="Calibri"/>
          <w:color w:val="auto"/>
          <w:szCs w:val="24"/>
          <w:lang w:eastAsia="ru-RU"/>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007604B8" w:rsidRPr="00716BB0">
        <w:rPr>
          <w:rFonts w:eastAsia="Calibri"/>
          <w:color w:val="auto"/>
          <w:szCs w:val="24"/>
          <w:lang w:eastAsia="ru-RU"/>
        </w:rPr>
        <w:t xml:space="preserve"> расторгнуть Контракт. Если обстоятельства, указанные в п. </w:t>
      </w:r>
      <w:r>
        <w:rPr>
          <w:rFonts w:eastAsia="Calibri"/>
          <w:color w:val="auto"/>
          <w:szCs w:val="24"/>
          <w:lang w:eastAsia="ru-RU"/>
        </w:rPr>
        <w:t>9</w:t>
      </w:r>
      <w:r w:rsidR="007604B8" w:rsidRPr="00716BB0">
        <w:rPr>
          <w:rFonts w:eastAsia="Calibri"/>
          <w:color w:val="auto"/>
          <w:szCs w:val="24"/>
          <w:lang w:eastAsia="ru-RU"/>
        </w:rPr>
        <w:t xml:space="preserve">.1, будут длиться более 2 (двух) календарных месяцев </w:t>
      </w:r>
      <w:proofErr w:type="gramStart"/>
      <w:r w:rsidR="007604B8" w:rsidRPr="00716BB0">
        <w:rPr>
          <w:rFonts w:eastAsia="Calibri"/>
          <w:color w:val="auto"/>
          <w:szCs w:val="24"/>
          <w:lang w:eastAsia="ru-RU"/>
        </w:rPr>
        <w:t>с даты</w:t>
      </w:r>
      <w:proofErr w:type="gramEnd"/>
      <w:r w:rsidR="007604B8" w:rsidRPr="00716BB0">
        <w:rPr>
          <w:rFonts w:eastAsia="Calibri"/>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w:t>
      </w:r>
      <w:r w:rsidR="007604B8" w:rsidRPr="00716BB0">
        <w:rPr>
          <w:rFonts w:eastAsia="Calibri"/>
          <w:color w:val="auto"/>
          <w:szCs w:val="24"/>
          <w:lang w:eastAsia="ru-RU"/>
        </w:rPr>
        <w:lastRenderedPageBreak/>
        <w:t>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7604B8" w:rsidRPr="00AF6154"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F6154" w:rsidRDefault="0054545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10</w:t>
      </w:r>
      <w:r w:rsidR="007604B8" w:rsidRPr="00AF6154">
        <w:rPr>
          <w:rFonts w:eastAsia="Calibri"/>
          <w:b/>
          <w:bCs/>
          <w:color w:val="auto"/>
          <w:szCs w:val="24"/>
          <w:lang w:eastAsia="ru-RU"/>
        </w:rPr>
        <w:t>. Порядок урегулирования споров</w:t>
      </w:r>
    </w:p>
    <w:p w:rsidR="007604B8" w:rsidRPr="00716BB0" w:rsidRDefault="00F56C2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1</w:t>
      </w:r>
      <w:r w:rsidR="00545451">
        <w:rPr>
          <w:rFonts w:eastAsia="Calibri"/>
          <w:color w:val="auto"/>
          <w:szCs w:val="24"/>
          <w:lang w:eastAsia="ru-RU"/>
        </w:rPr>
        <w:t>0</w:t>
      </w:r>
      <w:r w:rsidR="007604B8" w:rsidRPr="00716BB0">
        <w:rPr>
          <w:rFonts w:eastAsia="Calibri"/>
          <w:color w:val="auto"/>
          <w:szCs w:val="24"/>
          <w:lang w:eastAsia="ru-RU"/>
        </w:rPr>
        <w:t>.1.Споры, вытекающие из настоящего государственного контракта, решаются в судебном порядке в Арбитражном суде.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p>
    <w:p w:rsidR="007604B8" w:rsidRPr="00AF6154" w:rsidRDefault="00F56C2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w:t>
      </w:r>
      <w:r w:rsidR="00545451">
        <w:rPr>
          <w:rFonts w:eastAsia="Calibri"/>
          <w:b/>
          <w:bCs/>
          <w:color w:val="auto"/>
          <w:szCs w:val="24"/>
          <w:lang w:eastAsia="ru-RU"/>
        </w:rPr>
        <w:t>1</w:t>
      </w:r>
      <w:r w:rsidR="007604B8" w:rsidRPr="00AF6154">
        <w:rPr>
          <w:rFonts w:eastAsia="Calibri"/>
          <w:b/>
          <w:bCs/>
          <w:color w:val="auto"/>
          <w:szCs w:val="24"/>
          <w:lang w:eastAsia="ru-RU"/>
        </w:rPr>
        <w:t>. Срок действия, порядок изменения Контракта</w:t>
      </w:r>
    </w:p>
    <w:p w:rsidR="007604B8" w:rsidRPr="00716BB0" w:rsidRDefault="00F56C23" w:rsidP="007604B8">
      <w:pPr>
        <w:suppressAutoHyphens w:val="0"/>
        <w:autoSpaceDE w:val="0"/>
        <w:ind w:firstLine="709"/>
        <w:jc w:val="both"/>
        <w:rPr>
          <w:color w:val="auto"/>
          <w:szCs w:val="24"/>
          <w:lang w:eastAsia="ru-RU"/>
        </w:rPr>
      </w:pPr>
      <w:r>
        <w:rPr>
          <w:color w:val="auto"/>
          <w:szCs w:val="24"/>
          <w:lang w:eastAsia="ru-RU"/>
        </w:rPr>
        <w:t>1</w:t>
      </w:r>
      <w:r w:rsidR="00545451">
        <w:rPr>
          <w:color w:val="auto"/>
          <w:szCs w:val="24"/>
          <w:lang w:eastAsia="ru-RU"/>
        </w:rPr>
        <w:t>1</w:t>
      </w:r>
      <w:r>
        <w:rPr>
          <w:color w:val="auto"/>
          <w:szCs w:val="24"/>
          <w:lang w:eastAsia="ru-RU"/>
        </w:rPr>
        <w:t>.1</w:t>
      </w:r>
      <w:r w:rsidR="007604B8" w:rsidRPr="00716BB0">
        <w:rPr>
          <w:color w:val="auto"/>
          <w:szCs w:val="24"/>
          <w:lang w:eastAsia="ru-RU"/>
        </w:rPr>
        <w:t xml:space="preserve"> Настоящий контра</w:t>
      </w:r>
      <w:proofErr w:type="gramStart"/>
      <w:r w:rsidR="007604B8" w:rsidRPr="00716BB0">
        <w:rPr>
          <w:color w:val="auto"/>
          <w:szCs w:val="24"/>
          <w:lang w:eastAsia="ru-RU"/>
        </w:rPr>
        <w:t>кт вст</w:t>
      </w:r>
      <w:proofErr w:type="gramEnd"/>
      <w:r w:rsidR="007604B8" w:rsidRPr="00716BB0">
        <w:rPr>
          <w:color w:val="auto"/>
          <w:szCs w:val="24"/>
          <w:lang w:eastAsia="ru-RU"/>
        </w:rPr>
        <w:t xml:space="preserve">упает в силу с момента его подписания и действует до </w:t>
      </w:r>
      <w:r w:rsidR="007604B8" w:rsidRPr="00AF605B">
        <w:rPr>
          <w:b/>
          <w:color w:val="auto"/>
          <w:szCs w:val="24"/>
          <w:lang w:eastAsia="ru-RU"/>
        </w:rPr>
        <w:t>31.12.202</w:t>
      </w:r>
      <w:r w:rsidR="002E49B3" w:rsidRPr="00AF605B">
        <w:rPr>
          <w:b/>
          <w:color w:val="auto"/>
          <w:szCs w:val="24"/>
          <w:lang w:eastAsia="ru-RU"/>
        </w:rPr>
        <w:t>3</w:t>
      </w:r>
      <w:r w:rsidR="007604B8" w:rsidRPr="00AF605B">
        <w:rPr>
          <w:b/>
          <w:color w:val="auto"/>
          <w:szCs w:val="24"/>
          <w:lang w:eastAsia="ru-RU"/>
        </w:rPr>
        <w:t xml:space="preserve"> </w:t>
      </w:r>
      <w:r w:rsidR="007604B8" w:rsidRPr="00716BB0">
        <w:rPr>
          <w:color w:val="auto"/>
          <w:szCs w:val="24"/>
          <w:lang w:eastAsia="ru-RU"/>
        </w:rPr>
        <w:t>года.</w:t>
      </w:r>
    </w:p>
    <w:p w:rsidR="007604B8" w:rsidRPr="00716BB0" w:rsidRDefault="007604B8" w:rsidP="007604B8">
      <w:pPr>
        <w:suppressAutoHyphens w:val="0"/>
        <w:autoSpaceDE w:val="0"/>
        <w:ind w:firstLine="709"/>
        <w:jc w:val="both"/>
        <w:rPr>
          <w:szCs w:val="24"/>
          <w:shd w:val="clear" w:color="auto" w:fill="FFFFFF"/>
          <w:lang w:eastAsia="ru-RU"/>
        </w:rPr>
      </w:pPr>
      <w:r w:rsidRPr="00716BB0">
        <w:rPr>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716BB0">
        <w:rPr>
          <w:szCs w:val="24"/>
          <w:shd w:val="clear" w:color="auto" w:fill="FFFFFF"/>
          <w:lang w:eastAsia="ru-RU"/>
        </w:rPr>
        <w:t>ств ст</w:t>
      </w:r>
      <w:proofErr w:type="gramEnd"/>
      <w:r w:rsidRPr="00716BB0">
        <w:rPr>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7604B8" w:rsidRPr="00716BB0" w:rsidRDefault="00F56C23" w:rsidP="007604B8">
      <w:pPr>
        <w:widowControl w:val="0"/>
        <w:suppressAutoHyphens w:val="0"/>
        <w:autoSpaceDE w:val="0"/>
        <w:autoSpaceDN w:val="0"/>
        <w:adjustRightInd w:val="0"/>
        <w:ind w:firstLine="709"/>
        <w:jc w:val="both"/>
        <w:rPr>
          <w:color w:val="auto"/>
          <w:szCs w:val="24"/>
          <w:lang w:eastAsia="ru-RU"/>
        </w:rPr>
      </w:pPr>
      <w:r>
        <w:rPr>
          <w:szCs w:val="24"/>
          <w:shd w:val="clear" w:color="auto" w:fill="FFFFFF"/>
          <w:lang w:eastAsia="ru-RU"/>
        </w:rPr>
        <w:t>1</w:t>
      </w:r>
      <w:r w:rsidR="00545451">
        <w:rPr>
          <w:szCs w:val="24"/>
          <w:shd w:val="clear" w:color="auto" w:fill="FFFFFF"/>
          <w:lang w:eastAsia="ru-RU"/>
        </w:rPr>
        <w:t>1</w:t>
      </w:r>
      <w:r w:rsidR="007604B8" w:rsidRPr="00716BB0">
        <w:rPr>
          <w:szCs w:val="24"/>
          <w:shd w:val="clear" w:color="auto" w:fill="FFFFFF"/>
          <w:lang w:eastAsia="ru-RU"/>
        </w:rPr>
        <w:t>.2</w:t>
      </w:r>
      <w:r w:rsidR="007604B8" w:rsidRPr="00716BB0">
        <w:rPr>
          <w:color w:val="auto"/>
          <w:szCs w:val="24"/>
          <w:lang w:eastAsia="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sidR="007604B8" w:rsidRPr="00716BB0">
        <w:rPr>
          <w:szCs w:val="24"/>
          <w:lang w:eastAsia="ru-RU"/>
        </w:rPr>
        <w:t>Федерального Закона № 44-ФЗ.</w:t>
      </w:r>
      <w:r w:rsidR="007604B8" w:rsidRPr="00716BB0">
        <w:rPr>
          <w:color w:val="auto"/>
          <w:szCs w:val="24"/>
          <w:lang w:eastAsia="ru-RU"/>
        </w:rPr>
        <w:t xml:space="preserve"> Любые изменения и дополнения к настоящему контракту вносятся с письменного согласия обеих сторон</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 xml:space="preserve">.3.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007604B8" w:rsidRPr="00716BB0">
          <w:rPr>
            <w:color w:val="auto"/>
            <w:szCs w:val="24"/>
            <w:lang w:eastAsia="ru-RU"/>
          </w:rPr>
          <w:t>законодательством</w:t>
        </w:r>
      </w:hyperlink>
      <w:r w:rsidR="007604B8" w:rsidRPr="00716BB0">
        <w:rPr>
          <w:color w:val="auto"/>
          <w:szCs w:val="24"/>
          <w:lang w:eastAsia="ru-RU"/>
        </w:rPr>
        <w:t xml:space="preserve">, </w:t>
      </w:r>
      <w:r w:rsidR="007604B8" w:rsidRPr="00716BB0">
        <w:rPr>
          <w:szCs w:val="24"/>
          <w:lang w:eastAsia="ru-RU"/>
        </w:rPr>
        <w:t>а так же основаниям, указанным в частях 8 – 25 статьи 95 Федерального Закона №44-ФЗ.</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.4</w:t>
      </w:r>
      <w:proofErr w:type="gramStart"/>
      <w:r w:rsidR="007604B8" w:rsidRPr="00716BB0">
        <w:rPr>
          <w:color w:val="auto"/>
          <w:szCs w:val="24"/>
          <w:lang w:eastAsia="ru-RU"/>
        </w:rPr>
        <w:t xml:space="preserve"> П</w:t>
      </w:r>
      <w:proofErr w:type="gramEnd"/>
      <w:r w:rsidR="007604B8" w:rsidRPr="00716BB0">
        <w:rPr>
          <w:color w:val="auto"/>
          <w:szCs w:val="24"/>
          <w:lang w:eastAsia="ru-RU"/>
        </w:rPr>
        <w:t>ри расторжении контракта по обоюдному согласию Стороны опреде</w:t>
      </w:r>
      <w:r w:rsidR="007604B8" w:rsidRPr="00716BB0">
        <w:rPr>
          <w:color w:val="auto"/>
          <w:szCs w:val="24"/>
          <w:lang w:eastAsia="ru-RU"/>
        </w:rPr>
        <w:softHyphen/>
        <w:t>ляют и производят взаиморасчеты по возмещению понесенных затрат и убытков по предмету Контракта.</w:t>
      </w:r>
    </w:p>
    <w:p w:rsidR="007604B8" w:rsidRPr="00E96B87" w:rsidRDefault="007604B8" w:rsidP="007604B8">
      <w:pPr>
        <w:suppressAutoHyphens w:val="0"/>
        <w:autoSpaceDE w:val="0"/>
        <w:autoSpaceDN w:val="0"/>
        <w:adjustRightInd w:val="0"/>
        <w:ind w:right="-92"/>
        <w:jc w:val="center"/>
        <w:rPr>
          <w:rFonts w:eastAsia="Calibri"/>
          <w:b/>
          <w:bCs/>
          <w:color w:val="auto"/>
          <w:szCs w:val="24"/>
          <w:lang w:eastAsia="ru-RU"/>
        </w:rPr>
      </w:pPr>
      <w:r w:rsidRPr="00E96B87">
        <w:rPr>
          <w:rFonts w:eastAsia="Calibri"/>
          <w:b/>
          <w:bCs/>
          <w:color w:val="auto"/>
          <w:szCs w:val="24"/>
          <w:lang w:eastAsia="ru-RU"/>
        </w:rPr>
        <w:t>1</w:t>
      </w:r>
      <w:r w:rsidR="00F56C23">
        <w:rPr>
          <w:rFonts w:eastAsia="Calibri"/>
          <w:b/>
          <w:bCs/>
          <w:color w:val="auto"/>
          <w:szCs w:val="24"/>
          <w:lang w:eastAsia="ru-RU"/>
        </w:rPr>
        <w:t>3</w:t>
      </w:r>
      <w:r w:rsidRPr="00E96B87">
        <w:rPr>
          <w:rFonts w:eastAsia="Calibri"/>
          <w:b/>
          <w:bCs/>
          <w:color w:val="auto"/>
          <w:szCs w:val="24"/>
          <w:lang w:eastAsia="ru-RU"/>
        </w:rPr>
        <w:t>. Прочие условия</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w:t>
      </w:r>
      <w:r w:rsidR="00545451">
        <w:rPr>
          <w:color w:val="auto"/>
          <w:szCs w:val="24"/>
          <w:lang w:eastAsia="ru-RU"/>
        </w:rPr>
        <w:t>3</w:t>
      </w:r>
      <w:r w:rsidR="007604B8" w:rsidRPr="00716BB0">
        <w:rPr>
          <w:color w:val="auto"/>
          <w:szCs w:val="24"/>
          <w:lang w:eastAsia="ru-RU"/>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.2. Все приложения к Контракту являются его неотъемлемой частью.</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.5. Во всем, что не предусмотрено Контрактом, Стороны руководствуются действующим законодательством Российской Федерации.</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.6. Приложения к Контракту:</w:t>
      </w:r>
    </w:p>
    <w:p w:rsidR="007604B8" w:rsidRPr="00716BB0" w:rsidRDefault="007604B8" w:rsidP="007604B8">
      <w:pPr>
        <w:widowControl w:val="0"/>
        <w:numPr>
          <w:ilvl w:val="0"/>
          <w:numId w:val="1"/>
        </w:numPr>
        <w:suppressAutoHyphens w:val="0"/>
        <w:autoSpaceDE w:val="0"/>
        <w:autoSpaceDN w:val="0"/>
        <w:adjustRightInd w:val="0"/>
        <w:ind w:left="896" w:hanging="357"/>
        <w:rPr>
          <w:color w:val="auto"/>
          <w:szCs w:val="24"/>
          <w:lang w:eastAsia="ru-RU"/>
        </w:rPr>
      </w:pPr>
      <w:r w:rsidRPr="00716BB0">
        <w:rPr>
          <w:color w:val="auto"/>
          <w:szCs w:val="24"/>
          <w:lang w:eastAsia="ru-RU"/>
        </w:rPr>
        <w:t>Спецификация.</w:t>
      </w:r>
    </w:p>
    <w:p w:rsidR="007604B8" w:rsidRPr="00716BB0" w:rsidRDefault="007604B8" w:rsidP="007604B8">
      <w:pPr>
        <w:widowControl w:val="0"/>
        <w:suppressAutoHyphens w:val="0"/>
        <w:autoSpaceDE w:val="0"/>
        <w:autoSpaceDN w:val="0"/>
        <w:adjustRightInd w:val="0"/>
        <w:ind w:left="896"/>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1</w:t>
      </w:r>
      <w:r w:rsidR="00545451">
        <w:rPr>
          <w:bCs/>
          <w:color w:val="auto"/>
          <w:szCs w:val="24"/>
          <w:lang w:eastAsia="ru-RU"/>
        </w:rPr>
        <w:t>3</w:t>
      </w:r>
      <w:r w:rsidRPr="00716BB0">
        <w:rPr>
          <w:bCs/>
          <w:color w:val="auto"/>
          <w:szCs w:val="24"/>
          <w:lang w:eastAsia="ru-RU"/>
        </w:rPr>
        <w:t>.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Default="007604B8" w:rsidP="00C63EAC">
            <w:pPr>
              <w:suppressAutoHyphens w:val="0"/>
              <w:ind w:firstLine="709"/>
              <w:jc w:val="center"/>
              <w:rPr>
                <w:color w:val="auto"/>
                <w:szCs w:val="24"/>
                <w:lang w:eastAsia="ru-RU"/>
              </w:rPr>
            </w:pPr>
            <w:r w:rsidRPr="00716BB0">
              <w:rPr>
                <w:color w:val="auto"/>
                <w:szCs w:val="24"/>
                <w:lang w:eastAsia="ru-RU"/>
              </w:rPr>
              <w:t>Заказчик</w:t>
            </w:r>
            <w:r w:rsidR="00AF605B">
              <w:rPr>
                <w:color w:val="auto"/>
                <w:szCs w:val="24"/>
                <w:lang w:eastAsia="ru-RU"/>
              </w:rPr>
              <w:t>:</w:t>
            </w:r>
          </w:p>
          <w:p w:rsidR="00AF605B" w:rsidRPr="00AF605B" w:rsidRDefault="00AF605B" w:rsidP="00AF605B">
            <w:pPr>
              <w:suppressAutoHyphens w:val="0"/>
              <w:ind w:firstLine="709"/>
              <w:rPr>
                <w:color w:val="auto"/>
                <w:szCs w:val="24"/>
                <w:lang w:eastAsia="ru-RU"/>
              </w:rPr>
            </w:pPr>
            <w:r w:rsidRPr="00AF605B">
              <w:rPr>
                <w:color w:val="auto"/>
                <w:szCs w:val="24"/>
                <w:lang w:eastAsia="ru-RU"/>
              </w:rPr>
              <w:lastRenderedPageBreak/>
              <w:t>Государственное учреждение здравоохранения «Балейская центральная районная больница»</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г. Балей, ул. </w:t>
            </w:r>
            <w:proofErr w:type="gramStart"/>
            <w:r w:rsidRPr="00AF605B">
              <w:rPr>
                <w:color w:val="auto"/>
                <w:szCs w:val="24"/>
                <w:lang w:eastAsia="ru-RU"/>
              </w:rPr>
              <w:t>Больничная</w:t>
            </w:r>
            <w:proofErr w:type="gramEnd"/>
            <w:r w:rsidRPr="00AF605B">
              <w:rPr>
                <w:color w:val="auto"/>
                <w:szCs w:val="24"/>
                <w:lang w:eastAsia="ru-RU"/>
              </w:rPr>
              <w:t>, 41 тел 8-30-232-5-12-71</w:t>
            </w:r>
          </w:p>
          <w:p w:rsidR="00AF605B" w:rsidRPr="00AF605B" w:rsidRDefault="00AF605B" w:rsidP="00AF605B">
            <w:pPr>
              <w:suppressAutoHyphens w:val="0"/>
              <w:ind w:firstLine="709"/>
              <w:rPr>
                <w:color w:val="auto"/>
                <w:szCs w:val="24"/>
                <w:lang w:eastAsia="ru-RU"/>
              </w:rPr>
            </w:pPr>
            <w:r w:rsidRPr="00AF605B">
              <w:rPr>
                <w:color w:val="auto"/>
                <w:szCs w:val="24"/>
                <w:lang w:eastAsia="ru-RU"/>
              </w:rPr>
              <w:t>Единый казначейский счет-40102810945370000063</w:t>
            </w:r>
          </w:p>
          <w:p w:rsidR="00AF605B" w:rsidRPr="00AF605B" w:rsidRDefault="00AF605B" w:rsidP="00AF605B">
            <w:pPr>
              <w:suppressAutoHyphens w:val="0"/>
              <w:ind w:firstLine="709"/>
              <w:rPr>
                <w:color w:val="auto"/>
                <w:szCs w:val="24"/>
                <w:lang w:eastAsia="ru-RU"/>
              </w:rPr>
            </w:pPr>
            <w:r w:rsidRPr="00AF605B">
              <w:rPr>
                <w:color w:val="auto"/>
                <w:szCs w:val="24"/>
                <w:lang w:eastAsia="ru-RU"/>
              </w:rPr>
              <w:t>СЧЕТ-03224643760000009100</w:t>
            </w:r>
          </w:p>
          <w:p w:rsidR="00AF605B" w:rsidRPr="00AF605B" w:rsidRDefault="00AF605B" w:rsidP="00AF605B">
            <w:pPr>
              <w:suppressAutoHyphens w:val="0"/>
              <w:ind w:firstLine="709"/>
              <w:rPr>
                <w:color w:val="auto"/>
                <w:szCs w:val="24"/>
                <w:lang w:eastAsia="ru-RU"/>
              </w:rPr>
            </w:pPr>
            <w:r w:rsidRPr="00AF605B">
              <w:rPr>
                <w:color w:val="auto"/>
                <w:szCs w:val="24"/>
                <w:lang w:eastAsia="ru-RU"/>
              </w:rPr>
              <w:t>Министерство финансов Забайкальского края (</w:t>
            </w:r>
            <w:proofErr w:type="gramStart"/>
            <w:r w:rsidRPr="00AF605B">
              <w:rPr>
                <w:color w:val="auto"/>
                <w:szCs w:val="24"/>
                <w:lang w:eastAsia="ru-RU"/>
              </w:rPr>
              <w:t>ОК</w:t>
            </w:r>
            <w:proofErr w:type="gramEnd"/>
            <w:r w:rsidRPr="00AF605B">
              <w:rPr>
                <w:color w:val="auto"/>
                <w:szCs w:val="24"/>
                <w:lang w:eastAsia="ru-RU"/>
              </w:rPr>
              <w:t xml:space="preserve"> 17, государственное учреждение здравоохранения «Балейская центральная районная больница», л/</w:t>
            </w:r>
            <w:proofErr w:type="spellStart"/>
            <w:r w:rsidRPr="00AF605B">
              <w:rPr>
                <w:color w:val="auto"/>
                <w:szCs w:val="24"/>
                <w:lang w:eastAsia="ru-RU"/>
              </w:rPr>
              <w:t>сч</w:t>
            </w:r>
            <w:proofErr w:type="spellEnd"/>
            <w:r w:rsidRPr="00AF605B">
              <w:rPr>
                <w:color w:val="auto"/>
                <w:szCs w:val="24"/>
                <w:lang w:eastAsia="ru-RU"/>
              </w:rPr>
              <w:t xml:space="preserve"> 20916Ч02950)</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ИНН 7528005610 КПП 752801001 </w:t>
            </w:r>
          </w:p>
          <w:p w:rsidR="00AF605B" w:rsidRPr="00AF605B" w:rsidRDefault="00AF605B" w:rsidP="00AF605B">
            <w:pPr>
              <w:suppressAutoHyphens w:val="0"/>
              <w:ind w:firstLine="709"/>
              <w:rPr>
                <w:color w:val="auto"/>
                <w:szCs w:val="24"/>
                <w:lang w:eastAsia="ru-RU"/>
              </w:rPr>
            </w:pPr>
            <w:r w:rsidRPr="00AF605B">
              <w:rPr>
                <w:color w:val="auto"/>
                <w:szCs w:val="24"/>
                <w:lang w:eastAsia="ru-RU"/>
              </w:rPr>
              <w:t>Наименование банка: ОТДЕЛЕНИЕ ЧИТА БАНКА РОССИИ// УФК по Забайкальскому краю</w:t>
            </w:r>
          </w:p>
          <w:p w:rsidR="00AF605B" w:rsidRPr="00AF605B" w:rsidRDefault="00AF605B" w:rsidP="00AF605B">
            <w:pPr>
              <w:suppressAutoHyphens w:val="0"/>
              <w:ind w:firstLine="709"/>
              <w:rPr>
                <w:color w:val="auto"/>
                <w:szCs w:val="24"/>
                <w:lang w:eastAsia="ru-RU"/>
              </w:rPr>
            </w:pPr>
            <w:r w:rsidRPr="00AF605B">
              <w:rPr>
                <w:color w:val="auto"/>
                <w:szCs w:val="24"/>
                <w:lang w:eastAsia="ru-RU"/>
              </w:rPr>
              <w:t>БИК 017601329</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Адрес </w:t>
            </w:r>
            <w:proofErr w:type="spellStart"/>
            <w:r w:rsidRPr="00AF605B">
              <w:rPr>
                <w:color w:val="auto"/>
                <w:szCs w:val="24"/>
                <w:lang w:eastAsia="ru-RU"/>
              </w:rPr>
              <w:t>эл</w:t>
            </w:r>
            <w:proofErr w:type="gramStart"/>
            <w:r w:rsidRPr="00AF605B">
              <w:rPr>
                <w:color w:val="auto"/>
                <w:szCs w:val="24"/>
                <w:lang w:eastAsia="ru-RU"/>
              </w:rPr>
              <w:t>.п</w:t>
            </w:r>
            <w:proofErr w:type="gramEnd"/>
            <w:r w:rsidRPr="00AF605B">
              <w:rPr>
                <w:color w:val="auto"/>
                <w:szCs w:val="24"/>
                <w:lang w:eastAsia="ru-RU"/>
              </w:rPr>
              <w:t>очты</w:t>
            </w:r>
            <w:proofErr w:type="spellEnd"/>
            <w:r w:rsidRPr="00AF605B">
              <w:rPr>
                <w:color w:val="auto"/>
                <w:szCs w:val="24"/>
                <w:lang w:eastAsia="ru-RU"/>
              </w:rPr>
              <w:t>:  buhbal_crb@mail.ru</w:t>
            </w: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AF605B" w:rsidRDefault="00AF605B" w:rsidP="00AF605B">
            <w:pPr>
              <w:suppressAutoHyphens w:val="0"/>
              <w:ind w:firstLine="709"/>
              <w:rPr>
                <w:color w:val="auto"/>
                <w:szCs w:val="24"/>
                <w:lang w:eastAsia="ru-RU"/>
              </w:rPr>
            </w:pPr>
          </w:p>
          <w:p w:rsidR="00AF605B" w:rsidRPr="00716BB0" w:rsidRDefault="00AF605B" w:rsidP="00AF605B">
            <w:pPr>
              <w:suppressAutoHyphens w:val="0"/>
              <w:ind w:firstLine="709"/>
              <w:rPr>
                <w:color w:val="auto"/>
                <w:szCs w:val="24"/>
                <w:lang w:eastAsia="ru-RU"/>
              </w:rPr>
            </w:pPr>
            <w:proofErr w:type="spellStart"/>
            <w:r w:rsidRPr="00AF605B">
              <w:rPr>
                <w:color w:val="auto"/>
                <w:szCs w:val="24"/>
                <w:lang w:eastAsia="ru-RU"/>
              </w:rPr>
              <w:t>И.о</w:t>
            </w:r>
            <w:proofErr w:type="spellEnd"/>
            <w:r w:rsidRPr="00AF605B">
              <w:rPr>
                <w:color w:val="auto"/>
                <w:szCs w:val="24"/>
                <w:lang w:eastAsia="ru-RU"/>
              </w:rPr>
              <w:t xml:space="preserve">. главного </w:t>
            </w:r>
            <w:proofErr w:type="spellStart"/>
            <w:r w:rsidRPr="00AF605B">
              <w:rPr>
                <w:color w:val="auto"/>
                <w:szCs w:val="24"/>
                <w:lang w:eastAsia="ru-RU"/>
              </w:rPr>
              <w:t>врача________Торопов</w:t>
            </w:r>
            <w:proofErr w:type="spellEnd"/>
            <w:r w:rsidRPr="00AF605B">
              <w:rPr>
                <w:color w:val="auto"/>
                <w:szCs w:val="24"/>
                <w:lang w:eastAsia="ru-RU"/>
              </w:rPr>
              <w:t xml:space="preserve"> В.В.</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lastRenderedPageBreak/>
              <w:t>Поставщик</w:t>
            </w: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suppressAutoHyphens w:val="0"/>
        <w:jc w:val="right"/>
        <w:rPr>
          <w:color w:val="auto"/>
          <w:szCs w:val="24"/>
          <w:lang w:eastAsia="ru-RU"/>
        </w:rPr>
      </w:pPr>
    </w:p>
    <w:p w:rsidR="007604B8" w:rsidRDefault="007604B8"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7604B8" w:rsidRPr="00716BB0" w:rsidRDefault="007604B8" w:rsidP="007604B8">
      <w:pPr>
        <w:suppressAutoHyphens w:val="0"/>
        <w:spacing w:after="200" w:line="276" w:lineRule="auto"/>
        <w:jc w:val="right"/>
        <w:rPr>
          <w:color w:val="auto"/>
          <w:szCs w:val="24"/>
          <w:lang w:eastAsia="ru-RU"/>
        </w:rPr>
      </w:pPr>
      <w:r w:rsidRPr="00716BB0">
        <w:rPr>
          <w:color w:val="auto"/>
          <w:szCs w:val="24"/>
          <w:lang w:eastAsia="ru-RU"/>
        </w:rPr>
        <w:t xml:space="preserve">Приложение № 1 </w:t>
      </w:r>
    </w:p>
    <w:p w:rsidR="007604B8" w:rsidRPr="00716BB0" w:rsidRDefault="007604B8" w:rsidP="007604B8">
      <w:pPr>
        <w:suppressAutoHyphens w:val="0"/>
        <w:jc w:val="right"/>
        <w:rPr>
          <w:color w:val="auto"/>
          <w:szCs w:val="24"/>
          <w:lang w:eastAsia="ru-RU"/>
        </w:rPr>
      </w:pPr>
      <w:r w:rsidRPr="00716BB0">
        <w:rPr>
          <w:color w:val="auto"/>
          <w:szCs w:val="24"/>
          <w:lang w:eastAsia="ru-RU"/>
        </w:rPr>
        <w:t>к Государственному контракту № ______</w:t>
      </w:r>
    </w:p>
    <w:p w:rsidR="007604B8" w:rsidRPr="00716BB0" w:rsidRDefault="007604B8" w:rsidP="007604B8">
      <w:pPr>
        <w:suppressAutoHyphens w:val="0"/>
        <w:jc w:val="right"/>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СПЕЦИФИКАЦИЯ</w:t>
      </w:r>
    </w:p>
    <w:p w:rsidR="007604B8" w:rsidRPr="00716BB0" w:rsidRDefault="007604B8" w:rsidP="007604B8">
      <w:pPr>
        <w:suppressAutoHyphens w:val="0"/>
        <w:jc w:val="center"/>
        <w:rPr>
          <w:bCs/>
          <w:color w:val="auto"/>
          <w:szCs w:val="24"/>
          <w:lang w:eastAsia="ru-RU"/>
        </w:rPr>
      </w:pPr>
    </w:p>
    <w:tbl>
      <w:tblPr>
        <w:tblW w:w="9555" w:type="dxa"/>
        <w:tblInd w:w="108" w:type="dxa"/>
        <w:tblLayout w:type="fixed"/>
        <w:tblLook w:val="0000" w:firstRow="0" w:lastRow="0" w:firstColumn="0" w:lastColumn="0" w:noHBand="0" w:noVBand="0"/>
      </w:tblPr>
      <w:tblGrid>
        <w:gridCol w:w="534"/>
        <w:gridCol w:w="2974"/>
        <w:gridCol w:w="1687"/>
        <w:gridCol w:w="1005"/>
        <w:gridCol w:w="851"/>
        <w:gridCol w:w="1275"/>
        <w:gridCol w:w="1229"/>
      </w:tblGrid>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w:t>
            </w:r>
            <w:proofErr w:type="gramStart"/>
            <w:r w:rsidRPr="00716BB0">
              <w:rPr>
                <w:color w:val="auto"/>
                <w:szCs w:val="24"/>
                <w:lang w:eastAsia="ru-RU"/>
              </w:rPr>
              <w:t>п</w:t>
            </w:r>
            <w:proofErr w:type="gramEnd"/>
            <w:r w:rsidRPr="00716BB0">
              <w:rPr>
                <w:color w:val="auto"/>
                <w:szCs w:val="24"/>
                <w:lang w:eastAsia="ru-RU"/>
              </w:rPr>
              <w:t>/</w:t>
            </w:r>
            <w:r w:rsidRPr="00716BB0">
              <w:rPr>
                <w:color w:val="auto"/>
                <w:szCs w:val="24"/>
                <w:lang w:eastAsia="ru-RU"/>
              </w:rPr>
              <w:lastRenderedPageBreak/>
              <w:t>п</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lastRenderedPageBreak/>
              <w:t>Наименование</w:t>
            </w:r>
          </w:p>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товара</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Страна происхожден</w:t>
            </w:r>
            <w:r w:rsidRPr="00716BB0">
              <w:rPr>
                <w:color w:val="auto"/>
                <w:szCs w:val="24"/>
                <w:lang w:eastAsia="ru-RU"/>
              </w:rPr>
              <w:lastRenderedPageBreak/>
              <w:t>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lastRenderedPageBreak/>
              <w:t xml:space="preserve">Ед. </w:t>
            </w:r>
            <w:proofErr w:type="spellStart"/>
            <w:r w:rsidRPr="00716BB0">
              <w:rPr>
                <w:color w:val="auto"/>
                <w:szCs w:val="24"/>
                <w:lang w:eastAsia="ru-RU"/>
              </w:rPr>
              <w:t>изм-</w:t>
            </w:r>
            <w:r w:rsidRPr="00716BB0">
              <w:rPr>
                <w:color w:val="auto"/>
                <w:szCs w:val="24"/>
                <w:lang w:eastAsia="ru-RU"/>
              </w:rPr>
              <w:lastRenderedPageBreak/>
              <w:t>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lastRenderedPageBreak/>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Стоимость (руб.)</w:t>
            </w: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lastRenderedPageBreak/>
              <w:t>1</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2</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8326" w:type="dxa"/>
            <w:gridSpan w:val="6"/>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eastAsia="ru-RU"/>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bl>
    <w:p w:rsidR="007604B8" w:rsidRPr="00716BB0" w:rsidRDefault="007604B8" w:rsidP="007604B8">
      <w:pPr>
        <w:suppressAutoHyphens w:val="0"/>
        <w:jc w:val="both"/>
        <w:rPr>
          <w:color w:val="auto"/>
          <w:szCs w:val="24"/>
          <w:lang w:eastAsia="ru-RU"/>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Заказчик</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tr>
      <w:tr w:rsidR="007604B8" w:rsidRPr="00716BB0" w:rsidTr="00C63EAC">
        <w:trPr>
          <w:trHeight w:val="1098"/>
        </w:trPr>
        <w:tc>
          <w:tcPr>
            <w:tcW w:w="5211" w:type="dxa"/>
            <w:tcBorders>
              <w:top w:val="single" w:sz="4" w:space="0" w:color="auto"/>
              <w:bottom w:val="single" w:sz="4" w:space="0" w:color="auto"/>
              <w:right w:val="single" w:sz="4" w:space="0" w:color="auto"/>
            </w:tcBorders>
          </w:tcPr>
          <w:p w:rsidR="007604B8" w:rsidRPr="00716BB0" w:rsidRDefault="007604B8" w:rsidP="00C63EAC">
            <w:pPr>
              <w:rPr>
                <w:color w:val="auto"/>
                <w:szCs w:val="24"/>
                <w:lang w:eastAsia="ru-RU"/>
              </w:rPr>
            </w:pPr>
          </w:p>
        </w:tc>
        <w:tc>
          <w:tcPr>
            <w:tcW w:w="4751" w:type="dxa"/>
            <w:tcBorders>
              <w:top w:val="single" w:sz="4" w:space="0" w:color="auto"/>
              <w:left w:val="single" w:sz="4" w:space="0" w:color="auto"/>
              <w:right w:val="single" w:sz="4" w:space="0" w:color="auto"/>
            </w:tcBorders>
          </w:tcPr>
          <w:p w:rsidR="007604B8" w:rsidRPr="00716BB0" w:rsidRDefault="007604B8" w:rsidP="00C63EAC">
            <w:pPr>
              <w:rPr>
                <w:color w:val="auto"/>
                <w:szCs w:val="24"/>
                <w:lang w:eastAsia="ru-RU"/>
              </w:rPr>
            </w:pPr>
          </w:p>
        </w:tc>
      </w:tr>
      <w:tr w:rsidR="007604B8" w:rsidRPr="00716BB0" w:rsidTr="00C63EAC">
        <w:trPr>
          <w:trHeight w:val="756"/>
        </w:trPr>
        <w:tc>
          <w:tcPr>
            <w:tcW w:w="5211" w:type="dxa"/>
            <w:tcBorders>
              <w:top w:val="single" w:sz="4" w:space="0" w:color="auto"/>
            </w:tcBorders>
          </w:tcPr>
          <w:p w:rsidR="007604B8" w:rsidRPr="00716BB0" w:rsidRDefault="007604B8" w:rsidP="00C63EAC">
            <w:pPr>
              <w:rPr>
                <w:szCs w:val="24"/>
              </w:rPr>
            </w:pPr>
          </w:p>
          <w:p w:rsidR="007604B8" w:rsidRPr="00716BB0" w:rsidRDefault="007604B8" w:rsidP="00C63EAC">
            <w:pPr>
              <w:rPr>
                <w:szCs w:val="24"/>
              </w:rPr>
            </w:pPr>
          </w:p>
          <w:p w:rsidR="007604B8" w:rsidRPr="00716BB0" w:rsidRDefault="007604B8" w:rsidP="00C63EAC">
            <w:pPr>
              <w:rPr>
                <w:szCs w:val="24"/>
              </w:rPr>
            </w:pPr>
            <w:r w:rsidRPr="00716BB0">
              <w:rPr>
                <w:szCs w:val="24"/>
              </w:rPr>
              <w:t xml:space="preserve">____________________________ / </w:t>
            </w:r>
          </w:p>
          <w:p w:rsidR="007604B8" w:rsidRPr="00716BB0" w:rsidRDefault="007604B8" w:rsidP="00C63EAC">
            <w:pPr>
              <w:rPr>
                <w:szCs w:val="24"/>
              </w:rPr>
            </w:pPr>
          </w:p>
          <w:p w:rsidR="007604B8" w:rsidRPr="00716BB0" w:rsidRDefault="007604B8" w:rsidP="00C63EAC">
            <w:pPr>
              <w:rPr>
                <w:szCs w:val="24"/>
              </w:rPr>
            </w:pPr>
            <w:r w:rsidRPr="00716BB0">
              <w:rPr>
                <w:szCs w:val="24"/>
              </w:rPr>
              <w:t>М.П.</w:t>
            </w:r>
          </w:p>
          <w:p w:rsidR="007604B8" w:rsidRPr="00716BB0" w:rsidRDefault="007604B8" w:rsidP="00C63EAC">
            <w:pPr>
              <w:suppressAutoHyphens w:val="0"/>
              <w:ind w:firstLine="709"/>
              <w:jc w:val="center"/>
              <w:rPr>
                <w:color w:val="auto"/>
                <w:szCs w:val="24"/>
                <w:lang w:eastAsia="ru-RU"/>
              </w:rPr>
            </w:pPr>
          </w:p>
        </w:tc>
        <w:tc>
          <w:tcPr>
            <w:tcW w:w="4751" w:type="dxa"/>
            <w:tcBorders>
              <w:top w:val="single" w:sz="4" w:space="0" w:color="auto"/>
            </w:tcBorders>
          </w:tcPr>
          <w:p w:rsidR="007604B8" w:rsidRPr="00716BB0" w:rsidRDefault="007604B8" w:rsidP="00C63EAC">
            <w:pPr>
              <w:rPr>
                <w:szCs w:val="24"/>
              </w:rPr>
            </w:pPr>
          </w:p>
          <w:p w:rsidR="007604B8" w:rsidRPr="00716BB0" w:rsidRDefault="007604B8" w:rsidP="00C63EAC">
            <w:pPr>
              <w:shd w:val="clear" w:color="auto" w:fill="FFFFFF"/>
              <w:suppressAutoHyphens w:val="0"/>
              <w:ind w:left="-567" w:right="281" w:firstLine="567"/>
              <w:rPr>
                <w:color w:val="auto"/>
                <w:szCs w:val="24"/>
                <w:lang w:eastAsia="ru-RU"/>
              </w:rPr>
            </w:pP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rPr>
          <w:szCs w:val="24"/>
          <w:lang w:eastAsia="ru-RU"/>
        </w:rPr>
      </w:pPr>
    </w:p>
    <w:p w:rsidR="007604B8" w:rsidRPr="00716BB0" w:rsidRDefault="007604B8" w:rsidP="007604B8">
      <w:pPr>
        <w:suppressAutoHyphens w:val="0"/>
        <w:spacing w:after="200" w:line="276" w:lineRule="auto"/>
        <w:rPr>
          <w:szCs w:val="24"/>
        </w:rPr>
      </w:pPr>
    </w:p>
    <w:p w:rsidR="00CE2A11" w:rsidRPr="007E1BC6" w:rsidRDefault="00CE2A11" w:rsidP="00CE2A11">
      <w:pPr>
        <w:jc w:val="right"/>
        <w:rPr>
          <w:szCs w:val="24"/>
          <w:lang w:eastAsia="ru-RU"/>
        </w:rPr>
      </w:pPr>
    </w:p>
    <w:p w:rsidR="00CE2A11" w:rsidRDefault="00CE2A11" w:rsidP="00CE2A11">
      <w:pPr>
        <w:jc w:val="both"/>
        <w:rPr>
          <w:szCs w:val="24"/>
          <w:lang w:eastAsia="ru-RU"/>
        </w:rPr>
      </w:pPr>
    </w:p>
    <w:sectPr w:rsidR="00CE2A11" w:rsidSect="001460F2">
      <w:footerReference w:type="even" r:id="rId25"/>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492" w:rsidRDefault="00AA0492">
      <w:r>
        <w:separator/>
      </w:r>
    </w:p>
  </w:endnote>
  <w:endnote w:type="continuationSeparator" w:id="0">
    <w:p w:rsidR="00AA0492" w:rsidRDefault="00AA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g inner">
    <w:altName w:val="Wingdings 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A11" w:rsidRDefault="00335C36">
    <w:pPr>
      <w:pStyle w:val="a3"/>
      <w:framePr w:wrap="around" w:vAnchor="text" w:hAnchor="margin" w:xAlign="center" w:y="1"/>
      <w:rPr>
        <w:rStyle w:val="a6"/>
      </w:rPr>
    </w:pPr>
    <w:r>
      <w:rPr>
        <w:rStyle w:val="a6"/>
      </w:rPr>
      <w:fldChar w:fldCharType="begin"/>
    </w:r>
    <w:r w:rsidR="00CE2A11">
      <w:rPr>
        <w:rStyle w:val="a6"/>
      </w:rPr>
      <w:instrText xml:space="preserve">PAGE  </w:instrText>
    </w:r>
    <w:r>
      <w:rPr>
        <w:rStyle w:val="a6"/>
      </w:rPr>
      <w:fldChar w:fldCharType="separate"/>
    </w:r>
    <w:r w:rsidR="00CE2A11">
      <w:rPr>
        <w:rStyle w:val="a6"/>
      </w:rPr>
      <w:t>#</w:t>
    </w:r>
    <w:r>
      <w:rPr>
        <w:rStyle w:val="a6"/>
      </w:rPr>
      <w:fldChar w:fldCharType="end"/>
    </w:r>
  </w:p>
  <w:p w:rsidR="00CE2A11" w:rsidRDefault="00CE2A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492" w:rsidRDefault="00AA0492">
      <w:r>
        <w:separator/>
      </w:r>
    </w:p>
  </w:footnote>
  <w:footnote w:type="continuationSeparator" w:id="0">
    <w:p w:rsidR="00AA0492" w:rsidRDefault="00AA04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218"/>
    <w:multiLevelType w:val="multilevel"/>
    <w:tmpl w:val="2806EF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391B7A88"/>
    <w:multiLevelType w:val="multilevel"/>
    <w:tmpl w:val="260051E0"/>
    <w:lvl w:ilvl="0">
      <w:start w:val="3"/>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AB22D6"/>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5E390DC4"/>
    <w:multiLevelType w:val="multilevel"/>
    <w:tmpl w:val="8C1ECC4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6AA2182B"/>
    <w:multiLevelType w:val="multilevel"/>
    <w:tmpl w:val="D846702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522588F"/>
    <w:multiLevelType w:val="multilevel"/>
    <w:tmpl w:val="668EB4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9"/>
  </w:num>
  <w:num w:numId="7">
    <w:abstractNumId w:val="0"/>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B8"/>
    <w:rsid w:val="00017916"/>
    <w:rsid w:val="00025D46"/>
    <w:rsid w:val="00030868"/>
    <w:rsid w:val="000357C2"/>
    <w:rsid w:val="000436DB"/>
    <w:rsid w:val="000469F2"/>
    <w:rsid w:val="0005713B"/>
    <w:rsid w:val="00090835"/>
    <w:rsid w:val="00090B93"/>
    <w:rsid w:val="000A1B68"/>
    <w:rsid w:val="000B65EC"/>
    <w:rsid w:val="000E04BC"/>
    <w:rsid w:val="000E165E"/>
    <w:rsid w:val="000E24ED"/>
    <w:rsid w:val="000E305A"/>
    <w:rsid w:val="00102EFC"/>
    <w:rsid w:val="00126273"/>
    <w:rsid w:val="001460F2"/>
    <w:rsid w:val="001630B9"/>
    <w:rsid w:val="00170842"/>
    <w:rsid w:val="0017343D"/>
    <w:rsid w:val="00196498"/>
    <w:rsid w:val="001B2780"/>
    <w:rsid w:val="001C297C"/>
    <w:rsid w:val="001D5DD9"/>
    <w:rsid w:val="00235683"/>
    <w:rsid w:val="002527F2"/>
    <w:rsid w:val="00294FD6"/>
    <w:rsid w:val="002B6221"/>
    <w:rsid w:val="002C2998"/>
    <w:rsid w:val="002D1F3F"/>
    <w:rsid w:val="002E49B3"/>
    <w:rsid w:val="003219E3"/>
    <w:rsid w:val="003339C3"/>
    <w:rsid w:val="00335C36"/>
    <w:rsid w:val="00347C95"/>
    <w:rsid w:val="003666A3"/>
    <w:rsid w:val="00381A2A"/>
    <w:rsid w:val="003905B8"/>
    <w:rsid w:val="003A07D3"/>
    <w:rsid w:val="003A153F"/>
    <w:rsid w:val="003B71D3"/>
    <w:rsid w:val="00442794"/>
    <w:rsid w:val="0045391E"/>
    <w:rsid w:val="00463A36"/>
    <w:rsid w:val="00471EDC"/>
    <w:rsid w:val="00484A5D"/>
    <w:rsid w:val="00491A75"/>
    <w:rsid w:val="00513F36"/>
    <w:rsid w:val="00545451"/>
    <w:rsid w:val="00561DAD"/>
    <w:rsid w:val="00572213"/>
    <w:rsid w:val="005A040D"/>
    <w:rsid w:val="005A38EE"/>
    <w:rsid w:val="005A5840"/>
    <w:rsid w:val="005B24E7"/>
    <w:rsid w:val="005C5894"/>
    <w:rsid w:val="005D1F24"/>
    <w:rsid w:val="005D6F7C"/>
    <w:rsid w:val="005F45EB"/>
    <w:rsid w:val="005F6DBA"/>
    <w:rsid w:val="00606048"/>
    <w:rsid w:val="006163C0"/>
    <w:rsid w:val="0062462A"/>
    <w:rsid w:val="00646415"/>
    <w:rsid w:val="00676CA2"/>
    <w:rsid w:val="006948DE"/>
    <w:rsid w:val="00696560"/>
    <w:rsid w:val="006C7C8F"/>
    <w:rsid w:val="006D3C39"/>
    <w:rsid w:val="006F3B91"/>
    <w:rsid w:val="007015AF"/>
    <w:rsid w:val="007310BE"/>
    <w:rsid w:val="0073490C"/>
    <w:rsid w:val="007604B8"/>
    <w:rsid w:val="007637A3"/>
    <w:rsid w:val="007950AC"/>
    <w:rsid w:val="007C22D5"/>
    <w:rsid w:val="007E6CA2"/>
    <w:rsid w:val="007F5A13"/>
    <w:rsid w:val="00824F28"/>
    <w:rsid w:val="0085065F"/>
    <w:rsid w:val="00867345"/>
    <w:rsid w:val="008C3022"/>
    <w:rsid w:val="008D70E4"/>
    <w:rsid w:val="008E7274"/>
    <w:rsid w:val="0090796A"/>
    <w:rsid w:val="00942ABC"/>
    <w:rsid w:val="009517E7"/>
    <w:rsid w:val="00954CB8"/>
    <w:rsid w:val="0097282A"/>
    <w:rsid w:val="00992A07"/>
    <w:rsid w:val="009A1812"/>
    <w:rsid w:val="009A3AEB"/>
    <w:rsid w:val="009A430F"/>
    <w:rsid w:val="009A691D"/>
    <w:rsid w:val="009D126E"/>
    <w:rsid w:val="009E40BA"/>
    <w:rsid w:val="00A006C3"/>
    <w:rsid w:val="00A048D4"/>
    <w:rsid w:val="00A300AB"/>
    <w:rsid w:val="00A70F2B"/>
    <w:rsid w:val="00A71C94"/>
    <w:rsid w:val="00AA0492"/>
    <w:rsid w:val="00AB3296"/>
    <w:rsid w:val="00AD4B8A"/>
    <w:rsid w:val="00AF099F"/>
    <w:rsid w:val="00AF605B"/>
    <w:rsid w:val="00AF6154"/>
    <w:rsid w:val="00B21C94"/>
    <w:rsid w:val="00B27CC8"/>
    <w:rsid w:val="00B3012C"/>
    <w:rsid w:val="00B32F96"/>
    <w:rsid w:val="00B6754F"/>
    <w:rsid w:val="00B826D9"/>
    <w:rsid w:val="00BD1D8B"/>
    <w:rsid w:val="00BD5699"/>
    <w:rsid w:val="00C05771"/>
    <w:rsid w:val="00C07E53"/>
    <w:rsid w:val="00C14403"/>
    <w:rsid w:val="00C374A1"/>
    <w:rsid w:val="00C63EAC"/>
    <w:rsid w:val="00C90109"/>
    <w:rsid w:val="00C908AE"/>
    <w:rsid w:val="00C90C59"/>
    <w:rsid w:val="00CA4BAD"/>
    <w:rsid w:val="00CE2A11"/>
    <w:rsid w:val="00D0543A"/>
    <w:rsid w:val="00D235B4"/>
    <w:rsid w:val="00D35ADA"/>
    <w:rsid w:val="00D52626"/>
    <w:rsid w:val="00D72195"/>
    <w:rsid w:val="00D76DE8"/>
    <w:rsid w:val="00D8151D"/>
    <w:rsid w:val="00DC2954"/>
    <w:rsid w:val="00DD0D04"/>
    <w:rsid w:val="00DD5DEA"/>
    <w:rsid w:val="00DF6CD2"/>
    <w:rsid w:val="00E007E3"/>
    <w:rsid w:val="00E065BB"/>
    <w:rsid w:val="00E17E6A"/>
    <w:rsid w:val="00E26C99"/>
    <w:rsid w:val="00E40E09"/>
    <w:rsid w:val="00E92CF1"/>
    <w:rsid w:val="00E96B87"/>
    <w:rsid w:val="00EB4649"/>
    <w:rsid w:val="00EC135F"/>
    <w:rsid w:val="00ED2010"/>
    <w:rsid w:val="00EE35A5"/>
    <w:rsid w:val="00EF6400"/>
    <w:rsid w:val="00F0500B"/>
    <w:rsid w:val="00F34C4D"/>
    <w:rsid w:val="00F56C23"/>
    <w:rsid w:val="00F86566"/>
    <w:rsid w:val="00F91498"/>
    <w:rsid w:val="00F92C22"/>
    <w:rsid w:val="00F945D5"/>
    <w:rsid w:val="00FC71F0"/>
    <w:rsid w:val="00FD0D2E"/>
    <w:rsid w:val="00FD75CC"/>
    <w:rsid w:val="00FD7FFE"/>
    <w:rsid w:val="00FE0D64"/>
    <w:rsid w:val="00FE551F"/>
    <w:rsid w:val="00FE6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consultantplus://offline/ref=5CCDAE1F98FD48E94A5E21FFE1875CF8F91FDF9EBF23824E1E6C7F577DE6AA1C02F121562569D9F26419A4F3D8102EDBB9AC6006C09BnD67G"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C6EC0272FD9982F3C0945146F180A68BBB7F4588F54B4541E5EC0F198EB29668F2A78EC66C5457EEDC35294A3E4B041F2887037316F" TargetMode="Externa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568D1F26419A4F3D8102EDBB9AC6006C09BnD67G" TargetMode="External"/><Relationship Id="rId1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8DEF26419A4F3D8102EDBB9AC6006C09BnD67G"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F4588F54B4541E5EC0F198EB29668F2A78EC66C5457EEDC35294A3E4B041F2887037316F" TargetMode="External"/><Relationship Id="rId23" Type="http://schemas.openxmlformats.org/officeDocument/2006/relationships/hyperlink" Target="http://www.consultant.ru/document/cons_doc_LAW_410706/6a272c71c7c8b647b8b9d7eba71db4e01d901365/" TargetMode="External"/><Relationship Id="rId10" Type="http://schemas.openxmlformats.org/officeDocument/2006/relationships/hyperlink" Target="consultantplus://offline/ref=5CCDAE1F98FD48E94A5E21FFE1875CF8F91FDF9EBF23824E1E6C7F577DE6AA1C02F121562068DAF26419A4F3D8102EDBB9AC6006C09BnD67G"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5CCDAE1F98FD48E94A5E21FFE1875CF8F91FDF9EBF23824E1E6C7F577DE6AA1C02F121562662DFF26419A4F3D8102EDBB9AC6006C09BnD67G" TargetMode="External"/><Relationship Id="rId22" Type="http://schemas.openxmlformats.org/officeDocument/2006/relationships/hyperlink" Target="consultantplus://offline/ref=0643D14249E6A088D2F8A516E7617D17BC269B70614D58B1FE70E6614402B47E0ECAC33A295426FCB4a3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8227</Words>
  <Characters>46898</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Наталья</cp:lastModifiedBy>
  <cp:revision>5</cp:revision>
  <cp:lastPrinted>2022-02-07T06:10:00Z</cp:lastPrinted>
  <dcterms:created xsi:type="dcterms:W3CDTF">2023-03-15T04:49:00Z</dcterms:created>
  <dcterms:modified xsi:type="dcterms:W3CDTF">2023-03-21T04:26:00Z</dcterms:modified>
</cp:coreProperties>
</file>