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B5" w:rsidRPr="001B16D2" w:rsidRDefault="00FC04B5" w:rsidP="00FC04B5">
      <w:pPr>
        <w:pStyle w:val="20"/>
        <w:spacing w:before="0" w:line="264" w:lineRule="auto"/>
        <w:ind w:firstLine="567"/>
        <w:rPr>
          <w:sz w:val="24"/>
          <w:szCs w:val="24"/>
        </w:rPr>
      </w:pPr>
      <w:r w:rsidRPr="001B16D2">
        <w:rPr>
          <w:sz w:val="24"/>
          <w:szCs w:val="24"/>
        </w:rPr>
        <w:t xml:space="preserve">Для внесения </w:t>
      </w:r>
      <w:r w:rsidRPr="001B16D2">
        <w:rPr>
          <w:b/>
          <w:sz w:val="24"/>
          <w:szCs w:val="24"/>
        </w:rPr>
        <w:t>Авансовых платежей</w:t>
      </w:r>
      <w:r w:rsidRPr="001B16D2">
        <w:rPr>
          <w:sz w:val="24"/>
          <w:szCs w:val="24"/>
        </w:rPr>
        <w:t xml:space="preserve"> должен быть согласован и опубликован План-график закупок, включающий в себя Позиции с выбранными способами определения поставщика «Закупка у единственного поставщика в соответствии с п.4 ч.1 ст.93 44-ФЗ» и/или «Закупка у единственного поставщика в соответствии с п.5 ч.1 ст.93 44-ФЗ». </w:t>
      </w:r>
    </w:p>
    <w:p w:rsidR="00FC04B5" w:rsidRPr="001B16D2" w:rsidRDefault="00FC04B5" w:rsidP="00FC04B5">
      <w:pPr>
        <w:pStyle w:val="20"/>
        <w:spacing w:before="0" w:line="264" w:lineRule="auto"/>
        <w:ind w:firstLine="567"/>
        <w:rPr>
          <w:sz w:val="24"/>
          <w:szCs w:val="24"/>
        </w:rPr>
      </w:pPr>
      <w:r w:rsidRPr="001B16D2">
        <w:rPr>
          <w:sz w:val="24"/>
          <w:szCs w:val="24"/>
        </w:rPr>
        <w:t xml:space="preserve">Для создания </w:t>
      </w:r>
      <w:r w:rsidRPr="001B16D2">
        <w:rPr>
          <w:b/>
          <w:sz w:val="24"/>
          <w:szCs w:val="24"/>
        </w:rPr>
        <w:t>Авансовых платежей</w:t>
      </w:r>
      <w:r w:rsidRPr="001B16D2">
        <w:rPr>
          <w:sz w:val="24"/>
          <w:szCs w:val="24"/>
        </w:rPr>
        <w:t xml:space="preserve"> необходимо перейти в папку Навигатора «ЗМО» → «Договор МЗ» (Рисунок 1). В фильтре «В работе» (1) нажать кнопку «Создать..</w:t>
      </w:r>
      <w:r w:rsidR="009A2B83" w:rsidRPr="001B16D2">
        <w:rPr>
          <w:sz w:val="24"/>
          <w:szCs w:val="24"/>
        </w:rPr>
        <w:t xml:space="preserve">.» </w:t>
      </w:r>
      <w:r w:rsidR="009A2B83" w:rsidRPr="001B16D2">
        <w:rPr>
          <w:noProof/>
          <w:sz w:val="24"/>
          <w:szCs w:val="24"/>
          <w:lang w:eastAsia="ru-RU"/>
        </w:rPr>
        <w:drawing>
          <wp:inline distT="0" distB="0" distL="0" distR="0" wp14:anchorId="325CBEEF" wp14:editId="2B15AF64">
            <wp:extent cx="342900" cy="3143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16D2">
        <w:rPr>
          <w:sz w:val="24"/>
          <w:szCs w:val="24"/>
        </w:rPr>
        <w:t xml:space="preserve">. </w:t>
      </w:r>
    </w:p>
    <w:p w:rsidR="00FC04B5" w:rsidRPr="001B16D2" w:rsidRDefault="00FC04B5" w:rsidP="00FC04B5">
      <w:pPr>
        <w:pStyle w:val="20"/>
        <w:spacing w:before="0" w:line="264" w:lineRule="auto"/>
        <w:ind w:firstLine="567"/>
        <w:rPr>
          <w:i/>
          <w:sz w:val="24"/>
          <w:szCs w:val="24"/>
        </w:rPr>
      </w:pPr>
    </w:p>
    <w:p w:rsidR="00FC04B5" w:rsidRPr="001B16D2" w:rsidRDefault="00FC04B5" w:rsidP="00FC04B5">
      <w:pPr>
        <w:pStyle w:val="20"/>
        <w:spacing w:before="0" w:line="264" w:lineRule="auto"/>
        <w:ind w:firstLine="0"/>
        <w:rPr>
          <w:i/>
          <w:sz w:val="24"/>
          <w:szCs w:val="24"/>
        </w:rPr>
      </w:pPr>
      <w:r w:rsidRPr="001B16D2">
        <w:rPr>
          <w:noProof/>
          <w:sz w:val="24"/>
          <w:szCs w:val="24"/>
          <w:lang w:eastAsia="ru-RU"/>
        </w:rPr>
        <w:drawing>
          <wp:inline distT="0" distB="0" distL="0" distR="0" wp14:anchorId="79F65DA0" wp14:editId="7B72BC35">
            <wp:extent cx="9105900" cy="5270501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08917" cy="527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4B5" w:rsidRPr="001B16D2" w:rsidRDefault="00FC04B5" w:rsidP="00FC04B5">
      <w:pPr>
        <w:pStyle w:val="20"/>
        <w:spacing w:before="0" w:line="264" w:lineRule="auto"/>
        <w:ind w:firstLine="0"/>
        <w:jc w:val="left"/>
        <w:rPr>
          <w:i/>
          <w:sz w:val="24"/>
          <w:szCs w:val="24"/>
        </w:rPr>
      </w:pPr>
      <w:r w:rsidRPr="001B16D2">
        <w:rPr>
          <w:i/>
          <w:sz w:val="24"/>
          <w:szCs w:val="24"/>
        </w:rPr>
        <w:lastRenderedPageBreak/>
        <w:t>Рисунок 1</w:t>
      </w:r>
    </w:p>
    <w:p w:rsidR="00FC04B5" w:rsidRPr="001B16D2" w:rsidRDefault="00FC04B5" w:rsidP="00FC04B5">
      <w:pPr>
        <w:pStyle w:val="20"/>
        <w:spacing w:before="0" w:line="264" w:lineRule="auto"/>
        <w:ind w:firstLine="567"/>
        <w:rPr>
          <w:i/>
          <w:sz w:val="24"/>
          <w:szCs w:val="24"/>
        </w:rPr>
      </w:pPr>
    </w:p>
    <w:p w:rsidR="00FC04B5" w:rsidRPr="001B16D2" w:rsidRDefault="00FC04B5" w:rsidP="00FC04B5">
      <w:pPr>
        <w:pStyle w:val="20"/>
        <w:spacing w:before="0" w:line="264" w:lineRule="auto"/>
        <w:ind w:firstLine="567"/>
        <w:rPr>
          <w:sz w:val="24"/>
          <w:szCs w:val="24"/>
        </w:rPr>
      </w:pPr>
      <w:r w:rsidRPr="001B16D2">
        <w:rPr>
          <w:sz w:val="24"/>
          <w:szCs w:val="24"/>
        </w:rPr>
        <w:t xml:space="preserve">В результате откроется форма документа для заполнения </w:t>
      </w:r>
      <w:r w:rsidR="009A2B83" w:rsidRPr="001B16D2">
        <w:rPr>
          <w:sz w:val="24"/>
          <w:szCs w:val="24"/>
        </w:rPr>
        <w:t xml:space="preserve">на Рисунке 1 в правой части. Заполняем </w:t>
      </w:r>
      <w:proofErr w:type="spellStart"/>
      <w:r w:rsidR="009A2B83" w:rsidRPr="001B16D2">
        <w:rPr>
          <w:sz w:val="24"/>
          <w:szCs w:val="24"/>
        </w:rPr>
        <w:t>Обязатльные</w:t>
      </w:r>
      <w:proofErr w:type="spellEnd"/>
      <w:r w:rsidR="009A2B83" w:rsidRPr="001B16D2">
        <w:rPr>
          <w:sz w:val="24"/>
          <w:szCs w:val="24"/>
        </w:rPr>
        <w:t xml:space="preserve"> поля (2 - </w:t>
      </w:r>
      <w:r w:rsidR="009A2B83" w:rsidRPr="001B16D2">
        <w:rPr>
          <w:b/>
          <w:bCs/>
          <w:color w:val="A00000"/>
          <w:sz w:val="24"/>
          <w:szCs w:val="24"/>
          <w:shd w:val="clear" w:color="auto" w:fill="DFE8F6"/>
        </w:rPr>
        <w:t xml:space="preserve">№ </w:t>
      </w:r>
      <w:proofErr w:type="gramStart"/>
      <w:r w:rsidR="009A2B83" w:rsidRPr="001B16D2">
        <w:rPr>
          <w:b/>
          <w:bCs/>
          <w:color w:val="A00000"/>
          <w:sz w:val="24"/>
          <w:szCs w:val="24"/>
          <w:shd w:val="clear" w:color="auto" w:fill="DFE8F6"/>
        </w:rPr>
        <w:t>док.-</w:t>
      </w:r>
      <w:proofErr w:type="gramEnd"/>
      <w:r w:rsidR="009A2B83" w:rsidRPr="001B16D2">
        <w:rPr>
          <w:b/>
          <w:bCs/>
          <w:color w:val="A00000"/>
          <w:sz w:val="24"/>
          <w:szCs w:val="24"/>
          <w:shd w:val="clear" w:color="auto" w:fill="DFE8F6"/>
        </w:rPr>
        <w:t>основания</w:t>
      </w:r>
      <w:r w:rsidR="009A2B83" w:rsidRPr="001B16D2">
        <w:rPr>
          <w:sz w:val="24"/>
          <w:szCs w:val="24"/>
        </w:rPr>
        <w:t xml:space="preserve"> 3 - </w:t>
      </w:r>
      <w:r w:rsidR="009A2B83" w:rsidRPr="001B16D2">
        <w:rPr>
          <w:color w:val="000000"/>
          <w:sz w:val="24"/>
          <w:szCs w:val="24"/>
          <w:shd w:val="clear" w:color="auto" w:fill="DFE8F6"/>
        </w:rPr>
        <w:t>Дата начала действия</w:t>
      </w:r>
      <w:r w:rsidR="009A2B83" w:rsidRPr="001B16D2">
        <w:rPr>
          <w:sz w:val="24"/>
          <w:szCs w:val="24"/>
        </w:rPr>
        <w:t xml:space="preserve"> и </w:t>
      </w:r>
      <w:r w:rsidR="009A2B83" w:rsidRPr="001B16D2">
        <w:rPr>
          <w:color w:val="000000"/>
          <w:sz w:val="24"/>
          <w:szCs w:val="24"/>
          <w:shd w:val="clear" w:color="auto" w:fill="DFE8F6"/>
        </w:rPr>
        <w:t>Дата окончания действия</w:t>
      </w:r>
      <w:r w:rsidR="009A2B83" w:rsidRPr="001B16D2">
        <w:rPr>
          <w:sz w:val="24"/>
          <w:szCs w:val="24"/>
        </w:rPr>
        <w:t xml:space="preserve"> 4 - </w:t>
      </w:r>
      <w:r w:rsidR="009A2B83" w:rsidRPr="001B16D2">
        <w:rPr>
          <w:b/>
          <w:bCs/>
          <w:color w:val="A00000"/>
          <w:sz w:val="24"/>
          <w:szCs w:val="24"/>
          <w:shd w:val="clear" w:color="auto" w:fill="DFE8F6"/>
        </w:rPr>
        <w:t>Тип</w:t>
      </w:r>
      <w:r w:rsidR="009A2B83" w:rsidRPr="001B16D2">
        <w:rPr>
          <w:sz w:val="24"/>
          <w:szCs w:val="24"/>
        </w:rPr>
        <w:t xml:space="preserve"> 5 - </w:t>
      </w:r>
      <w:r w:rsidR="009A2B83" w:rsidRPr="001B16D2">
        <w:rPr>
          <w:b/>
          <w:bCs/>
          <w:color w:val="A00000"/>
          <w:sz w:val="24"/>
          <w:szCs w:val="24"/>
          <w:shd w:val="clear" w:color="auto" w:fill="DFE8F6"/>
        </w:rPr>
        <w:t>Предмет закупки</w:t>
      </w:r>
      <w:r w:rsidR="009A2B83" w:rsidRPr="001B16D2">
        <w:rPr>
          <w:sz w:val="24"/>
          <w:szCs w:val="24"/>
        </w:rPr>
        <w:t xml:space="preserve"> «Желательно начинать с фразы </w:t>
      </w:r>
      <w:r w:rsidR="009A2B83" w:rsidRPr="001B16D2">
        <w:rPr>
          <w:b/>
          <w:sz w:val="24"/>
          <w:szCs w:val="24"/>
        </w:rPr>
        <w:t xml:space="preserve">Авансовый платеж </w:t>
      </w:r>
      <w:r w:rsidR="009A2B83" w:rsidRPr="001B16D2">
        <w:rPr>
          <w:sz w:val="24"/>
          <w:szCs w:val="24"/>
        </w:rPr>
        <w:t>и в ( ) напишите, что оплачивали»  6 – из какой строки вы это делали)</w:t>
      </w:r>
    </w:p>
    <w:p w:rsidR="00FC04B5" w:rsidRPr="001B16D2" w:rsidRDefault="00FC04B5" w:rsidP="00FC04B5">
      <w:pPr>
        <w:pStyle w:val="20"/>
        <w:spacing w:before="0" w:line="264" w:lineRule="auto"/>
        <w:ind w:firstLine="567"/>
        <w:rPr>
          <w:sz w:val="24"/>
          <w:szCs w:val="24"/>
        </w:rPr>
      </w:pPr>
    </w:p>
    <w:p w:rsidR="00FC04B5" w:rsidRPr="001B16D2" w:rsidRDefault="00FC04B5" w:rsidP="00FC04B5">
      <w:pPr>
        <w:pStyle w:val="20"/>
        <w:spacing w:before="0" w:line="264" w:lineRule="auto"/>
        <w:ind w:firstLine="567"/>
        <w:rPr>
          <w:sz w:val="24"/>
          <w:szCs w:val="24"/>
        </w:rPr>
      </w:pPr>
      <w:r w:rsidRPr="001B16D2">
        <w:rPr>
          <w:sz w:val="24"/>
          <w:szCs w:val="24"/>
        </w:rPr>
        <w:t xml:space="preserve">Во вкладке «Финансирование» (Рисунок </w:t>
      </w:r>
      <w:r w:rsidR="004C558B" w:rsidRPr="001B16D2">
        <w:rPr>
          <w:sz w:val="24"/>
          <w:szCs w:val="24"/>
        </w:rPr>
        <w:t>2</w:t>
      </w:r>
      <w:r w:rsidRPr="001B16D2">
        <w:rPr>
          <w:sz w:val="24"/>
          <w:szCs w:val="24"/>
        </w:rPr>
        <w:t>) вводятся строки по КБК из Плана-графика. Для этого необходимо дважды кликнуть в поле «КБК из плана» (1). Откроется окно с Позициями плана-графика закупок, в которых был указан способ определения поставщика «Закупка у единственного поставщика в соответствии с п.4 ч.1 ст.93 44-ФЗ» и/или «Закупка у единственного поставщика в соответствии с п.5 ч.1 ст.93 44-ФЗ» в зависимости от указанного в соответствующем поле (см. Рисунок 1 (</w:t>
      </w:r>
      <w:r w:rsidR="004C558B" w:rsidRPr="001B16D2">
        <w:rPr>
          <w:sz w:val="24"/>
          <w:szCs w:val="24"/>
        </w:rPr>
        <w:t>6</w:t>
      </w:r>
      <w:r w:rsidRPr="001B16D2">
        <w:rPr>
          <w:sz w:val="24"/>
          <w:szCs w:val="24"/>
        </w:rPr>
        <w:t xml:space="preserve">)). Для добавления следует выделить строку Позиции (2) и нажать кнопку «Запомнить» (3). Обратите внимание, что в данном справочнике содержится информация о суммах Позиций и остатках по ним. </w:t>
      </w:r>
    </w:p>
    <w:p w:rsidR="00FC04B5" w:rsidRPr="001B16D2" w:rsidRDefault="00FC04B5" w:rsidP="00FC04B5">
      <w:pPr>
        <w:pStyle w:val="20"/>
        <w:spacing w:before="0" w:line="264" w:lineRule="auto"/>
        <w:ind w:firstLine="567"/>
        <w:rPr>
          <w:sz w:val="24"/>
          <w:szCs w:val="24"/>
        </w:rPr>
      </w:pPr>
      <w:r w:rsidRPr="001B16D2">
        <w:rPr>
          <w:sz w:val="24"/>
          <w:szCs w:val="24"/>
        </w:rPr>
        <w:t>Поля «Номер позиции ПГ»,  «Программа» (4) заполняются автоматически, «Сумма 1 года», «Сумма 2 года» (5) – ручным вводом.</w:t>
      </w:r>
    </w:p>
    <w:p w:rsidR="00FC04B5" w:rsidRPr="001B16D2" w:rsidRDefault="00FC04B5" w:rsidP="00FC04B5">
      <w:pPr>
        <w:pStyle w:val="20"/>
        <w:spacing w:before="0" w:line="264" w:lineRule="auto"/>
        <w:ind w:firstLine="567"/>
        <w:rPr>
          <w:sz w:val="24"/>
          <w:szCs w:val="24"/>
        </w:rPr>
      </w:pPr>
    </w:p>
    <w:p w:rsidR="00FC04B5" w:rsidRPr="001B16D2" w:rsidRDefault="00FC04B5" w:rsidP="00FC04B5">
      <w:pPr>
        <w:pStyle w:val="20"/>
        <w:spacing w:before="0" w:line="264" w:lineRule="auto"/>
        <w:ind w:firstLine="0"/>
        <w:rPr>
          <w:i/>
          <w:sz w:val="24"/>
          <w:szCs w:val="24"/>
        </w:rPr>
      </w:pPr>
      <w:bookmarkStart w:id="0" w:name="_GoBack"/>
      <w:r w:rsidRPr="001B16D2">
        <w:rPr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7BAB2B78" wp14:editId="70AFA249">
            <wp:extent cx="9575321" cy="6185286"/>
            <wp:effectExtent l="0" t="0" r="6985" b="6350"/>
            <wp:docPr id="8" name="Рисунок 8" descr="C:\Users\User\Documents\Lightshot\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Lightshot\Screenshot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1652" cy="618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04B5" w:rsidRPr="001B16D2" w:rsidRDefault="004C558B" w:rsidP="00FC04B5">
      <w:pPr>
        <w:pStyle w:val="20"/>
        <w:spacing w:before="0" w:line="264" w:lineRule="auto"/>
        <w:ind w:firstLine="0"/>
        <w:rPr>
          <w:i/>
          <w:sz w:val="24"/>
          <w:szCs w:val="24"/>
        </w:rPr>
      </w:pPr>
      <w:r w:rsidRPr="001B16D2">
        <w:rPr>
          <w:i/>
          <w:sz w:val="24"/>
          <w:szCs w:val="24"/>
        </w:rPr>
        <w:t>Рисунок 2</w:t>
      </w:r>
    </w:p>
    <w:p w:rsidR="006735AC" w:rsidRPr="001B16D2" w:rsidRDefault="006735AC">
      <w:pPr>
        <w:rPr>
          <w:rFonts w:ascii="Times New Roman" w:hAnsi="Times New Roman" w:cs="Times New Roman"/>
          <w:sz w:val="24"/>
          <w:szCs w:val="24"/>
        </w:rPr>
      </w:pPr>
    </w:p>
    <w:p w:rsidR="004C558B" w:rsidRPr="001B16D2" w:rsidRDefault="004C558B" w:rsidP="001B16D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16D2">
        <w:rPr>
          <w:rFonts w:ascii="Times New Roman" w:hAnsi="Times New Roman" w:cs="Times New Roman"/>
          <w:sz w:val="24"/>
          <w:szCs w:val="24"/>
        </w:rPr>
        <w:lastRenderedPageBreak/>
        <w:t>Последним действием надо удалить строку из раздела «Поставщик (</w:t>
      </w:r>
      <w:r w:rsidR="001B16D2" w:rsidRPr="001B16D2">
        <w:rPr>
          <w:rFonts w:ascii="Times New Roman" w:hAnsi="Times New Roman" w:cs="Times New Roman"/>
          <w:sz w:val="24"/>
          <w:szCs w:val="24"/>
        </w:rPr>
        <w:t>подрядчика, исполнитель</w:t>
      </w:r>
      <w:r w:rsidRPr="001B16D2">
        <w:rPr>
          <w:rFonts w:ascii="Times New Roman" w:hAnsi="Times New Roman" w:cs="Times New Roman"/>
          <w:sz w:val="24"/>
          <w:szCs w:val="24"/>
        </w:rPr>
        <w:t>)»</w:t>
      </w:r>
      <w:r w:rsidR="001B16D2" w:rsidRPr="001B16D2">
        <w:rPr>
          <w:rFonts w:ascii="Times New Roman" w:hAnsi="Times New Roman" w:cs="Times New Roman"/>
          <w:sz w:val="24"/>
          <w:szCs w:val="24"/>
        </w:rPr>
        <w:t xml:space="preserve">(Рисунок 3 «1») Выделяем строку (2) и удаляем (3) </w:t>
      </w:r>
      <w:r w:rsidR="001B16D2" w:rsidRPr="001B16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F1C8ED" wp14:editId="02B5F010">
            <wp:extent cx="228600" cy="2190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58B" w:rsidRPr="001B16D2" w:rsidRDefault="004C558B">
      <w:pPr>
        <w:rPr>
          <w:rFonts w:ascii="Times New Roman" w:hAnsi="Times New Roman" w:cs="Times New Roman"/>
          <w:sz w:val="24"/>
          <w:szCs w:val="24"/>
        </w:rPr>
      </w:pPr>
      <w:r w:rsidRPr="001B16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C73FA0" wp14:editId="2EE09E3E">
            <wp:extent cx="9370258" cy="4735902"/>
            <wp:effectExtent l="0" t="0" r="254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71534" cy="473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58B" w:rsidRPr="001B16D2" w:rsidRDefault="004C558B" w:rsidP="004C558B">
      <w:pPr>
        <w:pStyle w:val="20"/>
        <w:spacing w:before="0" w:line="264" w:lineRule="auto"/>
        <w:ind w:firstLine="0"/>
        <w:rPr>
          <w:i/>
          <w:sz w:val="24"/>
          <w:szCs w:val="24"/>
        </w:rPr>
      </w:pPr>
      <w:r w:rsidRPr="001B16D2">
        <w:rPr>
          <w:i/>
          <w:sz w:val="24"/>
          <w:szCs w:val="24"/>
        </w:rPr>
        <w:t>Рисунок 3</w:t>
      </w:r>
    </w:p>
    <w:p w:rsidR="001B16D2" w:rsidRPr="001B16D2" w:rsidRDefault="001B16D2" w:rsidP="001B16D2">
      <w:pPr>
        <w:pStyle w:val="20"/>
        <w:spacing w:before="0" w:line="264" w:lineRule="auto"/>
        <w:ind w:firstLine="0"/>
        <w:rPr>
          <w:i/>
          <w:sz w:val="24"/>
          <w:szCs w:val="24"/>
        </w:rPr>
      </w:pPr>
      <w:r w:rsidRPr="001B16D2">
        <w:rPr>
          <w:sz w:val="24"/>
          <w:szCs w:val="24"/>
        </w:rPr>
        <w:tab/>
        <w:t>После чего Сохраняем</w:t>
      </w:r>
      <w:r w:rsidRPr="001B16D2">
        <w:rPr>
          <w:noProof/>
          <w:sz w:val="24"/>
          <w:szCs w:val="24"/>
          <w:lang w:eastAsia="ru-RU"/>
        </w:rPr>
        <w:drawing>
          <wp:inline distT="0" distB="0" distL="0" distR="0" wp14:anchorId="7A237514" wp14:editId="3D4F8830">
            <wp:extent cx="333375" cy="33337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16D2">
        <w:rPr>
          <w:sz w:val="24"/>
          <w:szCs w:val="24"/>
        </w:rPr>
        <w:t xml:space="preserve"> и отправляем по Маршруту</w:t>
      </w:r>
      <w:r w:rsidRPr="001B16D2">
        <w:rPr>
          <w:noProof/>
          <w:sz w:val="24"/>
          <w:szCs w:val="24"/>
          <w:lang w:eastAsia="ru-RU"/>
        </w:rPr>
        <w:drawing>
          <wp:inline distT="0" distB="0" distL="0" distR="0" wp14:anchorId="2F286019" wp14:editId="3AFB5D93">
            <wp:extent cx="323850" cy="2857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16D2">
        <w:rPr>
          <w:sz w:val="24"/>
          <w:szCs w:val="24"/>
        </w:rPr>
        <w:t xml:space="preserve"> В реестр малых закупок (</w:t>
      </w:r>
      <w:r w:rsidRPr="001B16D2">
        <w:rPr>
          <w:i/>
          <w:sz w:val="24"/>
          <w:szCs w:val="24"/>
        </w:rPr>
        <w:t>Рисунок 4</w:t>
      </w:r>
      <w:r w:rsidRPr="001B16D2">
        <w:rPr>
          <w:sz w:val="24"/>
          <w:szCs w:val="24"/>
        </w:rPr>
        <w:t>)</w:t>
      </w:r>
    </w:p>
    <w:p w:rsidR="001B16D2" w:rsidRPr="001B16D2" w:rsidRDefault="001B16D2">
      <w:pPr>
        <w:rPr>
          <w:rFonts w:ascii="Times New Roman" w:hAnsi="Times New Roman" w:cs="Times New Roman"/>
          <w:sz w:val="24"/>
          <w:szCs w:val="24"/>
        </w:rPr>
      </w:pPr>
      <w:r w:rsidRPr="001B16D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841969C" wp14:editId="673BC014">
            <wp:extent cx="8609163" cy="4879917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16581" cy="488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707" w:rsidRPr="0009572D" w:rsidRDefault="001B16D2" w:rsidP="0009572D">
      <w:pPr>
        <w:pStyle w:val="20"/>
        <w:spacing w:before="0" w:line="264" w:lineRule="auto"/>
        <w:ind w:firstLine="0"/>
        <w:rPr>
          <w:i/>
          <w:sz w:val="24"/>
          <w:szCs w:val="24"/>
        </w:rPr>
      </w:pPr>
      <w:r w:rsidRPr="001B16D2">
        <w:rPr>
          <w:i/>
          <w:sz w:val="24"/>
          <w:szCs w:val="24"/>
        </w:rPr>
        <w:t>Рисунок 4</w:t>
      </w:r>
    </w:p>
    <w:sectPr w:rsidR="00EA6707" w:rsidRPr="0009572D" w:rsidSect="000957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AB"/>
    <w:rsid w:val="0009572D"/>
    <w:rsid w:val="001B16D2"/>
    <w:rsid w:val="004C558B"/>
    <w:rsid w:val="005E3040"/>
    <w:rsid w:val="006735AC"/>
    <w:rsid w:val="006B4186"/>
    <w:rsid w:val="007A32AB"/>
    <w:rsid w:val="009A2B83"/>
    <w:rsid w:val="00A16D26"/>
    <w:rsid w:val="00C1765B"/>
    <w:rsid w:val="00D020E9"/>
    <w:rsid w:val="00E15B6A"/>
    <w:rsid w:val="00EA6707"/>
    <w:rsid w:val="00F12973"/>
    <w:rsid w:val="00F324F7"/>
    <w:rsid w:val="00FC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5EA7"/>
  <w15:docId w15:val="{8E5DEE8D-31EC-4976-B2D9-330A8F40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C04B5"/>
    <w:rPr>
      <w:rFonts w:ascii="Times New Roman" w:eastAsia="Times New Roman" w:hAnsi="Times New Roman" w:cs="Times New Roman"/>
      <w:color w:val="1414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04B5"/>
    <w:pPr>
      <w:widowControl w:val="0"/>
      <w:shd w:val="clear" w:color="auto" w:fill="FFFFFF"/>
      <w:spacing w:before="180" w:after="0" w:line="317" w:lineRule="exact"/>
      <w:ind w:hanging="2000"/>
      <w:jc w:val="both"/>
    </w:pPr>
    <w:rPr>
      <w:rFonts w:ascii="Times New Roman" w:eastAsia="Times New Roman" w:hAnsi="Times New Roman" w:cs="Times New Roman"/>
      <w:color w:val="141414"/>
    </w:rPr>
  </w:style>
  <w:style w:type="paragraph" w:styleId="a3">
    <w:name w:val="Balloon Text"/>
    <w:basedOn w:val="a"/>
    <w:link w:val="a4"/>
    <w:uiPriority w:val="99"/>
    <w:semiHidden/>
    <w:unhideWhenUsed/>
    <w:rsid w:val="00FC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4B5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0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ks242</cp:lastModifiedBy>
  <cp:revision>8</cp:revision>
  <dcterms:created xsi:type="dcterms:W3CDTF">2022-04-12T23:36:00Z</dcterms:created>
  <dcterms:modified xsi:type="dcterms:W3CDTF">2023-03-20T01:25:00Z</dcterms:modified>
</cp:coreProperties>
</file>