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997E4D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>Программа вебинара:</w:t>
      </w:r>
    </w:p>
    <w:p w14:paraId="203EFD11" w14:textId="02827970" w:rsidR="00AD1845" w:rsidRDefault="00982D9C" w:rsidP="00AD184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="00AE3ECE" w:rsidRPr="00AE3E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Закупки за счет средств, предоставленных из бюджетов бюджетной системы Российской Федерации: как осуществлять закупки автономным учреждениям и иным юридическим лицам за счет бюджетных средств</w:t>
      </w:r>
      <w:r w:rsidRPr="00CD015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4C522B68" w14:textId="77777777" w:rsidR="00982D9C" w:rsidRDefault="00982D9C" w:rsidP="00AD1845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AD7109E" w14:textId="4A0F57D9" w:rsidR="00982D9C" w:rsidRDefault="00BD4A9E" w:rsidP="00FE237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2D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Начало обучающего мероприятия</w:t>
      </w:r>
      <w:r w:rsidRPr="0098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E3ECE" w:rsidRPr="00AE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ноября 2024 г. в 11:00 </w:t>
      </w:r>
      <w:r w:rsidRPr="0098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6B27CB" w:rsidRPr="00982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МСК</w:t>
      </w:r>
    </w:p>
    <w:p w14:paraId="5131373F" w14:textId="77777777" w:rsidR="00AE3ECE" w:rsidRDefault="00AE3ECE" w:rsidP="00AE3E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963E38" w14:textId="15073963" w:rsidR="00AE3ECE" w:rsidRPr="00AE3ECE" w:rsidRDefault="00AE3ECE" w:rsidP="00AE3E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Программа:</w:t>
      </w:r>
    </w:p>
    <w:p w14:paraId="64DDE513" w14:textId="77777777" w:rsidR="00AE3ECE" w:rsidRP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A9F820" w14:textId="3E095BEF" w:rsidR="00AE3ECE" w:rsidRP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</w:t>
      </w:r>
      <w:r w:rsidRPr="00AE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каких случаях возникает обязанность проводить закупку по Закону № 44-ФЗ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6A09E85" w14:textId="77777777" w:rsidR="00AE3ECE" w:rsidRP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EE2550" w14:textId="0818C56E" w:rsidR="00AE3ECE" w:rsidRP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   </w:t>
      </w:r>
      <w:r w:rsidRPr="00AE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части применяется Закон № 44-ФЗ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D1A5577" w14:textId="77777777" w:rsidR="00AE3ECE" w:rsidRP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36CFD0" w14:textId="395ACC20" w:rsidR="00AE3ECE" w:rsidRDefault="00AE3ECE" w:rsidP="00AE3E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 </w:t>
      </w:r>
      <w:r w:rsidRPr="00AE3E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учесть при организации закупок за счет бюджетных средств и как провести закупку без ошибок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CD77ED" w14:textId="77777777" w:rsidR="00AE3ECE" w:rsidRDefault="00AE3ECE" w:rsidP="00AE3EC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392A85" w14:textId="77777777" w:rsidR="00AE3ECE" w:rsidRDefault="00AE3ECE" w:rsidP="00AE3EC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E91079" w14:textId="4820FBB2" w:rsidR="00BD4A9E" w:rsidRPr="006F3D9C" w:rsidRDefault="00BD4A9E" w:rsidP="00AE3EC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D9C">
        <w:rPr>
          <w:rFonts w:ascii="Times New Roman" w:hAnsi="Times New Roman" w:cs="Times New Roman"/>
          <w:b/>
          <w:bCs/>
          <w:sz w:val="28"/>
          <w:szCs w:val="28"/>
        </w:rPr>
        <w:t xml:space="preserve">Спикер мероприятия: </w:t>
      </w:r>
    </w:p>
    <w:p w14:paraId="16E58A9E" w14:textId="420494E2" w:rsidR="00997E4D" w:rsidRPr="00FE2370" w:rsidRDefault="00FE2370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Песегова</w:t>
      </w:r>
      <w:proofErr w:type="spellEnd"/>
      <w:r w:rsidRPr="00FE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FE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ЭТП </w:t>
      </w:r>
      <w:proofErr w:type="spellStart"/>
      <w:r w:rsidRPr="00FE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Аудиториум</w:t>
      </w:r>
      <w:proofErr w:type="spellEnd"/>
      <w:r w:rsidRPr="00FE2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сертифицированный преподаватель, эксперт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40D930" w14:textId="0506C8F2" w:rsidR="00772E0E" w:rsidRPr="00AE3ECE" w:rsidRDefault="00772E0E" w:rsidP="00AE3ECE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1AC42AE1" w14:textId="63498E01" w:rsidR="00FE2370" w:rsidRPr="00AE3ECE" w:rsidRDefault="00AE3ECE" w:rsidP="00AE3ECE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E3ECE">
          <w:rPr>
            <w:rStyle w:val="a3"/>
            <w:rFonts w:ascii="Times New Roman" w:hAnsi="Times New Roman" w:cs="Times New Roman"/>
            <w:sz w:val="28"/>
            <w:szCs w:val="28"/>
          </w:rPr>
          <w:t>https://pruffme.com/landing/etpgpb/2024-11-21-web-zakupki-za-chet-budgetnih-sredstv</w:t>
        </w:r>
      </w:hyperlink>
    </w:p>
    <w:p w14:paraId="771B66FA" w14:textId="77777777" w:rsidR="00AE3ECE" w:rsidRDefault="00AE3ECE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0879D0" w14:textId="33E2EA3C" w:rsidR="00997E4D" w:rsidRPr="006F3D9C" w:rsidRDefault="00997E4D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D9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Вы можете связаться с Региональным представителем в Забайкальском крае: </w:t>
      </w:r>
      <w:proofErr w:type="spellStart"/>
      <w:r w:rsidRPr="006F3D9C">
        <w:rPr>
          <w:rFonts w:ascii="Times New Roman" w:hAnsi="Times New Roman" w:cs="Times New Roman"/>
          <w:sz w:val="28"/>
          <w:szCs w:val="28"/>
        </w:rPr>
        <w:t>Хаберев</w:t>
      </w:r>
      <w:proofErr w:type="spellEnd"/>
      <w:r w:rsidRPr="006F3D9C">
        <w:rPr>
          <w:rFonts w:ascii="Times New Roman" w:hAnsi="Times New Roman" w:cs="Times New Roman"/>
          <w:sz w:val="28"/>
          <w:szCs w:val="28"/>
        </w:rPr>
        <w:t xml:space="preserve"> Игорь Анатольевич, 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-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mail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 xml:space="preserve">: 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i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khaberev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@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etpgpb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ru</w:t>
      </w:r>
      <w:proofErr w:type="spellEnd"/>
      <w:r w:rsidRPr="006F3D9C">
        <w:rPr>
          <w:rFonts w:ascii="Times New Roman" w:hAnsi="Times New Roman" w:cs="Times New Roman"/>
          <w:sz w:val="28"/>
          <w:szCs w:val="28"/>
        </w:rPr>
        <w:t>; моб.: +7 (964) 464 22 44.</w:t>
      </w:r>
    </w:p>
    <w:sectPr w:rsidR="00997E4D" w:rsidRPr="006F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0D053AC"/>
    <w:multiLevelType w:val="hybridMultilevel"/>
    <w:tmpl w:val="7C565142"/>
    <w:lvl w:ilvl="0" w:tplc="E7461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A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9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E9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1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C9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4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5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92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3F0D24"/>
    <w:multiLevelType w:val="hybridMultilevel"/>
    <w:tmpl w:val="A8565468"/>
    <w:lvl w:ilvl="0" w:tplc="A734F9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3942F00"/>
    <w:multiLevelType w:val="multilevel"/>
    <w:tmpl w:val="B33A48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0C31A6"/>
    <w:rsid w:val="006B27CB"/>
    <w:rsid w:val="006F3D9C"/>
    <w:rsid w:val="00753E97"/>
    <w:rsid w:val="00772E0E"/>
    <w:rsid w:val="00777ACB"/>
    <w:rsid w:val="008C2120"/>
    <w:rsid w:val="00982D9C"/>
    <w:rsid w:val="009916ED"/>
    <w:rsid w:val="00997E4D"/>
    <w:rsid w:val="00AD1845"/>
    <w:rsid w:val="00AE3ECE"/>
    <w:rsid w:val="00BD4A9E"/>
    <w:rsid w:val="00C83B1C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27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2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77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uffme.com/landing/etpgpb/2024-11-21-web-zakupki-za-chet-budgetnih-sredstv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Лескова Ксения Павловна</cp:lastModifiedBy>
  <cp:revision>3</cp:revision>
  <dcterms:created xsi:type="dcterms:W3CDTF">2024-10-09T05:51:00Z</dcterms:created>
  <dcterms:modified xsi:type="dcterms:W3CDTF">2024-11-14T03:59:00Z</dcterms:modified>
</cp:coreProperties>
</file>